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jc w:val="right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val="ru-RU"/>
        </w:rPr>
        <w:t>ГОСТ12.4.026-76*</w:t>
      </w:r>
    </w:p>
    <w:p w:rsidR="00A61AFB" w:rsidRPr="00A61AFB" w:rsidRDefault="00A61AFB" w:rsidP="00A61AFB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25" w:lineRule="atLeast"/>
        <w:jc w:val="center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val="ru-RU"/>
        </w:rPr>
        <w:t>МЕЖГОСУДАРСТВЕННЫЙСТАНДАРТ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jc w:val="right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jc w:val="center"/>
        <w:rPr>
          <w:rFonts w:ascii="Arial" w:eastAsia="Times New Roman" w:hAnsi="Arial" w:cs="Times New Roman"/>
          <w:b/>
          <w:color w:val="333333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СИСТЕМАСТАНДАРТОВ БЕЗОПАСНОСТИ ТРУДА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jc w:val="center"/>
        <w:rPr>
          <w:rFonts w:ascii="Arial" w:eastAsia="Times New Roman" w:hAnsi="Arial" w:cs="Times New Roman"/>
          <w:b/>
          <w:color w:val="333333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jc w:val="center"/>
        <w:rPr>
          <w:rFonts w:ascii="Arial" w:eastAsia="Times New Roman" w:hAnsi="Arial" w:cs="Times New Roman"/>
          <w:b/>
          <w:color w:val="333333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32"/>
          <w:szCs w:val="20"/>
          <w:lang w:val="ru-RU"/>
        </w:rPr>
        <w:t xml:space="preserve">ЦВЕТАСИГНАЛЬНЫЕ </w:t>
      </w:r>
      <w:r w:rsidRPr="00A61AFB">
        <w:rPr>
          <w:rFonts w:ascii="Times New Roman" w:eastAsia="Times New Roman" w:hAnsi="Times New Roman" w:cs="Times New Roman"/>
          <w:b/>
          <w:color w:val="333333"/>
          <w:sz w:val="32"/>
          <w:szCs w:val="20"/>
          <w:lang w:val="ru-RU"/>
        </w:rPr>
        <w:br/>
        <w:t>И ЗНАКИ БЕЗОПАСНОСТИ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jc w:val="center"/>
        <w:rPr>
          <w:rFonts w:ascii="Arial" w:eastAsia="Times New Roman" w:hAnsi="Arial" w:cs="Times New Roman"/>
          <w:b/>
          <w:color w:val="333333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ИПКИЗДАТЕЛЬСТВО СТАНДАРТОВ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Москва</w:t>
      </w:r>
      <w:proofErr w:type="spellEnd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r w:rsidRPr="00A61AFB">
        <w:rPr>
          <w:rFonts w:ascii="Times New Roman" w:eastAsia="Times New Roman" w:hAnsi="Times New Roman" w:cs="Times New Roman"/>
          <w:b/>
          <w:color w:val="333333"/>
          <w:spacing w:val="28"/>
          <w:sz w:val="24"/>
          <w:szCs w:val="20"/>
        </w:rPr>
        <w:t>МЕЖГОСУДАРСТВЕННЫЙ СТАНДАРТ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53"/>
        <w:gridCol w:w="2223"/>
      </w:tblGrid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25" w:lineRule="atLeast"/>
              <w:jc w:val="center"/>
              <w:rPr>
                <w:rFonts w:ascii="Arial" w:eastAsia="Times New Roman" w:hAnsi="Arial" w:cs="Times New Roman"/>
                <w:b/>
                <w:color w:val="333333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  <w:lang w:val="ru-RU"/>
              </w:rPr>
              <w:t>Система стандартов безопасности труда</w:t>
            </w:r>
          </w:p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25" w:lineRule="atLeast"/>
              <w:jc w:val="center"/>
              <w:rPr>
                <w:rFonts w:ascii="Arial" w:eastAsia="Times New Roman" w:hAnsi="Arial" w:cs="Times New Roman"/>
                <w:b/>
                <w:color w:val="333333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  <w:lang w:val="ru-RU"/>
              </w:rPr>
              <w:t>ЦВЕТА СИГНАЛЬНЫЕ И ЗНАКИ БЕЗОПАСНОСТИ</w:t>
            </w:r>
          </w:p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25" w:lineRule="atLeast"/>
              <w:jc w:val="center"/>
              <w:rPr>
                <w:rFonts w:ascii="Arial" w:eastAsia="Times New Roman" w:hAnsi="Arial" w:cs="Times New Roman"/>
                <w:b/>
                <w:color w:val="333333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</w:rPr>
              <w:t xml:space="preserve">Occupational safety standards system. </w:t>
            </w:r>
            <w:r w:rsidRPr="00A61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</w:rPr>
              <w:br/>
              <w:t xml:space="preserve">Signal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</w:rPr>
              <w:t>colours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</w:rPr>
              <w:t xml:space="preserve"> and safety signs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25" w:lineRule="atLeast"/>
              <w:jc w:val="center"/>
              <w:rPr>
                <w:rFonts w:ascii="Arial" w:eastAsia="Times New Roman" w:hAnsi="Arial" w:cs="Times New Roman"/>
                <w:b/>
                <w:color w:val="333333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</w:rPr>
              <w:t xml:space="preserve">ГОСТ </w:t>
            </w:r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</w:rPr>
              <w:br/>
              <w:t>12.4.026-76*</w:t>
            </w:r>
          </w:p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25" w:lineRule="atLeast"/>
              <w:jc w:val="center"/>
              <w:rPr>
                <w:rFonts w:ascii="Arial" w:eastAsia="Times New Roman" w:hAnsi="Arial" w:cs="Times New Roman"/>
                <w:b/>
                <w:color w:val="333333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</w:rPr>
              <w:t>Взамен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</w:rPr>
              <w:t xml:space="preserve"> </w:t>
            </w:r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</w:rPr>
              <w:br/>
              <w:t>ГОСТ 15548-70</w:t>
            </w:r>
          </w:p>
        </w:tc>
      </w:tr>
    </w:tbl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b/>
          <w:color w:val="333333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Cs/>
          <w:color w:val="333333"/>
          <w:sz w:val="24"/>
          <w:szCs w:val="20"/>
          <w:lang w:val="ru-RU"/>
        </w:rPr>
        <w:t>Постановлением Государственногокомитета стандартов Совета Министров СССР от 24 мая 1976 г. № 1267 срок введенияустановлен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b/>
          <w:color w:val="333333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Cs/>
          <w:color w:val="333333"/>
          <w:sz w:val="24"/>
          <w:szCs w:val="20"/>
          <w:u w:val="single"/>
          <w:lang w:val="ru-RU"/>
        </w:rPr>
        <w:t>с 01.01.1978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Настоящийстандарт распространяется на сигнальные цвета и знаки безопасности для всехотраслей народного хозяйства и устанавливает назначение, характеристики ипорядок применения сигнальных цветов, а также форму, размеры, цвета и порядокприменения знаков безопасности.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Стандартне распространяется на знаки, предназначенные для обеспечения безопасностидвижения всех видов транспорта, на знаки для грузов, требующих специальныхусловий транспортирования и хранения, а также на цвет, баллонов и другихемкостей для хранения и транспортирования газов и жидкостей, предусмотренныйправилами устройства, монтажа и безопасной эксплуатации сосудов, работающих поддавлением, утвержденными Госгортехнадзором 19 мая 1970 года.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Стандартсоответствует международному стандарту ИСО 3864, за исключением формы и цветауказательных знаков пожарной безопасности.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2).</w:t>
      </w:r>
    </w:p>
    <w:p w:rsidR="00A61AFB" w:rsidRPr="00A61AFB" w:rsidRDefault="00A61AFB" w:rsidP="00A61AFB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</w:pPr>
      <w:r w:rsidRPr="00A61AFB"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  <w:t>1. ОБЩИЕ ПОЛОЖЕНИЯ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1.1.Сигнальные цвета и знаки безопасности предназначены для привлечения внимания работающихк непосредственной опасности, предупреждения о возможной опасности, предписанияи разрешения определенных действий с целью обеспечения безопасности, а такжедля необходимой информации.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1.2.Сигнальные цвета и знаки безопасности не заменяют необходимых мероприятий побезопасности труда и средств защиты работающих.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1.3.Сигнальные цвета следует применять для знаков безопасности поверхностейконструкций, приспособлений и элементов производственного оборудования, которыемогут служить источниками опасности для работающих,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lastRenderedPageBreak/>
        <w:t>поверхностей ограждений идругих защитных устройств, а также пожарной техники.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1.4.Знаки безопасности следует устанавливать на территории предприятий,строительных площадок, в производственных помещениях, на рабочих местах,участках работ и на производственном оборудовании.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Местарасположения знаков безопасности, номера их размеров, а также порядокприменения поясняющих надписей к знакам безопасности на территории предприятия,в производственных помещениях и на рабочих местах устанавливает администрацияпредприятия по согласованию с профсоюзным комитетом и соответствующими органамигосударственного надзора.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Местарасположения и номера размеров знаков безопасности на производственномоборудовании, а также обозначение опасных элементов оборудования сигнальнымицветами устанавливают в конструкторской документации на изделие (группуизделий).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1.3,1.4. 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1.5.Знаки безопасности, установленные на воротах и входных дверях помещений,означают, что зона действия этих знаков охватывает все помещение. Знакибезопасности, установленные у въезда (входа) на объект (участок), означают, чтоих действие распространяется на объект (участок) в целом. При необходимостиограничить зону действия знака соответствующее указание следует приводить впоясняющей надписи.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1.6.Знаки безопасности должны контрастно выделяться на окружающем их фоне инаходиться в поле зрения людей, для которых они предназначены. Знакибезопасности должны быть расположены с таким расчетом, чтобы они были хорошовидны, не отвлекали внимания работающих и сами по себе не представлялиопасности.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1.7.Окраску оборудования лакокрасочными материалами сигнальных цветов и нанесение(установку) знаков безопасности должно производить предприятие-изготовительоборудования. В случае необходимости дополнительную окраску лакокрасочнымиматериалами сигнальных цветов и нанесение (установку) знаков безопасности наоборудование, находящееся в эксплуатации, производит предприятие,эксплуатирующее это оборудование.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1.8.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1.9.Символическое изображение и поясняющие надписи на знаках безопасностиотраслевого назначения устанавливаются отраслевыми стандартами при соблюдениитребований настоящего стандарта.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1.10.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1.11.На местах и участках, являющихся временно опасными, следует устанавливатьпереносные знаки безопасности и временные ограждения, окрашенные лакокрасочнымиматериалами сигнальных цветов.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Знакии ограждения должны быть сняты после того, как отпадет необходимость в ихприменении.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1.11.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1).</w:t>
      </w:r>
    </w:p>
    <w:p w:rsidR="00A61AFB" w:rsidRPr="00A61AFB" w:rsidRDefault="00A61AFB" w:rsidP="00A61AFB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</w:pPr>
      <w:r w:rsidRPr="00A61AFB"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  <w:t>2. СИГНАЛЬНЫЕ ЦВЕТА. НАЗНАЧЕНИЕ И ПОРЯДОК ПРИМЕНЕНИЯ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2.1.Устанавливают следующие сигнальные цвета: красный, желтый, синий, зеленый.Допускаемые цветовые области сигнальных, а также контрастных белого и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lastRenderedPageBreak/>
        <w:t xml:space="preserve">черногоцветов, на фоне которых применяют сигнальные цвета, установлены в обязательном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88124"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приложении 1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Смысловоезначение сигнальных цветов и номера образцов (эталонов) цвета "Картотекиобразцов (эталонов) цвета лакокрасочных материалов" приведены в табл. 1.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Маркилакокрасочных материалов, цвета которых находятся в пределах допускаемыхцветовых областей сигнальных, белого и черного цветов даны в справочном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97409"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"приложение 2"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приложении 2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</w:rPr>
      </w:pPr>
      <w:bookmarkStart w:id="0" w:name="i11935"/>
      <w:proofErr w:type="spellStart"/>
      <w:r w:rsidRPr="00A61AFB">
        <w:rPr>
          <w:rFonts w:ascii="Times New Roman" w:eastAsia="Times New Roman" w:hAnsi="Times New Roman" w:cs="Times New Roman"/>
          <w:color w:val="960502"/>
          <w:sz w:val="24"/>
          <w:szCs w:val="20"/>
        </w:rPr>
        <w:t>Таблица</w:t>
      </w:r>
      <w:proofErr w:type="spellEnd"/>
      <w:r w:rsidRPr="00A61AFB">
        <w:rPr>
          <w:rFonts w:ascii="Times New Roman" w:eastAsia="Times New Roman" w:hAnsi="Times New Roman" w:cs="Times New Roman"/>
          <w:color w:val="960502"/>
          <w:sz w:val="24"/>
          <w:szCs w:val="20"/>
        </w:rPr>
        <w:t xml:space="preserve"> 1</w:t>
      </w:r>
      <w:bookmarkEnd w:id="0"/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283"/>
        <w:gridCol w:w="3161"/>
        <w:gridCol w:w="3639"/>
        <w:gridCol w:w="1367"/>
      </w:tblGrid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Сигнальный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цвет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Основное смысловое значение сигнального цвета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Номер образца (эталона) цвета "Картотеки образцов (эталонов) цвета лакокрасочных материалов"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Контрастный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цвет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Запрещение, непосредственная опасность, обозначение пожарной техники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6, 7, 9, 10, 11, 19, 37, 43, 62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Белый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Желтый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Предупреждение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возможная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опасность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216, 218, 220, 221, 254, 255, 285, 286, 287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Черный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Синий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Предписание, знаки пожарной безопасности, информация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408, 409, 423, 424, 449, 450, 474, 485, 486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Белый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Безопасность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"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Выходить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здесь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324, 325, 329, 385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Белый</w:t>
            </w:r>
            <w:proofErr w:type="spellEnd"/>
          </w:p>
        </w:tc>
      </w:tr>
    </w:tbl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proofErr w:type="gram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(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Измененная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 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редакция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, 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Изм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. № 2).</w:t>
      </w:r>
      <w:proofErr w:type="gramEnd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2.2.Для усиления контраста сигнальных цветов их следует применять на фонеконтрастных цветов. Контрастные цвета (см. табл. 1) необходимо применять такжедля выполнения символов и поясняющих надписей.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2.3.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2.4-2.6.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(Исключены, Изм. № 1).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2.7.Красный сигнальный цвет следует применять для: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а)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(Исключен, Изм. № 1);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б)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в)обозначения отключающих устройств механизмов и машин, в том числе аварийных;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г)внутренних поверхностей крышек (дверец) шкафов с открытыми токоведущимиэлементами электрооборудования.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Еслиоборудование окрашено лакокрасочными материалами красного цвета, то указанныевнутренние, поверхности крышек (дверец) должны быть желтого сигнального цвета;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д)рукояток кранов аварийного сброса давления;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е)корпусов масляных выключателей, находящихся в рабочем состоянии поднапряжением;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ж)обозначения различных видов пожарной техники или ее элементов, требующихоперативного опознавания (пожарные машины, наземные части гидрант-колонок,огнетушители, баллоны и пусковые устройства установок пожаротушения, ручныепожарные извещатели и т. п.), а также средств общетехнического назначения,используемых в целях обеспечения пожарной безопасности (насосы спринклерных идренчерных установок пожаротушения, клапанов внутренних пожарных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lastRenderedPageBreak/>
        <w:t>кранов,телефоны прямой пожарной связи, ведра и лопаты в составе пожарных щитов истендов и т. п.);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з)сигнальных ламп, извещающих о нарушении технологического процесса или условийбезопасности: "Тревога", "Неисправность" и др.;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и)окантовки щитов белого цвета для крепления пожарного инструмента иогнетушителей. Ширина окантовки должна составлять от 30 до 100 мм.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к)захватных устройств промышленных роботов.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1,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2.8.Не допускается окрашивать лакокрасочными материалами красного цветаспринклерные и дренчерные оросители, подводящие трубопроводы и другиестационарно устанавливаемые виды пожарной техники или ее элементы, не требующиеоперативного опознавания.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2.9.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(Исключен, Изм. № 1).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2.10.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2.11.Желтый сигнальный цвет следует применять для: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а)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(Исключен, Изм. № 1).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bookmarkStart w:id="1" w:name="i24991"/>
      <w:r w:rsidRPr="00A61AFB">
        <w:rPr>
          <w:rFonts w:ascii="Times New Roman" w:eastAsia="Times New Roman" w:hAnsi="Times New Roman" w:cs="Times New Roman"/>
          <w:color w:val="960502"/>
          <w:sz w:val="24"/>
          <w:szCs w:val="20"/>
          <w:lang w:val="ru-RU"/>
        </w:rPr>
        <w:t>б</w:t>
      </w:r>
      <w:bookmarkEnd w:id="1"/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)элементов строительных конструкций, которые могут явиться причиной получениятравм работающими: низких балок, выступов и перепадов в плоскости пола,малозаметных ступеней, пандусов, мест, в которых существует опасность падения(кромки погрузочных платформ, грузовых поддонов, неогражденных площадок, люков,проемов и т.д.), сужений проездов малозаметных распорок, узлов, колонн, стоек иопор в местах интенсивного движения внутризаводского транспорта и т. д.;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в)элементов производственного оборудования, неосторожное обращение с которымипредставляет опасность для работающих: открытых движущихся частей оборудования,кромок оградительных устройств, неполностью закрывающих движущиеся элементыпроизводственного оборудования (ограждения шлифовальных кругов, фрез, зубчатыхколес, приводных ремней, цепей и т. п.), ограждающих конструкций площадок дляработ, проводимых на высоте, а также постоянно подвешенной к потолку или стенамтехнологической арматуры, выступающей в рабочее пространство: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bookmarkStart w:id="2" w:name="i35416"/>
      <w:r w:rsidRPr="00A61AFB">
        <w:rPr>
          <w:rFonts w:ascii="Times New Roman" w:eastAsia="Times New Roman" w:hAnsi="Times New Roman" w:cs="Times New Roman"/>
          <w:color w:val="960502"/>
          <w:sz w:val="24"/>
          <w:szCs w:val="20"/>
          <w:lang w:val="ru-RU"/>
        </w:rPr>
        <w:t>г</w:t>
      </w:r>
      <w:bookmarkEnd w:id="2"/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)обозначения опасных при эксплуатации элементов внутризаводского транспорта,подъемно-транспортного оборудования и строительно-дорожных машин, площадокгрузоподъемников, бамперов и боковых поверхностей электрокар, погрузчиков,тележек, поворотных платформ и боковых поверхностей стрел экскаваторов,захватов и площадок автопогрузчиков, рабочих органов сельскохозяйственныхмашин, элементов грузоподъемных кранов, обойм грузовых крюков и др.;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д)постоянных и временных ограждений или элементов ограждений, устанавливаемых награницах опасных зон, у проемов, ям, котлованов, выносных площадок, постоянныхи временных ограждений лестниц, перекрытий строящихся зданий, балконов и другихмест, в которых возможно падение с высоты;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е)подвижных монтажных устройств или их элементов и элементов грузозахватныхприспособлений, подвижных частей кантователей, траверс, подъемников, подвижныхчастей монтажных вышек и лестниц;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ж)обозначения емкостей, содержащих опасные или токсичные вещества.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lastRenderedPageBreak/>
        <w:t>Взависимости от размеров поверхность емкости должна быть желтого сигнальногоцвета или иметь предупреждающую полосу желтого сигнального цвета шириной от 50до 150 мм;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з)обозначения площадей, которые в целях оперативной эвакуации должны быть всегдасвободными (площадки у эвакуационных выходов и подходы к ним, у мест подачипожарной тревоги и др.). Границы этих площадей следует обозначать сплошнымилиниями желтого сигнального цвета шириной от 50 до 100 мм, а сами площадиштриховкой пола полосами желтого сигнального цвета шириной от 50 до 100 мм подуглом 45°;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г)внутренних поверхностей крышек, дверец, кожухов и других ограждений,закрывающих места расположения движущихся элементов производственногооборудования, требующих периодического доступа для контроля, ремонта,регулировки и т. п. Если указанные элементы производственного оборудованиязакрыты съемными ограждениями, то окраске лакокрасочными материалами желтогосигнального цвета подлежат сами движущиеся элементы или поверхности смежных сними неподвижных деталей, закрываемые ограждениями.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2.12.Предупреждающую окраску объектов и элементов, указанных в п.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24991"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2.11б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, </w:t>
      </w:r>
      <w:hyperlink r:id="rId11" w:anchor="i35416" w:history="1">
        <w:r w:rsidRPr="00A61AFB">
          <w:rPr>
            <w:rFonts w:ascii="Arial" w:eastAsia="Times New Roman" w:hAnsi="Arial" w:cs="Times New Roman"/>
            <w:color w:val="0000FF"/>
            <w:sz w:val="18"/>
            <w:szCs w:val="20"/>
            <w:u w:val="single"/>
            <w:lang w:val="ru-RU"/>
          </w:rPr>
          <w:t>г</w:t>
        </w:r>
      </w:hyperlink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, следует выполнять в виде чередующихся наклонныхпод углом 45-60° полос шириной от 30 до 200 мм желтого сигнального и черногоцветов при соотношении ширины полос 1:1. Ширину полос следует устанавливать взависимости от размера объекта и расстояния, с которого должно быть виднопредупреждение.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Длястроительно-дорожных машин и подъемно-транспортного оборудования, которые могутнаходиться на проезжей части, допускается применять предупреждающую окраску ввиде чередующихся красных и белых полос.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Элементыпроизводственного оборудования малого размера, которые не могут быть обозначенычередующимися наклонными полосами, следует обозначать желтым сигнальным цветомцеликом.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Поверхностьограждения должна быть желтого цвета или иметь предупреждающие чередующиесявертикальные или горизонтальные полосы желтого сигнального и черного цветов присоотношении ширины полос 1:1.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2.11,2.12. 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1,2).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2.12а.Если производственное оборудование окрашено лакокрасочными материалами желтогоцвета, то указанные в п. 2.11 (в, и) элементы этого оборудования должны бытьобозначены чередующимися наклонными под углом 45-60° полосами желтогосигнального и черного цветов.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(Введен дополнительно,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2.13.Синий сигнальный цвет следует применять для предписывающих знаков.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2.14.Зеленый сигнальный цвет следует применять для световых табло (надпись белогоцвета на зеленом фоне), эвакуационных выходов и декомпрессионных камер,сигнальных ламп, извещающих о нормальном режиме работы машин или автоматическихлиний, и для указательного знака 4.11.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2.13,2.14. 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2.15.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(Исключен, Изм. № 2).</w:t>
      </w:r>
    </w:p>
    <w:p w:rsidR="00A61AFB" w:rsidRPr="00A61AFB" w:rsidRDefault="00A61AFB" w:rsidP="00A61AFB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</w:pPr>
      <w:r w:rsidRPr="00A61AFB"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  <w:lastRenderedPageBreak/>
        <w:t>3. ЗНАКИ БЕЗОПАСНОСТИ. ФОРМА, ЦВЕТ, РАЗМЕРЫ И НАЗНАЧЕНИЕ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3.1.Устанавливаются четыре группы знаков безопасности, приведенные в табл.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2.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Таблица2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2"/>
        <w:gridCol w:w="1916"/>
        <w:gridCol w:w="2130"/>
        <w:gridCol w:w="4472"/>
      </w:tblGrid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Форма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Применение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поясняющей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надписи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Запрещающий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FB89C50" wp14:editId="0851689B">
                  <wp:extent cx="885825" cy="838200"/>
                  <wp:effectExtent l="0" t="0" r="9525" b="0"/>
                  <wp:docPr id="1" name="Picture 1" descr="http://ohranatruda.ru/ot_biblio/normativ/data_normativ/4/4699/x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ohranatruda.ru/ot_biblio/normativ/data_normativ/4/4699/x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Допускается поясняющая надпись на знаке (без наклонной полосы) или на дополнительной табличке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Предупреждающий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626B6FC" wp14:editId="0646AFA0">
                  <wp:extent cx="914400" cy="809625"/>
                  <wp:effectExtent l="0" t="0" r="0" b="9525"/>
                  <wp:docPr id="2" name="Picture 2" descr="http://ohranatruda.ru/ot_biblio/normativ/data_normativ/4/4699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ohranatruda.ru/ot_biblio/normativ/data_normativ/4/4699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Допускается поясняющая надпись на знаке или на дополнительной табличке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Предписывающий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0CC4AF0" wp14:editId="1863D3C6">
                  <wp:extent cx="1209675" cy="1171575"/>
                  <wp:effectExtent l="0" t="0" r="9525" b="9525"/>
                  <wp:docPr id="3" name="Picture 3" descr="http://ohranatruda.ru/ot_biblio/normativ/data_normativ/4/4699/x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ohranatruda.ru/ot_biblio/normativ/data_normativ/4/4699/x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Допускается применять поясняющую надпись на внутреннем белом поле знака или на дополнительной табличке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8C00CB3" wp14:editId="0AB40A98">
                  <wp:extent cx="771525" cy="1000125"/>
                  <wp:effectExtent l="0" t="0" r="9525" b="9525"/>
                  <wp:docPr id="4" name="Picture 4" descr="http://ohranatruda.ru/ot_biblio/normativ/data_normativ/4/4699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ohranatruda.ru/ot_biblio/normativ/data_normativ/4/4699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Допускается поясняющая надпись на знаке</w:t>
            </w:r>
          </w:p>
        </w:tc>
      </w:tr>
    </w:tbl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3.2.При необходимости уточнить, ограничить или усилить действие знаков безопасностидопускается применять дополнительные таблички прямоугольной формы с поясняющиминадписями или с указательной стрелкой. Головка стрелки - по ГОСТ 10807-78.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3.3.Дополнительные таблички следует размещать горизонтально под знаком безопасностиили вертикально справа от него. Длина дополнительной таблички должна быть неболее диаметра или длины соответствующей стороны знака безопасности.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3.4.Размеры знаков безопасности и дополнительных табличек в зависимости отрасстояния до наблюдателя, а также места размещения знаков должнысоответствовать указанным в табл.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3.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</w:rPr>
      </w:pPr>
      <w:bookmarkStart w:id="3" w:name="i45200"/>
      <w:proofErr w:type="spellStart"/>
      <w:r w:rsidRPr="00A61AFB">
        <w:rPr>
          <w:rFonts w:ascii="Times New Roman" w:eastAsia="Times New Roman" w:hAnsi="Times New Roman" w:cs="Times New Roman"/>
          <w:color w:val="960502"/>
          <w:sz w:val="24"/>
          <w:szCs w:val="20"/>
        </w:rPr>
        <w:t>Таблица</w:t>
      </w:r>
      <w:proofErr w:type="spellEnd"/>
      <w:r w:rsidRPr="00A61AFB">
        <w:rPr>
          <w:rFonts w:ascii="Times New Roman" w:eastAsia="Times New Roman" w:hAnsi="Times New Roman" w:cs="Times New Roman"/>
          <w:color w:val="960502"/>
          <w:sz w:val="24"/>
          <w:szCs w:val="20"/>
        </w:rPr>
        <w:t xml:space="preserve"> 3</w:t>
      </w:r>
      <w:bookmarkEnd w:id="3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33"/>
        <w:gridCol w:w="1198"/>
        <w:gridCol w:w="1616"/>
        <w:gridCol w:w="1716"/>
        <w:gridCol w:w="1495"/>
        <w:gridCol w:w="1435"/>
        <w:gridCol w:w="1257"/>
      </w:tblGrid>
      <w:tr w:rsidR="00A61AFB" w:rsidRPr="00A61AFB" w:rsidTr="00A61AF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размера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 xml:space="preserve">Расстояние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от знака до наблюдателя, м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Размер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знака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Размеры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дополнительной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таблички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Место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расположения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знака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FB" w:rsidRPr="00A61AFB" w:rsidRDefault="00A61AFB" w:rsidP="00A61AFB">
            <w:pPr>
              <w:spacing w:after="0" w:line="240" w:lineRule="auto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FB" w:rsidRPr="00A61AFB" w:rsidRDefault="00A61AFB" w:rsidP="00A61AFB">
            <w:pPr>
              <w:spacing w:after="0" w:line="240" w:lineRule="auto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запрещающего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предписывающего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диаметр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предупреждающего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сторона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треугольника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указательного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стороны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прямоугольника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FB" w:rsidRPr="00A61AFB" w:rsidRDefault="00A61AFB" w:rsidP="00A61AFB">
            <w:pPr>
              <w:spacing w:after="0" w:line="240" w:lineRule="auto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FB" w:rsidRPr="00A61AFB" w:rsidRDefault="00A61AFB" w:rsidP="00A61AFB">
            <w:pPr>
              <w:spacing w:after="0" w:line="240" w:lineRule="auto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дверях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помещений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7,5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100Х130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100Х60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же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130Х80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150Х200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150Х80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 дверях помещений и в малых помещениях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250Х300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250Х110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же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300Х400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300Х120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400Х150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помещениях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средних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размеров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350Х450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350Х130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же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450Х600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450Х160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600Х200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 больших помещениях и вне помещений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550Х700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550Х200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же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700Х250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700Х900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700Х250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900Х300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900Х120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900Х300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1200Х350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</w:tr>
    </w:tbl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proofErr w:type="spellStart"/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Примечания</w:t>
      </w:r>
      <w:proofErr w:type="spellEnd"/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1. Для предупреждающих знаковзадают сторону теоретического треугольника (без учета скругления углов).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2. Допускаетсяувеличивать высоту дополнительных табличек с поясняющей надписью в зависимостиот числа строк надписи.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3. Радиусы скругленияуглов должны быть: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на знаках треугольнойформы - 0,05 стороны;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на знаках квадратнойформы - 0,04 стороны;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на знаках прямоугольнойформы и табличках - 0,02 меньшей стороны.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4. Допускается применятьзнаки больших размеров. Соотношение между размерами должно соответствовать указанномув табл. 3.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3.5.Разметка изображений на знаках безопасности приведена в обязательном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105453"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приложении 3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3.6.Размеры запрещающих и предупреждающих знаков безопасности для производственногооборудования и тары должны соответствовать указанным в табл.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4.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Таблица4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06"/>
        <w:gridCol w:w="785"/>
        <w:gridCol w:w="783"/>
        <w:gridCol w:w="783"/>
        <w:gridCol w:w="783"/>
        <w:gridCol w:w="1055"/>
        <w:gridCol w:w="1055"/>
      </w:tblGrid>
      <w:tr w:rsidR="00A61AFB" w:rsidRPr="00A61AFB" w:rsidTr="00A61AF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Размеры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знаков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Номера размеров знаков для оборудования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FB" w:rsidRPr="00A61AFB" w:rsidRDefault="00A61AFB" w:rsidP="00A61AFB">
            <w:pPr>
              <w:spacing w:after="0" w:line="240" w:lineRule="auto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Внешний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диаметр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Сторона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треугольника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160</w:t>
            </w:r>
          </w:p>
        </w:tc>
      </w:tr>
    </w:tbl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lastRenderedPageBreak/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proofErr w:type="gram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(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Измененная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 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редакция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, 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Изм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. № 1, 2).</w:t>
      </w:r>
      <w:proofErr w:type="gramEnd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3.7.Дополнительные таблички должны иметь сигнальный цвет знака, вместе с которым ихприменяют. Указательные стрелки на них следует выполнять контрастным цветом, указаннымв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11935"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табл. 1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Допускаетсяиспользовать дополнительные таблички белого цвета с черными стрелками ипоясняющими надписями.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proofErr w:type="gram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(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Измененная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 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редакция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, 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Изм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. № 1).</w:t>
      </w:r>
      <w:proofErr w:type="gramEnd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3.8.Варианты изображения табличек с поясняющими надписями вместе с изображениямисоответствующих знаков на размёточной модульной сетке приведены в обязательном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105453"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приложении 3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Междузнаком безопасности и дополнительной табличкой с поясняющей надписью или сострелкой должен быть оставлен просвет шириной 0,02 диаметра или стороны знака.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proofErr w:type="gram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(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Измененная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 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редакция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, 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Изм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. № 2).</w:t>
      </w:r>
      <w:proofErr w:type="gramEnd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3.9.Предельные отклонения габаритных размеров знаков и табличек ±2%.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3.10.Запрещающие знаки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3.10.1.Знаки предназначены для запрещения определенных действий.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3.10.2.Знаки должны быть следующими: круг красного цвета с белым полем внутри, белойпо контуру знака каймой и символическим изображением черного цвета навнутреннем белом поле, перечеркнутым наклонной полосой красного цвета (уголнаклона 45°, слева сверху направо вниз). Ширина кольца красного цвета должнабыть 0,09-0,1 внешнего диаметра, а ширина наклонной красной полосы - 0,08внешнего диаметра, ширина белой каймы по контуру знака - 0,02 внешнего диаметра.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Допускаетсяприменять запрещающие знаки с поясняющей надписью, выполненной шрифтом черногоцвета. При этом наклонную красную полосу не наносят. На знаках пожарнойбезопасности поясняющие надписи необходимо выполнять красным цветом.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3.10.3.Смысловое значение, изображение и место установки запрещающих знаков указаны втабл.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5.Таблица 5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2524"/>
        <w:gridCol w:w="2610"/>
        <w:gridCol w:w="3640"/>
      </w:tblGrid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Смысловое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Изображение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Место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установки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Запрещается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пользоваться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открытым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огнем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8071B59" wp14:editId="03B0ECAB">
                  <wp:extent cx="1409700" cy="1371600"/>
                  <wp:effectExtent l="0" t="0" r="0" b="0"/>
                  <wp:docPr id="5" name="Picture 5" descr="http://ohranatruda.ru/ot_biblio/normativ/data_normativ/4/4699/x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ohranatruda.ru/ot_biblio/normativ/data_normativ/4/4699/x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 наружной стороне дверей складов с легковоспламеняющимися и взрывоопасными материалами и веществами, внутри этих складов; при входе на участки, где проводят работы с указанными материалами и веществами; на оборудовании, представляющем опасность взрыва или воспламенения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Запрещается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курить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5740C9A" wp14:editId="4014376D">
                  <wp:extent cx="1409700" cy="1371600"/>
                  <wp:effectExtent l="0" t="0" r="0" b="0"/>
                  <wp:docPr id="6" name="Picture 6" descr="http://ohranatruda.ru/ot_biblio/normativ/data_normativ/4/4699/x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ohranatruda.ru/ot_biblio/normativ/data_normativ/4/4699/x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Там же, где и знак 1.1, и в местах наличия отравляющих веществ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Вход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проход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воспрещен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29F3560" wp14:editId="10CF897B">
                  <wp:extent cx="1371600" cy="1352550"/>
                  <wp:effectExtent l="0" t="0" r="0" b="0"/>
                  <wp:docPr id="7" name="Picture 7" descr="http://ohranatruda.ru/ot_biblio/normativ/data_normativ/4/4699/x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ohranatruda.ru/ot_biblio/normativ/data_normativ/4/4699/x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 входов в опасные зоны, а также в помещения и зоны, в которые закрыт доступ для посторонних лиц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Запрещается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тушить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водой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04D9F2DA" wp14:editId="38464D64">
                  <wp:extent cx="1371600" cy="1352550"/>
                  <wp:effectExtent l="0" t="0" r="0" b="0"/>
                  <wp:docPr id="8" name="Picture 8" descr="http://ohranatruda.ru/ot_biblio/normativ/data_normativ/4/4699/x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ohranatruda.ru/ot_biblio/normativ/data_normativ/4/4699/x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 входов в помещения и места, предназначенные для хранения и работы с материалами, тушение которых водой, в случае их возгорания, запрещено (щелочные металлы и др.)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Запрещающий знак с поясняющей надписью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C13D801" wp14:editId="2052A709">
                  <wp:extent cx="1371600" cy="1352550"/>
                  <wp:effectExtent l="0" t="0" r="0" b="0"/>
                  <wp:docPr id="9" name="Picture 9" descr="http://ohranatruda.ru/ot_biblio/normativ/data_normativ/4/4699/x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ohranatruda.ru/ot_biblio/normativ/data_normativ/4/4699/x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 местах и зонах, пребывание в которых связано с опасностью, раскрываемой поясняющей надписью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Запрещается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пользоваться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электронагревательными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приборами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DDEC3BC" wp14:editId="0607D75F">
                  <wp:extent cx="1514475" cy="1438275"/>
                  <wp:effectExtent l="0" t="0" r="9525" b="9525"/>
                  <wp:docPr id="10" name="Picture 10" descr="http://ohranatruda.ru/ot_biblio/normativ/data_normativ/4/4699/x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ohranatruda.ru/ot_biblio/normativ/data_normativ/4/4699/x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 входов в зоны (помещения), где по соображениям пожарной безопасности пользоваться электронагревательными приборами запрещено</w:t>
            </w:r>
          </w:p>
        </w:tc>
      </w:tr>
    </w:tbl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1,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3.11.Предупреждающие знаки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3.11.1.Знаки предназначены для предупреждения работающих о возможной опасности.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3.11.2.Знаки должны быть следующими: равносторонний треугольник со скругленными угламижелтого цвета, обращенный вершиной вверх, с каймой черного цвета шириной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lastRenderedPageBreak/>
        <w:t>0,05стороны и символическим изображением черного цвета.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3.11.3.Смысловое значение, изображение и место установки предупреждающих знаковуказаны в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53749"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табл. 6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1,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3.11.4,3.11.5. 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(Исключены,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3.12.Предписывающие знаки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3.12.1.Знаки предназначены для разрешения определенных действий работающих только привыполнении конкретных требований безопасности труда (обязательное применениесредств защиты работающих, принятие мер по обеспечению безопасности труда),требований пожарной безопасности и для указания путей эвакуации.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3.12.2.Знаки должны быть следующими: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кругсинего цвета с белой каймой по контуру шириной 0,02 диаметра знака, внутрикоторого находится символическое изображение белого цвета.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Длянанесения поясняющей надписи на знак необходимо внутри синего круга выполнитьбелое поле диаметром 0,7 диаметра знака. Надписи, относящиеся к пожарнойбезопасности, должны быть красного цвета, остальные - черного цвета.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3.12.3.Смысловое значение, изображение и место установки знаков указаны в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67307"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табл.7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3.13.Указательные знаки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3.13.1.Знаки предназначены для указания местонахождения различных объектов иустройств, пунктов медицинской помощи, питьевых пунктов, пожарных постов,пожарных кранов, гидрантов, огнетушителей, пунктов извещения о пожаре, складов,мастерских.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3.13.2.Знаки должны быть следующими: синий прямоугольник, окантованный белой каймой поконтуру, шириной 0,02 меньшей стороны прямоугольника с белым квадратом внутрисо стороной, равной 0,7 меньшей стороны прямоугольника. Внутри белого квадратадолжны быть нанесены символическое изображение или поясняющая надпись черногоцвета, за исключением символов и поясняющих надписей на знаках 4.1, 4.2,4.5-4.9 (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72270"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табл. 8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), а также символа пункта медицинской помощи,которые следует выполнять красным цветом.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1).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3.13.3.Смысловое значение, изображение и место установки знаков приведены в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72270"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табл. 8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1,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3.14.На указательных знаках допускается изображать указательную стрелку и расстояниедо объекта белым цветом непосредственно в нижней части знака (под белымквадратом).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3.15.Допускается совмещать знаки безопасности, предусмотренные настоящим стандартом,с поясняющей надписью в едином блоке прямоугольной формы. Знак безопасностидолжен быть расположен в левой части блока. Высота блока должна быть на 15%больше высоты знака (по табл. 3), длина блока - в 2 или 3 раза больше еговысоты.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lastRenderedPageBreak/>
        <w:t>Блок должен быть окантован каймой шириной 0,05 длины меньшей стороныпрямоугольника. Ее цвет должен соответствовать сигнальному цвету знакабезопасности.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Поясняющуюнадпись следует выполнять черным цветом на белом фоне, за исключением надписейпожарной безопасности, которые следует выполнять красным цветом. Допускаетсявертикальное расположение блока по большей стороне.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1).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3.16.Тексты поясняющих надписей на блоках по п. 3.15, применяемых дляэлектроустановок, должны быть установлены нормативно-технической документациейпо безопасности труда для электроустановок, утвержденной в установленномпорядке.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3.17.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3.18.Поясняющие надписи должны выполняться на русском языке и на языках союзныхреспублик.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3.19.Шрифты для поясняющих надписей и выполнение надписей - по 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/7/7508/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ГОСТ10807-78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</w:rPr>
      </w:pPr>
      <w:bookmarkStart w:id="4" w:name="i53749"/>
      <w:proofErr w:type="spellStart"/>
      <w:r w:rsidRPr="00A61AFB">
        <w:rPr>
          <w:rFonts w:ascii="Times New Roman" w:eastAsia="Times New Roman" w:hAnsi="Times New Roman" w:cs="Times New Roman"/>
          <w:color w:val="960502"/>
          <w:sz w:val="24"/>
          <w:szCs w:val="20"/>
        </w:rPr>
        <w:t>Таблица</w:t>
      </w:r>
      <w:proofErr w:type="spellEnd"/>
      <w:r w:rsidRPr="00A61AFB">
        <w:rPr>
          <w:rFonts w:ascii="Times New Roman" w:eastAsia="Times New Roman" w:hAnsi="Times New Roman" w:cs="Times New Roman"/>
          <w:color w:val="960502"/>
          <w:sz w:val="24"/>
          <w:szCs w:val="20"/>
        </w:rPr>
        <w:t xml:space="preserve"> 6</w:t>
      </w:r>
      <w:bookmarkEnd w:id="4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2424"/>
        <w:gridCol w:w="2550"/>
        <w:gridCol w:w="3803"/>
      </w:tblGrid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Смысловое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Изображение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Место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установки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Осторожно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Легковоспламеняющиеся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вещества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5DE0358" wp14:editId="61332AC6">
                  <wp:extent cx="1409700" cy="1209675"/>
                  <wp:effectExtent l="0" t="0" r="0" b="9525"/>
                  <wp:docPr id="11" name="Picture 11" descr="http://ohranatruda.ru/ot_biblio/normativ/data_normativ/4/4699/x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ohranatruda.ru/ot_biblio/normativ/data_normativ/4/4699/x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 входных дверях складов, внутри складов, в местах хранения, перед входами на участки работ с легковоспламеняющимися веществами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Осторожно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Опасность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взрыва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02FCC5AD" wp14:editId="363825DC">
                  <wp:extent cx="1409700" cy="1209675"/>
                  <wp:effectExtent l="0" t="0" r="0" b="9525"/>
                  <wp:docPr id="12" name="Picture 12" descr="http://ohranatruda.ru/ot_biblio/normativ/data_normativ/4/4699/x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ohranatruda.ru/ot_biblio/normativ/data_normativ/4/4699/x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 дверях складов, внутри складов, в местах хранения, перед входами на участки работ с взрывоопасными материалами и веществами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Осторожно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Едкие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вещества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311429E" wp14:editId="68355BC5">
                  <wp:extent cx="1438275" cy="1219200"/>
                  <wp:effectExtent l="0" t="0" r="9525" b="0"/>
                  <wp:docPr id="13" name="Picture 13" descr="http://ohranatruda.ru/ot_biblio/normativ/data_normativ/4/4699/x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ohranatruda.ru/ot_biblio/normativ/data_normativ/4/4699/x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 дверях складов, внутри складов, в местах хранения, на участках работ с едкими веществами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Осторожно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Ядовитые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вещества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20E937E" wp14:editId="643D3D6F">
                  <wp:extent cx="1438275" cy="1219200"/>
                  <wp:effectExtent l="0" t="0" r="9525" b="0"/>
                  <wp:docPr id="14" name="Picture 14" descr="http://ohranatruda.ru/ot_biblio/normativ/data_normativ/4/4699/x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ohranatruda.ru/ot_biblio/normativ/data_normativ/4/4699/x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 дверях складов, внутри складов, в местах хранения, на участках работ с ядовитыми веществами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Осторожно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Электрическое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напряжение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C6AC469" wp14:editId="46FDB800">
                  <wp:extent cx="1438275" cy="1219200"/>
                  <wp:effectExtent l="0" t="0" r="9525" b="0"/>
                  <wp:docPr id="15" name="Picture 15" descr="http://ohranatruda.ru/ot_biblio/normativ/data_normativ/4/4699/x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ohranatruda.ru/ot_biblio/normativ/data_normativ/4/4699/x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 опорах воздушных линий, корпусах электрооборудования и электроаппаратуры, на дверях электропомещений, камер выключателей трансформаторов, на сетчатых и сплошных ограждениях токоведущих частей, расположенных в производственных помещениях, на электротехнических панелях, дверцах силовых щитков и ящиков, на шкафах с электрооборудованием различных машин и станков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Осторожно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Излучение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лазера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0E88B943" wp14:editId="2E37E9FA">
                  <wp:extent cx="1428750" cy="1743075"/>
                  <wp:effectExtent l="0" t="0" r="0" b="9525"/>
                  <wp:docPr id="16" name="Picture 16" descr="http://ohranatruda.ru/ot_biblio/normativ/data_normativ/4/4699/x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ohranatruda.ru/ot_biblio/normativ/data_normativ/4/4699/x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 дверях помещений, где проводят работы с лазером, внутри этих помещений в местах работы с лазером, на лазерных установках и вблизи опасных зон лазерного излучения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Осторожно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Работает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217DCDC" wp14:editId="5880B0DF">
                  <wp:extent cx="1428750" cy="1171575"/>
                  <wp:effectExtent l="0" t="0" r="0" b="9525"/>
                  <wp:docPr id="17" name="Picture 17" descr="http://ohranatruda.ru/ot_biblio/normativ/data_normativ/4/4699/x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ohranatruda.ru/ot_biblio/normativ/data_normativ/4/4699/x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Вблизи опасных зон на строительных площадках, участках и в цехах, где используют подъемно-транспортное оборудование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Осторожно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Возможно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5C0E49C1" wp14:editId="2B305CC9">
                  <wp:extent cx="1428750" cy="1638300"/>
                  <wp:effectExtent l="0" t="0" r="0" b="0"/>
                  <wp:docPr id="18" name="Picture 18" descr="http://ohranatruda.ru/ot_biblio/normativ/data_normativ/4/4699/x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ohranatruda.ru/ot_biblio/normativ/data_normativ/4/4699/x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Перед входом на временно опасные участки и места, где возможно падение. Применяется вместе с табличкой с поясняющей надписью (например, "Осторожно ! Скользко", "Осторожно !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Открытый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проем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")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Осторожно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Прочие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опасности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9646588" wp14:editId="1B97FC6F">
                  <wp:extent cx="1476375" cy="1238250"/>
                  <wp:effectExtent l="0" t="0" r="9525" b="0"/>
                  <wp:docPr id="19" name="Picture 19" descr="http://ohranatruda.ru/ot_biblio/normativ/data_normativ/4/4699/x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ohranatruda.ru/ot_biblio/normativ/data_normativ/4/4699/x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В местах, где необходимо предупреждение о возможной опасности, а передача информации с помощью сигнальных цветов или символа затруднена. Применяется вместе с табличкой с поясняющей надписью (например, "Высокая температура!", "Осторожно!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Микроволновое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(СВЧ)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излучение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" и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.)</w:t>
            </w:r>
          </w:p>
        </w:tc>
      </w:tr>
    </w:tbl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proofErr w:type="spellStart"/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Примечания</w:t>
      </w:r>
      <w:proofErr w:type="spellEnd"/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1. Символическоеизображение на знаке "Осторожно! Электрическое напряжение"допускается выполнять красным цветом. Форма и размеры символическогоизображения на знаке - по обязательному </w: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 xml:space="preserve">112586" 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20"/>
          <w:szCs w:val="20"/>
          <w:u w:val="single"/>
          <w:lang w:val="ru-RU"/>
        </w:rPr>
        <w:t>приложению 4</w: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.Допускается наносить знак трафаретом на железобетонные опоры линийэлектропередач без желтого фона.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2. Знак радиационнойопасности - по ГОСТ 17925-72.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bookmarkStart w:id="5" w:name="i67307"/>
      <w:r w:rsidRPr="00A61AFB">
        <w:rPr>
          <w:rFonts w:ascii="Times New Roman" w:eastAsia="Times New Roman" w:hAnsi="Times New Roman" w:cs="Times New Roman"/>
          <w:color w:val="960502"/>
          <w:sz w:val="24"/>
          <w:szCs w:val="20"/>
          <w:lang w:val="ru-RU"/>
        </w:rPr>
        <w:t>Таблица 7</w:t>
      </w:r>
      <w:bookmarkEnd w:id="5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2462"/>
        <w:gridCol w:w="2490"/>
        <w:gridCol w:w="3814"/>
      </w:tblGrid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Смысловое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Изображение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Место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установки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Работать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каске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!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0BBE2B3" wp14:editId="32F4C598">
                  <wp:extent cx="1438275" cy="1447800"/>
                  <wp:effectExtent l="0" t="0" r="9525" b="0"/>
                  <wp:docPr id="20" name="Picture 20" descr="http://ohranatruda.ru/ot_biblio/normativ/data_normativ/4/4699/x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ohranatruda.ru/ot_biblio/normativ/data_normativ/4/4699/x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При входе в рабочие помещения или на участки работ, где существует возможность падения предметов сверху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Работать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защитных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перчатках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34D2684" wp14:editId="71CB8F09">
                  <wp:extent cx="1438275" cy="1447800"/>
                  <wp:effectExtent l="0" t="0" r="9525" b="0"/>
                  <wp:docPr id="21" name="Picture 21" descr="http://ohranatruda.ru/ot_biblio/normativ/data_normativ/4/4699/x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ohranatruda.ru/ot_biblio/normativ/data_normativ/4/4699/x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 участках работ, связанных с опасностью травмирования рук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Работать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защитной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одежде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93B3A7E" wp14:editId="603FAEBE">
                  <wp:extent cx="1438275" cy="1447800"/>
                  <wp:effectExtent l="0" t="0" r="9525" b="0"/>
                  <wp:docPr id="22" name="Picture 22" descr="http://ohranatruda.ru/ot_biblio/normativ/data_normativ/4/4699/x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ohranatruda.ru/ot_biblio/normativ/data_normativ/4/4699/x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При входе в рабочие помещения или на участки работ, связанных с опасностью воздействия на тело человека опасного и (или) вредного фактора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Работать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защитной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обуви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061F86FE" wp14:editId="028A7B32">
                  <wp:extent cx="1447800" cy="1428750"/>
                  <wp:effectExtent l="0" t="0" r="0" b="0"/>
                  <wp:docPr id="23" name="Picture 23" descr="http://ohranatruda.ru/ot_biblio/normativ/data_normativ/4/4699/x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ohranatruda.ru/ot_biblio/normativ/data_normativ/4/4699/x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При входе в рабочие помещения или на участки работ, связанных с опасностью травмирования ног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Работать с применением средств защиты органов слуха !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5A4D421" wp14:editId="6F6ABAD9">
                  <wp:extent cx="1447800" cy="1428750"/>
                  <wp:effectExtent l="0" t="0" r="0" b="0"/>
                  <wp:docPr id="24" name="Picture 24" descr="http://ohranatruda.ru/ot_biblio/normativ/data_normativ/4/4699/x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ohranatruda.ru/ot_biblio/normativ/data_normativ/4/4699/x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При входе в рабочие помещения или на участки работ с повышенным уровнем шума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Работать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защитных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очках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C8F04E6" wp14:editId="45BBE550">
                  <wp:extent cx="1447800" cy="1428750"/>
                  <wp:effectExtent l="0" t="0" r="0" b="0"/>
                  <wp:docPr id="25" name="Picture 25" descr="http://ohranatruda.ru/ot_biblio/normativ/data_normativ/4/4699/x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ohranatruda.ru/ot_biblio/normativ/data_normativ/4/4699/x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При входе на участки работ, связанных с опасностью травмирования глаз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Работать с применением средств защиты органов дыхания !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54590E58" wp14:editId="77882F77">
                  <wp:extent cx="1447800" cy="1438275"/>
                  <wp:effectExtent l="0" t="0" r="0" b="9525"/>
                  <wp:docPr id="26" name="Picture 26" descr="http://ohranatruda.ru/ot_biblio/normativ/data_normativ/4/4699/x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ohranatruda.ru/ot_biblio/normativ/data_normativ/4/4699/x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При входе в рабочие помещения, зоны или участки работ, связанных с выделением вредных для организма человека газов, паров, аэрозолей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Работать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предохранительном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поясе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E91DED8" wp14:editId="7D1ECC9F">
                  <wp:extent cx="1447800" cy="1438275"/>
                  <wp:effectExtent l="0" t="0" r="0" b="9525"/>
                  <wp:docPr id="27" name="Picture 27" descr="http://ohranatruda.ru/ot_biblio/normativ/data_normativ/4/4699/x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ohranatruda.ru/ot_biblio/normativ/data_normativ/4/4699/x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 местах выполнения работ на высоте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Предписание определенных действий, направленных на обеспечение безопасности труда и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19CECE5" wp14:editId="1C38CDB5">
                  <wp:extent cx="1371600" cy="1352550"/>
                  <wp:effectExtent l="0" t="0" r="0" b="0"/>
                  <wp:docPr id="28" name="Picture 28" descr="http://ohranatruda.ru/ot_biblio/normativ/data_normativ/4/4699/x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ohranatruda.ru/ot_biblio/normativ/data_normativ/4/4699/x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 производственных помещениях и на территориях в местах, где обеспечена безопасность проведения работ (поясняющая надпись на знаке "Работать здесь" черного цвета), на путях подхода к местам размещения пожарной техники и к эвакуационным выходам (поясняющая надпись на знаке "Проход держать свободным" красного цвета), а также с обеих сторон пожарных дверей и на дверях иного назначения, закрытое положение которых требуется по соображениям безопасности (поясняющая надпись на знаке "Дверь держать закрытой" красного цвета)</w:t>
            </w:r>
          </w:p>
        </w:tc>
      </w:tr>
    </w:tbl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Примечание.Предписывающие знаки 3.1, 3.2, 3.3, 3.4, 3.5, 3.6, 3.7, 3.8, 3.9 должны бытьвведены до 1 января 1991 года.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</w:rPr>
      </w:pPr>
      <w:bookmarkStart w:id="6" w:name="i72270"/>
      <w:proofErr w:type="spellStart"/>
      <w:r w:rsidRPr="00A61AFB">
        <w:rPr>
          <w:rFonts w:ascii="Times New Roman" w:eastAsia="Times New Roman" w:hAnsi="Times New Roman" w:cs="Times New Roman"/>
          <w:color w:val="960502"/>
          <w:sz w:val="24"/>
          <w:szCs w:val="20"/>
        </w:rPr>
        <w:t>Таблица</w:t>
      </w:r>
      <w:proofErr w:type="spellEnd"/>
      <w:r w:rsidRPr="00A61AFB">
        <w:rPr>
          <w:rFonts w:ascii="Times New Roman" w:eastAsia="Times New Roman" w:hAnsi="Times New Roman" w:cs="Times New Roman"/>
          <w:color w:val="960502"/>
          <w:sz w:val="24"/>
          <w:szCs w:val="20"/>
        </w:rPr>
        <w:t xml:space="preserve"> 8</w:t>
      </w:r>
      <w:bookmarkEnd w:id="6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9"/>
        <w:gridCol w:w="2606"/>
        <w:gridCol w:w="2550"/>
        <w:gridCol w:w="3605"/>
      </w:tblGrid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Смысловое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Изображение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Место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установки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Огнетушитель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A385B4A" wp14:editId="6F130B1C">
                  <wp:extent cx="1428750" cy="1838325"/>
                  <wp:effectExtent l="0" t="0" r="0" b="9525"/>
                  <wp:docPr id="29" name="Picture 29" descr="http://ohranatruda.ru/ot_biblio/normativ/data_normativ/4/4699/x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ohranatruda.ru/ot_biblio/normativ/data_normativ/4/4699/x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 производственных помещениях и на территориях для указания местонахождения огнетушителей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Пункт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извещения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пожаре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89E1A39" wp14:editId="7460C981">
                  <wp:extent cx="1428750" cy="1838325"/>
                  <wp:effectExtent l="0" t="0" r="0" b="9525"/>
                  <wp:docPr id="30" name="Picture 30" descr="http://ohranatruda.ru/ot_biblio/normativ/data_normativ/4/4699/x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ohranatruda.ru/ot_biblio/normativ/data_normativ/4/4699/x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 производственных помещениях и на территориях для указания местонахождения пункта извещения о пожаре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Место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курения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01F6109" wp14:editId="0EDA63D3">
                  <wp:extent cx="1447800" cy="1819275"/>
                  <wp:effectExtent l="0" t="0" r="0" b="9525"/>
                  <wp:docPr id="31" name="Picture 31" descr="http://ohranatruda.ru/ot_biblio/normativ/data_normativ/4/4699/x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ohranatruda.ru/ot_biblio/normativ/data_normativ/4/4699/x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 производственных помещениях и на территориях для указания места курения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Расположение определенного места, объекта или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B34490D" wp14:editId="4FE368CA">
                  <wp:extent cx="1447800" cy="1819275"/>
                  <wp:effectExtent l="0" t="0" r="0" b="9525"/>
                  <wp:docPr id="32" name="Picture 32" descr="http://ohranatruda.ru/ot_biblio/normativ/data_normativ/4/4699/x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ohranatruda.ru/ot_biblio/normativ/data_normativ/4/4699/x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 производственных помещениях и на территориях для информации при помощи символа (например, "Пункт медицинской помощи", "Телефон") или поясняющей надписи (например, "Проход здесь", "Питьевая вода")*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Пожарный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237EAF7" wp14:editId="163E00EA">
                  <wp:extent cx="1438275" cy="1847850"/>
                  <wp:effectExtent l="0" t="0" r="9525" b="0"/>
                  <wp:docPr id="33" name="Picture 33" descr="http://ohranatruda.ru/ot_biblio/normativ/data_normativ/4/4699/x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ohranatruda.ru/ot_biblio/normativ/data_normativ/4/4699/x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 места и по направлению к местонахождению пожарного водоема или пирса для установки пожарных машин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Пожарный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3B5DC29" wp14:editId="52CBF1DA">
                  <wp:extent cx="1438275" cy="1847850"/>
                  <wp:effectExtent l="0" t="0" r="9525" b="0"/>
                  <wp:docPr id="34" name="Picture 34" descr="http://ohranatruda.ru/ot_biblio/normativ/data_normativ/4/4699/x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ohranatruda.ru/ot_biblio/normativ/data_normativ/4/4699/x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 места и по направлению к местонахождению пожарного крана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Пожарный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сухотрубный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стояк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50A13AE" wp14:editId="1EA1F219">
                  <wp:extent cx="1428750" cy="1819275"/>
                  <wp:effectExtent l="0" t="0" r="0" b="9525"/>
                  <wp:docPr id="35" name="Picture 35" descr="http://ohranatruda.ru/ot_biblio/normativ/data_normativ/4/4699/x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ohranatruda.ru/ot_biblio/normativ/data_normativ/4/4699/x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 места и по направлению к местонахождению присоединения для подачи воды в пожарный сухотрубный стояк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Органы управления систем дымо- и теплоудаления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5D17489" wp14:editId="0F70823D">
                  <wp:extent cx="1428750" cy="1819275"/>
                  <wp:effectExtent l="0" t="0" r="0" b="9525"/>
                  <wp:docPr id="36" name="Picture 36" descr="http://ohranatruda.ru/ot_biblio/normativ/data_normativ/4/4699/x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ohranatruda.ru/ot_biblio/normativ/data_normativ/4/4699/x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 места и по направлению к местонахождению органов управления систем дымо- и теплоудаления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Место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вскрытия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конструкции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A412929" wp14:editId="60D50347">
                  <wp:extent cx="1419225" cy="1847850"/>
                  <wp:effectExtent l="0" t="0" r="9525" b="0"/>
                  <wp:docPr id="37" name="Picture 37" descr="http://ohranatruda.ru/ot_biblio/normativ/data_normativ/4/4699/x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ohranatruda.ru/ot_biblio/normativ/data_normativ/4/4699/x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 места и по направлению к местонахождению участков строительных конструкций, предназначенных для вскрытия при пожаре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Разрешается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пользоваться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электронагревательными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приборами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6EB9E85" wp14:editId="782D4B73">
                  <wp:extent cx="1419225" cy="1847850"/>
                  <wp:effectExtent l="0" t="0" r="9525" b="0"/>
                  <wp:docPr id="38" name="Picture 38" descr="http://ohranatruda.ru/ot_biblio/normativ/data_normativ/4/4699/x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ohranatruda.ru/ot_biblio/normativ/data_normativ/4/4699/x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 места и по направлению к зонам (помещениям), где допускается пользоваться электронагревательными приборами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Выходить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здесь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CB473A2" wp14:editId="31C50D9B">
                  <wp:extent cx="1476375" cy="1457325"/>
                  <wp:effectExtent l="0" t="0" r="9525" b="9525"/>
                  <wp:docPr id="39" name="Picture 39" descr="http://ohranatruda.ru/ot_biblio/normativ/data_normativ/4/4699/x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ohranatruda.ru/ot_biblio/normativ/data_normativ/4/4699/x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 дверях эвакуационных выходов, на путях эвакуации.</w:t>
            </w:r>
          </w:p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На путях эвакуации применяют с дополнительной табличкой с указательной стрелкой.</w:t>
            </w:r>
          </w:p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Примечания:</w:t>
            </w:r>
          </w:p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1. Знак выполняют в прямом и зеркальном изображениях.</w:t>
            </w:r>
          </w:p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2. Направление стрелки на табличке должно совпадать с направлением эвакуации и направлением движения бегущего человека, изображенного на знаке.</w:t>
            </w:r>
          </w:p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3. Табличку со стрелкой можно размещать под знаком под углом 30° к горизонту.</w:t>
            </w:r>
          </w:p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4. Над входной дверью, а также над дверью эвакуационного выхода допускается применять светящуюся надпись "Выход" белого цвета на зеленом фоне.</w:t>
            </w:r>
          </w:p>
        </w:tc>
      </w:tr>
    </w:tbl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_______________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* Поясняющие надписи,приведенные в настоящем стандарте, следует рассматривать как примеры. Принеобходимости можно использовать и надписи другого содержания.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 xml:space="preserve">Примечание. Указательныезнаки "Пункт первой помощи", "Телефон", "Пунктпитания", "Питьевая вода" - по </w: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/7/7508/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instrText xml:space="preserve">" </w:instrTex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20"/>
          <w:szCs w:val="20"/>
          <w:u w:val="single"/>
          <w:lang w:val="ru-RU"/>
        </w:rPr>
        <w:t>ГОСТ 10807-78</w:t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.</w:t>
      </w:r>
    </w:p>
    <w:p w:rsidR="00A61AFB" w:rsidRPr="00A61AFB" w:rsidRDefault="00A61AFB" w:rsidP="00A61AFB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</w:pPr>
      <w:r w:rsidRPr="00A61AFB"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  <w:t>4. ТЕХНИЧЕСКИЕ ТРЕБОВАНИЯ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4.1.Способ нанесения знаков безопасности на производственное оборудование и его окрашиваниелакокрасочными материалами сигнальных цветов устанавливается в конструкторскойдокументации. Способ нанесения должен обеспечивать сохранность знаков исигнальных цветов в течение всего срока эксплуатации оборудования или до егокапитального ремонта.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4.2.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(Исключен,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4.3.Лакокрасочные материалы сигнальных цветов, применяемые для окрашивания знаковбезопасности, производственного оборудования и других объектов, должныобеспечивать устойчивость цвета покрытия в климатических и производственныхусловиях, для которых знаки безопасности, производственное оборудование идругие объекты предназначены.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4.4.Покрытие лакокрасочными материалами сигнальных цветов должно быть ровным, безпотеков и пятен, не должно отслаиваться и должно всегда находиться в состоянии,обеспечивающем четкое и однозначное восприятие цвета.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4.3,4.4. 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2).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4.5.При изменении цвета и несоответствии его требованиям настоящего стандарта необходимовозобновить окраску объектов в сигнальные цвета и цветовую отделку знаковбезопасности или заменить знак на новый. Заменять знаки новыми следует такжепри деформации и разрушении их.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lastRenderedPageBreak/>
        <w:t>4.6.Знаки безопасности должны иметь плоскую или объемную конструкцию. В обоихслучаях символы и поясняющие надписи следует наносить на одной или обеихсторонах знака.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4.7.Конструкция объемных знаков должна обеспечивать плотность всех соединенийкорпусов, надежность креплений, а также простоту монтажа и демонтажа при техническомобслуживании и ремонте.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4.8.Знаки, используемые в темное время суток или в условиях недостаточнойвидимости, должны быть освещены. Все устройства, обеспечивающие видимостьзнаков, табличек и блоков в темное время суток, не должны изменять их цвет, атакже ухудшать их видимость в светлое время суток.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4.9.Знаки пожарной безопасности и указатели эвакуационных или запасных выходовдолжны быть снабжены собственными автономными источниками питания дляосвещения.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4.10.Плоские знаки, таблички и блоки, включающие знаки безопасности, следуетизготовлять из листового металла толщиной от 0,5 до 1,5 мм, а также изпластмасс или древесины при условии обеспечения необходимой прочности,жесткости и устойчивости их в различных атмосферных условиях.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4.11.Для электроустановок, имеющих открытые токоведущие части, не допускаетсяприменять переносные и временные навесные знаки безопасности, изготовленные изтокопроводящего материала.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1).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4.12.Приспособления для крепления знаков, табличек и блоков должны быть окрашены всерый или серебристо-серый цвет.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4.13.Знаки безопасности с искусственным освещением, установленные во взрыво- ипожароопасных помещениях, на дверях этих помещений, а также на открытыхплощадках вблизи взрыво- и пожароопасных технологических установок, должны бытьзащищены. Степень защиты знаков безопасности должна соответствовать категориимест их размещения по взрыво- и пожароопасности, установленной строительныминормами и правилами, утвержденными Госстроем СССР.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4.14.При нанесении знаков безопасности с помощью трафаретов допускается оставлятьнезакрашенными перемычки общей площадью не более 4% площади каймы сигнальногоили черного цвета.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(Введен дополнительно, Изм. № 2).</w:t>
      </w:r>
    </w:p>
    <w:p w:rsidR="00A61AFB" w:rsidRPr="00A61AFB" w:rsidRDefault="00A61AFB" w:rsidP="00A61AFB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</w:pPr>
      <w:bookmarkStart w:id="7" w:name="i88124"/>
      <w:bookmarkEnd w:id="7"/>
      <w:r w:rsidRPr="00A61AFB"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  <w:t>Приложение1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i/>
          <w:color w:val="333333"/>
          <w:sz w:val="24"/>
          <w:szCs w:val="20"/>
          <w:lang w:val="ru-RU"/>
        </w:rPr>
        <w:t>Обязательное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i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 xml:space="preserve">Допускаемыецветовые области сигнальных, белого и черного цветов в системе 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XYZ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lastRenderedPageBreak/>
        <w:drawing>
          <wp:inline distT="0" distB="0" distL="0" distR="0" wp14:anchorId="6FA7C19B" wp14:editId="11BB5065">
            <wp:extent cx="6610350" cy="6924675"/>
            <wp:effectExtent l="0" t="0" r="0" b="9525"/>
            <wp:docPr id="40" name="Picture 40" descr="http://ohranatruda.ru/ot_biblio/normativ/data_normativ/4/4699/x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ohranatruda.ru/ot_biblio/normativ/data_normativ/4/4699/x076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Значениякоординат цветности угловых точек допускаемых цветовых областей на цветовомграфике МКО и предельные значения коэффициента яркости сигнальных, белого ичерного цветов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5"/>
        <w:gridCol w:w="2414"/>
        <w:gridCol w:w="616"/>
        <w:gridCol w:w="616"/>
        <w:gridCol w:w="616"/>
        <w:gridCol w:w="616"/>
        <w:gridCol w:w="2457"/>
      </w:tblGrid>
      <w:tr w:rsidR="00A61AFB" w:rsidRPr="00A61AFB" w:rsidTr="00A61AF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цвета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Координаты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цветности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Номера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точек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Коэффициент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яркости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sym w:font="Symbol" w:char="F062"/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FB" w:rsidRPr="00A61AFB" w:rsidRDefault="00A61AFB" w:rsidP="00A61AFB">
            <w:pPr>
              <w:spacing w:after="0" w:line="240" w:lineRule="auto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FB" w:rsidRPr="00A61AFB" w:rsidRDefault="00A61AFB" w:rsidP="00A61AFB">
            <w:pPr>
              <w:spacing w:after="0" w:line="240" w:lineRule="auto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FB" w:rsidRPr="00A61AFB" w:rsidRDefault="00A61AFB" w:rsidP="00A61AFB">
            <w:pPr>
              <w:spacing w:after="0" w:line="240" w:lineRule="auto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Красный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менее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0,07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Желтый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0,465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0,468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менее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0,45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0,483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0,480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0,442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менее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0,12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0,703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0,754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0,438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0,409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Синий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0,198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0,137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менее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0,05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0,171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0,252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0,210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Белый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0.340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менее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0,75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Черный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0,260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более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0,003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</w:tr>
    </w:tbl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Примечание. Значения,приведенные на цветовом графике и в таблице настоящего приложения, даны длястандартного источника света Д 65 (ГОСТ 7721-76) при освещении поверхности подуглом 45° и наблюдении по нормали (геометрии 45°/0°).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</w:pPr>
      <w:bookmarkStart w:id="8" w:name="i97409"/>
      <w:bookmarkEnd w:id="8"/>
      <w:r w:rsidRPr="00A61AFB"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  <w:t>Приложение2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i/>
          <w:color w:val="333333"/>
          <w:sz w:val="24"/>
          <w:szCs w:val="20"/>
          <w:lang w:val="ru-RU"/>
        </w:rPr>
        <w:t>Справочное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i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Маркилакокрасочных материалов, цвета которых находятся в пределах допускаемыхцветовых областей сигнальных, белого и черного цветов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0"/>
        <w:gridCol w:w="6650"/>
      </w:tblGrid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Номер образца (эталона) цвета "Картотеки"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Марка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эмали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или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краски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Красный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сигнальный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цвет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6, 7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ПФ-1234, ХВ-110, ХВ-238, ХВ-113, НЦ-25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6, 46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МЛ-1225, ПФ-188, ЭТ-199, АС-182, УРФ-1128, ПФ-133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7, 10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УР-1161, АС-1115, АК-1206, УР-175, ХВ-130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7, 62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НЦ-11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ХВ-16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9, 11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ПФ-115, ПФ-1105, НЦ-5134, ГФ-230, НЦ-26, УР-1238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11, 19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ПФ-223, ХВ-1100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11, 37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НЦ-291Ц, ПФ-187Ц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ЭП-51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42, 43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МЛ-152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Желтый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сигнальный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цвет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216, 218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АС-1115, УР-1161, АК-1206, УР-175, ЭП-140, ХВ-130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ЭП-51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216, 294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НЦ-25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220, 221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ХВ-16, НЦ-11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254, 255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ПФ-188, АС-182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285, 286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ХВ-110, ХВ-1113, ХВ-238, ХВ-1100, ГФ-230, НЦ-132, НЦ-11, УР-1238, МЛ-12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286, 287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МЧ-145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287, 288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МЛ-12, ПФ-187Ц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Зеленый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сигнальный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цвет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324, 329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МЛ-12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325, 385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ХВ-113, АС-182, ЭТ-199, ПФ-188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Синий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сигнальный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цвет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408, 409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АС-1115, ХВ-16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423, 424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ЭТ-199, ПФ-115, ПФ-133, ПФ-2134, Э-ПФ-1217, МЛ-1225, Краска МА-11, </w:t>
            </w: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>МА-15, ПФ-14, МА-21, МА-22, МА-25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КЧ-2141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424, 474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Краска МА-015, МА-025, ПФ-014, ПФ-024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449, 450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ПФ-1126, УРФ-1128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450, 451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МП-2139, МА-2129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485, 486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МЛ-12, МЛ-152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Белый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цвет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803, 805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ПФ-579, ГФ-156, НЦ-26, ФП-5105, Краска Э-АК-228, Э-ВС-511Т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  <w:lang w:val="ru-RU"/>
              </w:rPr>
            </w:pPr>
            <w:r w:rsidRPr="00A61AFB"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Черный</w:t>
            </w:r>
            <w:proofErr w:type="spellEnd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1AF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цвет</w:t>
            </w:r>
            <w:proofErr w:type="spellEnd"/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ПФ-19М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800, 837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ПФ-187Ц, ХВ-130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КО-822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837, 838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ПФ-579</w:t>
            </w:r>
          </w:p>
        </w:tc>
      </w:tr>
      <w:tr w:rsidR="00A61AFB" w:rsidRPr="00A61AFB" w:rsidTr="00A61AFB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837, 861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FB" w:rsidRPr="00A61AFB" w:rsidRDefault="00A61AFB" w:rsidP="00A61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tLeast"/>
              <w:jc w:val="both"/>
              <w:rPr>
                <w:rFonts w:ascii="Arial" w:eastAsia="Times New Roman" w:hAnsi="Arial" w:cs="Times New Roman"/>
                <w:color w:val="333333"/>
                <w:sz w:val="18"/>
                <w:szCs w:val="20"/>
              </w:rPr>
            </w:pPr>
            <w:r w:rsidRPr="00A61A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НЦ-5133М</w:t>
            </w:r>
          </w:p>
        </w:tc>
      </w:tr>
    </w:tbl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proofErr w:type="spellStart"/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Примечания</w:t>
      </w:r>
      <w:proofErr w:type="spellEnd"/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1. Для всех марок эмалейи красок норму цвета устанавливают двумя образцами (эталонами) цвета"Картотеки", представляющими допускаемые отклонения цвета эмали икраски, и указывают в виде двух номеров образцов (эталонов) цвета"Картотеки". Если указан один номер, допускаемое отклонениенормируется контрольным заводским образцом цвета.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  <w:t>2. Номера образцов(эталонов) цвета "Картотеки" № 42, 46, 288, 294, 451 представляют собойдопускаемое отклонение сигнальных цветов.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Приложения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begin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HYPERLINK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http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://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ohranatruda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ru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ot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biblio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data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_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normativ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/4/4699/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index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.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php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>" \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l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 "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instrText>i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instrText xml:space="preserve">88124" </w:instrTex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separate"/>
      </w:r>
      <w:r w:rsidRPr="00A61AFB">
        <w:rPr>
          <w:rFonts w:ascii="Arial" w:eastAsia="Times New Roman" w:hAnsi="Arial" w:cs="Times New Roman"/>
          <w:color w:val="0000FF"/>
          <w:sz w:val="18"/>
          <w:szCs w:val="20"/>
          <w:u w:val="single"/>
          <w:lang w:val="ru-RU"/>
        </w:rPr>
        <w:t>1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fldChar w:fldCharType="end"/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, </w:t>
      </w:r>
      <w:hyperlink r:id="rId52" w:anchor="i97409" w:history="1">
        <w:r w:rsidRPr="00A61AFB">
          <w:rPr>
            <w:rFonts w:ascii="Arial" w:eastAsia="Times New Roman" w:hAnsi="Arial" w:cs="Times New Roman"/>
            <w:color w:val="0000FF"/>
            <w:sz w:val="18"/>
            <w:szCs w:val="20"/>
            <w:u w:val="single"/>
            <w:lang w:val="ru-RU"/>
          </w:rPr>
          <w:t>2</w:t>
        </w:r>
      </w:hyperlink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 xml:space="preserve">. </w:t>
      </w: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2).</w:t>
      </w:r>
    </w:p>
    <w:p w:rsidR="00A61AFB" w:rsidRPr="00A61AFB" w:rsidRDefault="00A61AFB" w:rsidP="00A61AFB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</w:pPr>
      <w:bookmarkStart w:id="9" w:name="i105453"/>
      <w:bookmarkEnd w:id="9"/>
      <w:r w:rsidRPr="00A61AFB"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  <w:t>Приложение3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i/>
          <w:color w:val="333333"/>
          <w:sz w:val="24"/>
          <w:szCs w:val="20"/>
          <w:lang w:val="ru-RU"/>
        </w:rPr>
        <w:t>Обязательное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Разметкаизображений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 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на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 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знаках</w:t>
      </w:r>
      <w:proofErr w:type="spellEnd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 </w:t>
      </w:r>
      <w:proofErr w:type="spellStart"/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безопасности</w:t>
      </w:r>
      <w:proofErr w:type="spellEnd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proofErr w:type="spellStart"/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Запрещающиезнаки</w:t>
      </w:r>
      <w:proofErr w:type="spellEnd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lastRenderedPageBreak/>
        <w:drawing>
          <wp:inline distT="0" distB="0" distL="0" distR="0" wp14:anchorId="5A07FA8C" wp14:editId="7F23AE1D">
            <wp:extent cx="4581525" cy="3505200"/>
            <wp:effectExtent l="0" t="0" r="9525" b="0"/>
            <wp:docPr id="41" name="Picture 41" descr="http://ohranatruda.ru/ot_biblio/normativ/data_normativ/4/4699/x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ohranatruda.ru/ot_biblio/normativ/data_normativ/4/4699/x077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proofErr w:type="spellStart"/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Предупреждающиезнаки</w:t>
      </w:r>
      <w:proofErr w:type="spellEnd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 wp14:anchorId="16DB85E6" wp14:editId="7EAC89AA">
            <wp:extent cx="4610100" cy="1600200"/>
            <wp:effectExtent l="0" t="0" r="0" b="0"/>
            <wp:docPr id="42" name="Picture 42" descr="http://ohranatruda.ru/ot_biblio/normativ/data_normativ/4/4699/x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ohranatruda.ru/ot_biblio/normativ/data_normativ/4/4699/x078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lastRenderedPageBreak/>
        <w:drawing>
          <wp:inline distT="0" distB="0" distL="0" distR="0" wp14:anchorId="3C2A390B" wp14:editId="3ADB1F42">
            <wp:extent cx="4543425" cy="4381500"/>
            <wp:effectExtent l="0" t="0" r="9525" b="0"/>
            <wp:docPr id="43" name="Picture 43" descr="http://ohranatruda.ru/ot_biblio/normativ/data_normativ/4/4699/x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ohranatruda.ru/ot_biblio/normativ/data_normativ/4/4699/x079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proofErr w:type="spellStart"/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Предписывающиезнаки</w:t>
      </w:r>
      <w:proofErr w:type="spellEnd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 wp14:anchorId="034AECAA" wp14:editId="6C65E662">
            <wp:extent cx="4533900" cy="1619250"/>
            <wp:effectExtent l="0" t="0" r="0" b="0"/>
            <wp:docPr id="44" name="Picture 44" descr="http://ohranatruda.ru/ot_biblio/normativ/data_normativ/4/4699/x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ohranatruda.ru/ot_biblio/normativ/data_normativ/4/4699/x08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lastRenderedPageBreak/>
        <w:drawing>
          <wp:inline distT="0" distB="0" distL="0" distR="0" wp14:anchorId="1C443963" wp14:editId="005A5812">
            <wp:extent cx="4657725" cy="4095750"/>
            <wp:effectExtent l="0" t="0" r="9525" b="0"/>
            <wp:docPr id="45" name="Picture 45" descr="http://ohranatruda.ru/ot_biblio/normativ/data_normativ/4/4699/x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ohranatruda.ru/ot_biblio/normativ/data_normativ/4/4699/x081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proofErr w:type="spellStart"/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Указательныезнаки</w:t>
      </w:r>
      <w:proofErr w:type="spellEnd"/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Arial" w:eastAsia="Times New Roman" w:hAnsi="Arial" w:cs="Times New Roman"/>
          <w:noProof/>
          <w:color w:val="333333"/>
          <w:sz w:val="18"/>
          <w:szCs w:val="20"/>
        </w:rPr>
        <w:drawing>
          <wp:inline distT="0" distB="0" distL="0" distR="0" wp14:anchorId="24F15A7F" wp14:editId="5A297734">
            <wp:extent cx="4676775" cy="1943100"/>
            <wp:effectExtent l="0" t="0" r="9525" b="0"/>
            <wp:docPr id="46" name="Picture 46" descr="http://ohranatruda.ru/ot_biblio/normativ/data_normativ/4/4699/x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ohranatruda.ru/ot_biblio/normativ/data_normativ/4/4699/x082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Arial" w:eastAsia="Times New Roman" w:hAnsi="Arial" w:cs="Times New Roman"/>
          <w:noProof/>
          <w:color w:val="333333"/>
          <w:sz w:val="18"/>
          <w:szCs w:val="20"/>
        </w:rPr>
        <w:lastRenderedPageBreak/>
        <w:drawing>
          <wp:inline distT="0" distB="0" distL="0" distR="0" wp14:anchorId="03CEEF8B" wp14:editId="34C85F52">
            <wp:extent cx="4657725" cy="1990725"/>
            <wp:effectExtent l="0" t="0" r="9525" b="9525"/>
            <wp:docPr id="47" name="Picture 47" descr="http://ohranatruda.ru/ot_biblio/normativ/data_normativ/4/4699/x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ohranatruda.ru/ot_biblio/normativ/data_normativ/4/4699/x08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Arial" w:eastAsia="Times New Roman" w:hAnsi="Arial" w:cs="Times New Roman"/>
          <w:noProof/>
          <w:color w:val="333333"/>
          <w:sz w:val="18"/>
          <w:szCs w:val="20"/>
        </w:rPr>
        <w:drawing>
          <wp:inline distT="0" distB="0" distL="0" distR="0" wp14:anchorId="05FD8CA2" wp14:editId="6B08CD09">
            <wp:extent cx="4705350" cy="1943100"/>
            <wp:effectExtent l="0" t="0" r="0" b="0"/>
            <wp:docPr id="48" name="Picture 48" descr="http://ohranatruda.ru/ot_biblio/normativ/data_normativ/4/4699/x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ohranatruda.ru/ot_biblio/normativ/data_normativ/4/4699/x084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 wp14:anchorId="4BAEB639" wp14:editId="08918E63">
            <wp:extent cx="3219450" cy="1905000"/>
            <wp:effectExtent l="0" t="0" r="0" b="0"/>
            <wp:docPr id="49" name="Picture 49" descr="http://ohranatruda.ru/ot_biblio/normativ/data_normativ/4/4699/x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ohranatruda.ru/ot_biblio/normativ/data_normativ/4/4699/x08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(Измененная редакция, Изм. № 1, 2).</w:t>
      </w:r>
    </w:p>
    <w:p w:rsidR="00A61AFB" w:rsidRPr="00A61AFB" w:rsidRDefault="00A61AFB" w:rsidP="00A61AFB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</w:pPr>
      <w:bookmarkStart w:id="10" w:name="i112586"/>
      <w:bookmarkEnd w:id="10"/>
      <w:r w:rsidRPr="00A61AFB">
        <w:rPr>
          <w:rFonts w:ascii="Times New Roman" w:eastAsia="Times New Roman" w:hAnsi="Times New Roman" w:cs="Times New Roman"/>
          <w:color w:val="12256D"/>
          <w:kern w:val="32"/>
          <w:sz w:val="24"/>
          <w:szCs w:val="32"/>
          <w:lang w:val="ru-RU"/>
        </w:rPr>
        <w:t>Приложение4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i/>
          <w:color w:val="333333"/>
          <w:sz w:val="24"/>
          <w:szCs w:val="20"/>
          <w:lang w:val="ru-RU"/>
        </w:rPr>
        <w:t>Обязательное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right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b/>
          <w:color w:val="333333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Формаи размеры символа электрического напряжения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center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lastRenderedPageBreak/>
        <w:drawing>
          <wp:inline distT="0" distB="0" distL="0" distR="0" wp14:anchorId="53103219" wp14:editId="2F5EC386">
            <wp:extent cx="2867025" cy="5019675"/>
            <wp:effectExtent l="0" t="0" r="9525" b="9525"/>
            <wp:docPr id="50" name="Picture 50" descr="http://ohranatruda.ru/ot_biblio/normativ/data_normativ/4/4699/x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ohranatruda.ru/ot_biblio/normativ/data_normativ/4/4699/x086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Высота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H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символа должна быть от 6 до 1000 мм. Остальные размеры символа следуетопределять следующими соотношениями: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A=0,5H;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A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vertAlign w:val="subscript"/>
        </w:rPr>
        <w:t>1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=0,2H;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b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vertAlign w:val="subscript"/>
        </w:rPr>
        <w:t>1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=0,04H;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l=0,25H;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b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vertAlign w:val="subscript"/>
        </w:rPr>
        <w:t>2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=0,16H.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Символследует наносить на электрооборудование, электротехнические изделия иустройства, а также использовать в предупреждающем знаке 2.5.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Цветсимвола должен быть черным или красным.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Символследует наносить или устанавливать на контрастном фоне. Находиться символдолжен в поле зрения людей, для которых он предназначен.</w:t>
      </w:r>
    </w:p>
    <w:p w:rsidR="00A61AFB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Arial" w:eastAsia="Times New Roman" w:hAnsi="Arial" w:cs="Times New Roman"/>
          <w:color w:val="333333"/>
          <w:sz w:val="18"/>
          <w:szCs w:val="20"/>
          <w:lang w:val="ru-RU"/>
        </w:rPr>
      </w:pP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Необходимостьи место нанесения символа на электротехнических изделиях должен определятьразработчик изделий, исходя из требований безопасности.</w:t>
      </w:r>
    </w:p>
    <w:p w:rsid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A61AFB">
        <w:rPr>
          <w:rFonts w:ascii="Times New Roman" w:eastAsia="Times New Roman" w:hAnsi="Times New Roman" w:cs="Times New Roman"/>
          <w:b/>
          <w:color w:val="333333"/>
          <w:sz w:val="24"/>
          <w:szCs w:val="20"/>
          <w:lang w:val="ru-RU"/>
        </w:rPr>
        <w:t>(Введено дополнительно, Изм. № 2).</w:t>
      </w:r>
    </w:p>
    <w:p w:rsidR="00110271" w:rsidRPr="00A61AFB" w:rsidRDefault="00A61AFB" w:rsidP="00A61AFB">
      <w:pPr>
        <w:widowControl w:val="0"/>
        <w:overflowPunct w:val="0"/>
        <w:autoSpaceDE w:val="0"/>
        <w:autoSpaceDN w:val="0"/>
        <w:adjustRightInd w:val="0"/>
        <w:spacing w:after="0" w:line="225" w:lineRule="atLeast"/>
        <w:ind w:firstLine="284"/>
        <w:jc w:val="both"/>
        <w:rPr>
          <w:lang w:val="ru-RU"/>
        </w:rPr>
      </w:pPr>
      <w:bookmarkStart w:id="11" w:name="_GoBack"/>
      <w:bookmarkEnd w:id="11"/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  <w:r w:rsidRPr="00A61AFB">
        <w:rPr>
          <w:rFonts w:ascii="Times New Roman" w:eastAsia="Times New Roman" w:hAnsi="Times New Roman" w:cs="Times New Roman"/>
          <w:color w:val="333333"/>
          <w:sz w:val="24"/>
          <w:szCs w:val="20"/>
          <w:lang w:val="ru-RU"/>
        </w:rPr>
        <w:t>ПЕРЕИЗДАНИЕ(август 1999 г.) с Изменениями № 1, 2, утвержденными в сентябре 1980 года. (ИУС12-80, 10-86).</w:t>
      </w:r>
    </w:p>
    <w:sectPr w:rsidR="00110271" w:rsidRPr="00A61AFB" w:rsidSect="00110271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66" w:rsidRDefault="00D47566">
      <w:pPr>
        <w:spacing w:after="0" w:line="240" w:lineRule="auto"/>
      </w:pPr>
      <w:r>
        <w:separator/>
      </w:r>
    </w:p>
  </w:endnote>
  <w:endnote w:type="continuationSeparator" w:id="0">
    <w:p w:rsidR="00D47566" w:rsidRDefault="00D4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66" w:rsidRDefault="00D47566">
      <w:pPr>
        <w:spacing w:after="0" w:line="240" w:lineRule="auto"/>
      </w:pPr>
      <w:r>
        <w:separator/>
      </w:r>
    </w:p>
  </w:footnote>
  <w:footnote w:type="continuationSeparator" w:id="0">
    <w:p w:rsidR="00D47566" w:rsidRDefault="00D4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FB"/>
    <w:rsid w:val="00110271"/>
    <w:rsid w:val="0028605D"/>
    <w:rsid w:val="004B3F67"/>
    <w:rsid w:val="00575896"/>
    <w:rsid w:val="00863E8D"/>
    <w:rsid w:val="009B46E9"/>
    <w:rsid w:val="009C1E72"/>
    <w:rsid w:val="009D0765"/>
    <w:rsid w:val="00A61AFB"/>
    <w:rsid w:val="00AD7D7A"/>
    <w:rsid w:val="00B05BEA"/>
    <w:rsid w:val="00D06959"/>
    <w:rsid w:val="00D47566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a"/>
    <w:link w:val="Heading1Char"/>
    <w:uiPriority w:val="9"/>
    <w:qFormat/>
    <w:rsid w:val="00A61AFB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color w:val="12256D"/>
      <w:kern w:val="32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A61AFB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color w:val="12256D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A61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2256D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1A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12256D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61A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12256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61A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12256D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A61AFB"/>
    <w:rPr>
      <w:rFonts w:ascii="Times New Roman" w:eastAsia="Times New Roman" w:hAnsi="Times New Roman" w:cs="Times New Roman"/>
      <w:color w:val="12256D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AFB"/>
    <w:rPr>
      <w:rFonts w:ascii="Times New Roman" w:eastAsia="Times New Roman" w:hAnsi="Times New Roman" w:cs="Times New Roman"/>
      <w:color w:val="12256D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61AFB"/>
    <w:rPr>
      <w:rFonts w:ascii="Times New Roman" w:eastAsia="Times New Roman" w:hAnsi="Times New Roman" w:cs="Times New Roman"/>
      <w:b/>
      <w:bCs/>
      <w:color w:val="12256D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1AFB"/>
    <w:rPr>
      <w:rFonts w:ascii="Times New Roman" w:eastAsia="Times New Roman" w:hAnsi="Times New Roman" w:cs="Times New Roman"/>
      <w:b/>
      <w:bCs/>
      <w:color w:val="12256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1AFB"/>
    <w:rPr>
      <w:rFonts w:ascii="Times New Roman" w:eastAsia="Times New Roman" w:hAnsi="Times New Roman" w:cs="Times New Roman"/>
      <w:b/>
      <w:bCs/>
      <w:color w:val="12256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61AFB"/>
    <w:rPr>
      <w:rFonts w:ascii="Times New Roman" w:eastAsia="Times New Roman" w:hAnsi="Times New Roman" w:cs="Times New Roman"/>
      <w:b/>
      <w:bCs/>
      <w:color w:val="12256D"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A61AFB"/>
  </w:style>
  <w:style w:type="character" w:styleId="Hyperlink">
    <w:name w:val="Hyperlink"/>
    <w:basedOn w:val="DefaultParagraphFont"/>
    <w:uiPriority w:val="99"/>
    <w:semiHidden/>
    <w:unhideWhenUsed/>
    <w:rsid w:val="00A61A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AF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61A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ore-waitwindow">
    <w:name w:val="bx-core-waitwindow"/>
    <w:basedOn w:val="Normal"/>
    <w:rsid w:val="00A61AFB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after="75" w:line="225" w:lineRule="atLeast"/>
      <w:jc w:val="center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session-message">
    <w:name w:val="bx-session-message"/>
    <w:basedOn w:val="Normal"/>
    <w:rsid w:val="00A61AFB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after="75" w:line="225" w:lineRule="atLeast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bx-panel-tooltip">
    <w:name w:val="bx-panel-tooltip"/>
    <w:basedOn w:val="Normal"/>
    <w:rsid w:val="00A61AFB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25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lear">
    <w:name w:val="bx-clea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a">
    <w:name w:val="top_menu_a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1">
    <w:name w:val="sp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CFCDCD"/>
      <w:sz w:val="15"/>
      <w:szCs w:val="15"/>
    </w:rPr>
  </w:style>
  <w:style w:type="paragraph" w:customStyle="1" w:styleId="header0">
    <w:name w:val="head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head">
    <w:name w:val="main_head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ther">
    <w:name w:val="header_oth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button">
    <w:name w:val="fast_button"/>
    <w:basedOn w:val="Normal"/>
    <w:rsid w:val="00A61AFB"/>
    <w:pPr>
      <w:spacing w:after="75" w:line="225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nner">
    <w:name w:val="top_banner"/>
    <w:basedOn w:val="Normal"/>
    <w:rsid w:val="00A61AFB"/>
    <w:pPr>
      <w:spacing w:after="75" w:line="2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lock">
    <w:name w:val="left_block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lock">
    <w:name w:val="right_block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umn">
    <w:name w:val="left_column"/>
    <w:basedOn w:val="Normal"/>
    <w:rsid w:val="00A61AFB"/>
    <w:pPr>
      <w:spacing w:after="75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umn">
    <w:name w:val="right_column"/>
    <w:basedOn w:val="Normal"/>
    <w:rsid w:val="00A61AFB"/>
    <w:pPr>
      <w:spacing w:after="75" w:line="225" w:lineRule="atLeast"/>
      <w:ind w:lef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er">
    <w:name w:val="block_header"/>
    <w:basedOn w:val="Normal"/>
    <w:rsid w:val="00A61AFB"/>
    <w:pPr>
      <w:shd w:val="clear" w:color="auto" w:fill="A41A10"/>
      <w:spacing w:after="75" w:line="22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cont">
    <w:name w:val="block_cont"/>
    <w:basedOn w:val="Normal"/>
    <w:rsid w:val="00A61AFB"/>
    <w:pPr>
      <w:pBdr>
        <w:left w:val="single" w:sz="6" w:space="4" w:color="A41A10"/>
        <w:bottom w:val="single" w:sz="6" w:space="4" w:color="A41A10"/>
        <w:right w:val="single" w:sz="6" w:space="4" w:color="A41A10"/>
      </w:pBd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button">
    <w:name w:val="auth_button"/>
    <w:basedOn w:val="Normal"/>
    <w:rsid w:val="00A61AFB"/>
    <w:pPr>
      <w:shd w:val="clear" w:color="auto" w:fill="A2170C"/>
      <w:spacing w:after="150" w:line="225" w:lineRule="atLeast"/>
      <w:ind w:left="15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ooter0">
    <w:name w:val="footer"/>
    <w:basedOn w:val="Normal"/>
    <w:rsid w:val="00A61AFB"/>
    <w:pPr>
      <w:spacing w:before="150"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banner">
    <w:name w:val="bottom_bann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text">
    <w:name w:val="errortex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etext">
    <w:name w:val="notetex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starrequired">
    <w:name w:val="starrequired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x-user-info-anchor-cell">
    <w:name w:val="bx-user-info-anchor-cell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arch-tags-cloud">
    <w:name w:val="search-tags-cloud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ollablegallery">
    <w:name w:val="scrollable_gallery"/>
    <w:basedOn w:val="Normal"/>
    <w:rsid w:val="00A61AFB"/>
    <w:pPr>
      <w:spacing w:before="300"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ontainer">
    <w:name w:val="sg_contain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ellcontainer">
    <w:name w:val="sg_cell_contain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arrowleft">
    <w:name w:val="sg_arrow_lef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arrowright">
    <w:name w:val="sg_arrow_righ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import">
    <w:name w:val="btn-impor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xport">
    <w:name w:val="btn-expor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">
    <w:name w:val="btn-defaul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lall">
    <w:name w:val="btn-delall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span">
    <w:name w:val="begun_adv_span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">
    <w:name w:val="begun_adv_block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">
    <w:name w:val="begun_adv_phon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">
    <w:name w:val="begun_mobile_icon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">
    <w:name w:val="begun_adv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thumb">
    <w:name w:val="begun_thumb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itle">
    <w:name w:val="bx-panel-tooltip-title"/>
    <w:basedOn w:val="Normal"/>
    <w:rsid w:val="00A61AFB"/>
    <w:pPr>
      <w:spacing w:after="0" w:line="240" w:lineRule="auto"/>
      <w:jc w:val="both"/>
    </w:pPr>
    <w:rPr>
      <w:rFonts w:ascii="Helvetica" w:eastAsia="Times New Roman" w:hAnsi="Helvetica" w:cs="Helvetica"/>
      <w:b/>
      <w:bCs/>
      <w:color w:val="16191A"/>
      <w:sz w:val="21"/>
      <w:szCs w:val="21"/>
    </w:rPr>
  </w:style>
  <w:style w:type="paragraph" w:customStyle="1" w:styleId="bx-panel-tooltip-text">
    <w:name w:val="bx-panel-tooltip-text"/>
    <w:basedOn w:val="Normal"/>
    <w:rsid w:val="00A61AFB"/>
    <w:pPr>
      <w:spacing w:after="0" w:line="240" w:lineRule="auto"/>
      <w:jc w:val="both"/>
    </w:pPr>
    <w:rPr>
      <w:rFonts w:ascii="Helvetica" w:eastAsia="Times New Roman" w:hAnsi="Helvetica" w:cs="Helvetica"/>
      <w:color w:val="272B31"/>
      <w:sz w:val="18"/>
      <w:szCs w:val="18"/>
    </w:rPr>
  </w:style>
  <w:style w:type="paragraph" w:customStyle="1" w:styleId="bx-panel-tooltip-close">
    <w:name w:val="bx-panel-tooltip-clos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hk-settings-row">
    <w:name w:val="bx-hk-settings-row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">
    <w:name w:val="begun_adv_common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op-border">
    <w:name w:val="bx-panel-tooltip-top-bord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bottom-border">
    <w:name w:val="bx-panel-tooltip-bottom-bord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">
    <w:name w:val="begun_adv_cell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ullit">
    <w:name w:val="begun_adv_bulli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">
    <w:name w:val="begun_adv_titl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ext">
    <w:name w:val="begun_adv_tex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syslogo">
    <w:name w:val="begun_adv_sys_logo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wrapper">
    <w:name w:val="begun_adv_phone_wrapp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geo">
    <w:name w:val="begun_adv_geo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ntact">
    <w:name w:val="begun_adv_contac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ft">
    <w:name w:val="gif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message">
    <w:name w:val="begun_warn_messag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asterisk">
    <w:name w:val="begun_warn_asterisk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collapsed">
    <w:name w:val="begun_collapsed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alco">
    <w:name w:val="begun_warn_alco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tobacco">
    <w:name w:val="begun_warn_tobacco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medicine">
    <w:name w:val="begun_warn_medicin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favicon">
    <w:name w:val="begun_favicon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">
    <w:name w:val="begun_adv_imag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phone1">
    <w:name w:val="begun_adv_phone1"/>
    <w:basedOn w:val="DefaultParagraphFont"/>
    <w:rsid w:val="00A61AFB"/>
  </w:style>
  <w:style w:type="character" w:customStyle="1" w:styleId="bx-context-button-text">
    <w:name w:val="bx-context-button-text"/>
    <w:basedOn w:val="DefaultParagraphFont"/>
    <w:rsid w:val="00A61AFB"/>
  </w:style>
  <w:style w:type="character" w:customStyle="1" w:styleId="bx-context-button-icon">
    <w:name w:val="bx-context-button-icon"/>
    <w:basedOn w:val="DefaultParagraphFont"/>
    <w:rsid w:val="00A61AFB"/>
  </w:style>
  <w:style w:type="character" w:customStyle="1" w:styleId="begunadvage">
    <w:name w:val="begun_adv_age"/>
    <w:basedOn w:val="DefaultParagraphFont"/>
    <w:rsid w:val="00A61AFB"/>
  </w:style>
  <w:style w:type="paragraph" w:customStyle="1" w:styleId="bx-panel-tooltip-top-border1">
    <w:name w:val="bx-panel-tooltip-top-border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x-panel-tooltip-bottom-border1">
    <w:name w:val="bx-panel-tooltip-bottom-border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bx-context-button-text1">
    <w:name w:val="bx-context-button-text1"/>
    <w:basedOn w:val="DefaultParagraphFont"/>
    <w:rsid w:val="00A61AFB"/>
  </w:style>
  <w:style w:type="character" w:customStyle="1" w:styleId="bx-context-button-icon1">
    <w:name w:val="bx-context-button-icon1"/>
    <w:basedOn w:val="DefaultParagraphFont"/>
    <w:rsid w:val="00A61AFB"/>
  </w:style>
  <w:style w:type="paragraph" w:customStyle="1" w:styleId="btn-import1">
    <w:name w:val="btn-import1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xport1">
    <w:name w:val="btn-export1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1">
    <w:name w:val="btn-default1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lall1">
    <w:name w:val="btn-delall1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ontainer1">
    <w:name w:val="sg_container1"/>
    <w:basedOn w:val="Normal"/>
    <w:rsid w:val="00A61AFB"/>
    <w:pPr>
      <w:spacing w:after="0" w:line="225" w:lineRule="atLeast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ellcontainer1">
    <w:name w:val="sg_cell_container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arrowleft1">
    <w:name w:val="sg_arrow_left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garrowright1">
    <w:name w:val="sg_arrow_right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egunadvspan1">
    <w:name w:val="begun_adv_span1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1">
    <w:name w:val="begun_adv1"/>
    <w:basedOn w:val="Normal"/>
    <w:rsid w:val="00A61AFB"/>
    <w:pPr>
      <w:pBdr>
        <w:top w:val="single" w:sz="6" w:space="0" w:color="A90404"/>
        <w:left w:val="single" w:sz="6" w:space="0" w:color="A90404"/>
        <w:bottom w:val="single" w:sz="6" w:space="0" w:color="A90404"/>
        <w:right w:val="single" w:sz="6" w:space="0" w:color="A90404"/>
      </w:pBdr>
      <w:shd w:val="clear" w:color="auto" w:fill="FFFFFF"/>
      <w:spacing w:after="75" w:line="225" w:lineRule="atLeast"/>
    </w:pPr>
    <w:rPr>
      <w:rFonts w:ascii="inherit" w:eastAsia="Times New Roman" w:hAnsi="inherit" w:cs="Times New Roman"/>
      <w:sz w:val="24"/>
      <w:szCs w:val="24"/>
    </w:rPr>
  </w:style>
  <w:style w:type="paragraph" w:customStyle="1" w:styleId="begunadvcell1">
    <w:name w:val="begun_adv_cell1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ullit1">
    <w:name w:val="begun_adv_bullit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egunadvtitle1">
    <w:name w:val="begun_adv_title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ext1">
    <w:name w:val="begun_adv_text1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favicon1">
    <w:name w:val="begun_favicon1"/>
    <w:basedOn w:val="Normal"/>
    <w:rsid w:val="00A61AFB"/>
    <w:pPr>
      <w:spacing w:after="75" w:line="225" w:lineRule="atLeast"/>
      <w:ind w:right="90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age1">
    <w:name w:val="begun_adv_age1"/>
    <w:basedOn w:val="DefaultParagraphFont"/>
    <w:rsid w:val="00A61AFB"/>
    <w:rPr>
      <w:b/>
      <w:bCs/>
      <w:i/>
      <w:iCs/>
      <w:color w:val="622678"/>
    </w:rPr>
  </w:style>
  <w:style w:type="paragraph" w:customStyle="1" w:styleId="begunadvsyslogo1">
    <w:name w:val="begun_adv_sys_logo1"/>
    <w:basedOn w:val="Normal"/>
    <w:rsid w:val="00A61AFB"/>
    <w:pPr>
      <w:spacing w:after="75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egunadvcell2">
    <w:name w:val="begun_adv_cell2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2">
    <w:name w:val="begun_adv_title2"/>
    <w:basedOn w:val="Normal"/>
    <w:rsid w:val="00A61AFB"/>
    <w:pPr>
      <w:spacing w:after="3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1">
    <w:name w:val="begun_adv_common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1">
    <w:name w:val="begun_adv_block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2">
    <w:name w:val="begun_adv_phone2"/>
    <w:basedOn w:val="Normal"/>
    <w:rsid w:val="00A61AFB"/>
    <w:pPr>
      <w:spacing w:before="1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wrapper1">
    <w:name w:val="begun_adv_phone_wrapper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">
    <w:name w:val="p01"/>
    <w:basedOn w:val="Normal"/>
    <w:rsid w:val="00A61AFB"/>
    <w:pPr>
      <w:shd w:val="clear" w:color="auto" w:fill="118F00"/>
      <w:spacing w:after="0" w:line="225" w:lineRule="atLeast"/>
      <w:ind w:left="45"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A61AFB"/>
    <w:pPr>
      <w:shd w:val="clear" w:color="auto" w:fill="118F00"/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A61AFB"/>
    <w:pPr>
      <w:shd w:val="clear" w:color="auto" w:fill="118F00"/>
      <w:spacing w:after="0" w:line="225" w:lineRule="atLeast"/>
      <w:ind w:left="60" w:righ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A61AFB"/>
    <w:pPr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A61AFB"/>
    <w:pPr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geo1">
    <w:name w:val="begun_adv_geo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egunadvcontact1">
    <w:name w:val="begun_adv_contact1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color w:val="118F00"/>
      <w:sz w:val="17"/>
      <w:szCs w:val="17"/>
    </w:rPr>
  </w:style>
  <w:style w:type="paragraph" w:customStyle="1" w:styleId="begunthumb1">
    <w:name w:val="begun_thumb1"/>
    <w:basedOn w:val="Normal"/>
    <w:rsid w:val="00A61AFB"/>
    <w:pPr>
      <w:spacing w:after="75" w:line="225" w:lineRule="atLeast"/>
      <w:ind w:left="1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1">
    <w:name w:val="begun_adv_image1"/>
    <w:basedOn w:val="Normal"/>
    <w:rsid w:val="00A61AFB"/>
    <w:pPr>
      <w:spacing w:after="75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2">
    <w:name w:val="begun_adv_block2"/>
    <w:basedOn w:val="Normal"/>
    <w:rsid w:val="00A61AFB"/>
    <w:pPr>
      <w:spacing w:after="75" w:line="225" w:lineRule="atLeast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3">
    <w:name w:val="begun_adv_block3"/>
    <w:basedOn w:val="Normal"/>
    <w:rsid w:val="00A61AFB"/>
    <w:pPr>
      <w:spacing w:after="75" w:line="225" w:lineRule="atLeast"/>
      <w:ind w:left="1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3">
    <w:name w:val="begun_adv_phone3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mobileicon1">
    <w:name w:val="begun_mobile_icon1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2">
    <w:name w:val="begun_mobile_icon2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ft1">
    <w:name w:val="gift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egunwarnmessage1">
    <w:name w:val="begun_warn_message1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1">
    <w:name w:val="begun_warn_asterisk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warnasterisk2">
    <w:name w:val="begun_warn_asterisk2"/>
    <w:basedOn w:val="Normal"/>
    <w:rsid w:val="00A61AFB"/>
    <w:pPr>
      <w:spacing w:after="75" w:line="225" w:lineRule="atLeast"/>
      <w:ind w:left="15"/>
      <w:jc w:val="both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begunwarnmessage2">
    <w:name w:val="begun_warn_message2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3">
    <w:name w:val="begun_warn_asterisk3"/>
    <w:basedOn w:val="Normal"/>
    <w:rsid w:val="00A61AFB"/>
    <w:pPr>
      <w:spacing w:after="75" w:line="225" w:lineRule="atLeast"/>
      <w:ind w:right="75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collapsed1">
    <w:name w:val="begun_collapsed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3">
    <w:name w:val="begun_adv_title3"/>
    <w:basedOn w:val="Normal"/>
    <w:rsid w:val="00A61AFB"/>
    <w:pPr>
      <w:spacing w:after="45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2">
    <w:name w:val="begun_adv_common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3">
    <w:name w:val="begun_adv_cell3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4">
    <w:name w:val="begun_adv_cell4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4">
    <w:name w:val="begun_adv_phone4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5">
    <w:name w:val="begun_adv_phone5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text2">
    <w:name w:val="begun_adv_text2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6">
    <w:name w:val="begun_adv_phone6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common3">
    <w:name w:val="begun_adv_common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message3">
    <w:name w:val="begun_warn_message3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lco1">
    <w:name w:val="begun_warn_alco1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tobacco1">
    <w:name w:val="begun_warn_tobacco1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medicine1">
    <w:name w:val="begun_warn_medicine1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advcell5">
    <w:name w:val="begun_adv_cell5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3">
    <w:name w:val="begun_mobile_icon3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phone7">
    <w:name w:val="begun_adv_phone7"/>
    <w:basedOn w:val="DefaultParagraphFont"/>
    <w:rsid w:val="00A61AFB"/>
    <w:rPr>
      <w:sz w:val="17"/>
      <w:szCs w:val="17"/>
      <w:vertAlign w:val="baseline"/>
    </w:rPr>
  </w:style>
  <w:style w:type="paragraph" w:customStyle="1" w:styleId="a">
    <w:name w:val="Обычный"/>
    <w:basedOn w:val="Normal"/>
    <w:rsid w:val="00A61AFB"/>
    <w:pPr>
      <w:widowControl w:val="0"/>
      <w:overflowPunct w:val="0"/>
      <w:autoSpaceDE w:val="0"/>
      <w:autoSpaceDN w:val="0"/>
      <w:adjustRightInd w:val="0"/>
      <w:spacing w:after="0" w:line="225" w:lineRule="atLeast"/>
      <w:jc w:val="both"/>
    </w:pPr>
    <w:rPr>
      <w:rFonts w:ascii="Arial" w:eastAsia="Times New Roman" w:hAnsi="Arial" w:cs="Times New Roman"/>
      <w:sz w:val="18"/>
      <w:szCs w:val="20"/>
    </w:rPr>
  </w:style>
  <w:style w:type="paragraph" w:styleId="List">
    <w:name w:val="List"/>
    <w:basedOn w:val="Normal"/>
    <w:uiPriority w:val="99"/>
    <w:semiHidden/>
    <w:unhideWhenUsed/>
    <w:rsid w:val="00A61AFB"/>
    <w:pPr>
      <w:widowControl w:val="0"/>
      <w:overflowPunct w:val="0"/>
      <w:autoSpaceDE w:val="0"/>
      <w:autoSpaceDN w:val="0"/>
      <w:adjustRightInd w:val="0"/>
      <w:spacing w:after="0" w:line="225" w:lineRule="atLeast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Heading">
    <w:name w:val="Heading"/>
    <w:rsid w:val="00A61AFB"/>
    <w:pPr>
      <w:widowControl w:val="0"/>
      <w:overflowPunct w:val="0"/>
      <w:autoSpaceDE w:val="0"/>
      <w:autoSpaceDN w:val="0"/>
      <w:adjustRightInd w:val="0"/>
      <w:spacing w:after="0" w:line="225" w:lineRule="atLeast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A61AFB"/>
    <w:pPr>
      <w:widowControl w:val="0"/>
      <w:overflowPunct w:val="0"/>
      <w:autoSpaceDE w:val="0"/>
      <w:autoSpaceDN w:val="0"/>
      <w:adjustRightInd w:val="0"/>
      <w:spacing w:after="0" w:line="225" w:lineRule="atLeast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egunadvphone8">
    <w:name w:val="begun_adv_phone8"/>
    <w:basedOn w:val="DefaultParagraphFont"/>
    <w:rsid w:val="00A61AFB"/>
  </w:style>
  <w:style w:type="paragraph" w:customStyle="1" w:styleId="bx-panel-tooltip-top-border2">
    <w:name w:val="bx-panel-tooltip-top-border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x-panel-tooltip-bottom-border2">
    <w:name w:val="bx-panel-tooltip-bottom-border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bx-context-button-text2">
    <w:name w:val="bx-context-button-text2"/>
    <w:basedOn w:val="DefaultParagraphFont"/>
    <w:rsid w:val="00A61AFB"/>
  </w:style>
  <w:style w:type="character" w:customStyle="1" w:styleId="bx-context-button-icon2">
    <w:name w:val="bx-context-button-icon2"/>
    <w:basedOn w:val="DefaultParagraphFont"/>
    <w:rsid w:val="00A61AFB"/>
  </w:style>
  <w:style w:type="paragraph" w:customStyle="1" w:styleId="btn-import2">
    <w:name w:val="btn-import2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xport2">
    <w:name w:val="btn-export2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2">
    <w:name w:val="btn-default2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lall2">
    <w:name w:val="btn-delall2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ontainer2">
    <w:name w:val="sg_container2"/>
    <w:basedOn w:val="Normal"/>
    <w:rsid w:val="00A61AFB"/>
    <w:pPr>
      <w:spacing w:after="0" w:line="225" w:lineRule="atLeast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ellcontainer2">
    <w:name w:val="sg_cell_container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arrowleft2">
    <w:name w:val="sg_arrow_left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garrowright2">
    <w:name w:val="sg_arrow_right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egunadvspan2">
    <w:name w:val="begun_adv_span2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2">
    <w:name w:val="begun_adv2"/>
    <w:basedOn w:val="Normal"/>
    <w:rsid w:val="00A61AFB"/>
    <w:pPr>
      <w:pBdr>
        <w:top w:val="single" w:sz="6" w:space="0" w:color="A90404"/>
        <w:left w:val="single" w:sz="6" w:space="0" w:color="A90404"/>
        <w:bottom w:val="single" w:sz="6" w:space="0" w:color="A90404"/>
        <w:right w:val="single" w:sz="6" w:space="0" w:color="A90404"/>
      </w:pBdr>
      <w:shd w:val="clear" w:color="auto" w:fill="FFFFFF"/>
      <w:spacing w:after="75" w:line="225" w:lineRule="atLeast"/>
    </w:pPr>
    <w:rPr>
      <w:rFonts w:ascii="inherit" w:eastAsia="Times New Roman" w:hAnsi="inherit" w:cs="Times New Roman"/>
      <w:sz w:val="24"/>
      <w:szCs w:val="24"/>
    </w:rPr>
  </w:style>
  <w:style w:type="paragraph" w:customStyle="1" w:styleId="begunadvcell6">
    <w:name w:val="begun_adv_cell6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ullit2">
    <w:name w:val="begun_adv_bullit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egunadvtitle4">
    <w:name w:val="begun_adv_title4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ext3">
    <w:name w:val="begun_adv_text3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favicon2">
    <w:name w:val="begun_favicon2"/>
    <w:basedOn w:val="Normal"/>
    <w:rsid w:val="00A61AFB"/>
    <w:pPr>
      <w:spacing w:after="75" w:line="225" w:lineRule="atLeast"/>
      <w:ind w:right="90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age2">
    <w:name w:val="begun_adv_age2"/>
    <w:basedOn w:val="DefaultParagraphFont"/>
    <w:rsid w:val="00A61AFB"/>
    <w:rPr>
      <w:b/>
      <w:bCs/>
      <w:i/>
      <w:iCs/>
      <w:color w:val="622678"/>
    </w:rPr>
  </w:style>
  <w:style w:type="paragraph" w:customStyle="1" w:styleId="begunadvsyslogo2">
    <w:name w:val="begun_adv_sys_logo2"/>
    <w:basedOn w:val="Normal"/>
    <w:rsid w:val="00A61AFB"/>
    <w:pPr>
      <w:spacing w:after="75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egunadvcell7">
    <w:name w:val="begun_adv_cell7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5">
    <w:name w:val="begun_adv_title5"/>
    <w:basedOn w:val="Normal"/>
    <w:rsid w:val="00A61AFB"/>
    <w:pPr>
      <w:spacing w:after="3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4">
    <w:name w:val="begun_adv_common4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4">
    <w:name w:val="begun_adv_block4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9">
    <w:name w:val="begun_adv_phone9"/>
    <w:basedOn w:val="Normal"/>
    <w:rsid w:val="00A61AFB"/>
    <w:pPr>
      <w:spacing w:before="1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wrapper2">
    <w:name w:val="begun_adv_phone_wrapper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2">
    <w:name w:val="p02"/>
    <w:basedOn w:val="Normal"/>
    <w:rsid w:val="00A61AFB"/>
    <w:pPr>
      <w:shd w:val="clear" w:color="auto" w:fill="118F00"/>
      <w:spacing w:after="0" w:line="225" w:lineRule="atLeast"/>
      <w:ind w:left="45"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A61AFB"/>
    <w:pPr>
      <w:shd w:val="clear" w:color="auto" w:fill="118F00"/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A61AFB"/>
    <w:pPr>
      <w:shd w:val="clear" w:color="auto" w:fill="118F00"/>
      <w:spacing w:after="0" w:line="225" w:lineRule="atLeast"/>
      <w:ind w:left="60" w:righ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Normal"/>
    <w:rsid w:val="00A61AFB"/>
    <w:pPr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A61AFB"/>
    <w:pPr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geo2">
    <w:name w:val="begun_adv_geo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egunadvcontact2">
    <w:name w:val="begun_adv_contact2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color w:val="118F00"/>
      <w:sz w:val="17"/>
      <w:szCs w:val="17"/>
    </w:rPr>
  </w:style>
  <w:style w:type="paragraph" w:customStyle="1" w:styleId="begunthumb2">
    <w:name w:val="begun_thumb2"/>
    <w:basedOn w:val="Normal"/>
    <w:rsid w:val="00A61AFB"/>
    <w:pPr>
      <w:spacing w:after="75" w:line="225" w:lineRule="atLeast"/>
      <w:ind w:left="1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2">
    <w:name w:val="begun_adv_image2"/>
    <w:basedOn w:val="Normal"/>
    <w:rsid w:val="00A61AFB"/>
    <w:pPr>
      <w:spacing w:after="75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5">
    <w:name w:val="begun_adv_block5"/>
    <w:basedOn w:val="Normal"/>
    <w:rsid w:val="00A61AFB"/>
    <w:pPr>
      <w:spacing w:after="75" w:line="225" w:lineRule="atLeast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6">
    <w:name w:val="begun_adv_block6"/>
    <w:basedOn w:val="Normal"/>
    <w:rsid w:val="00A61AFB"/>
    <w:pPr>
      <w:spacing w:after="75" w:line="225" w:lineRule="atLeast"/>
      <w:ind w:left="1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0">
    <w:name w:val="begun_adv_phone10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mobileicon4">
    <w:name w:val="begun_mobile_icon4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5">
    <w:name w:val="begun_mobile_icon5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ft2">
    <w:name w:val="gift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egunwarnmessage4">
    <w:name w:val="begun_warn_message4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4">
    <w:name w:val="begun_warn_asterisk4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warnasterisk5">
    <w:name w:val="begun_warn_asterisk5"/>
    <w:basedOn w:val="Normal"/>
    <w:rsid w:val="00A61AFB"/>
    <w:pPr>
      <w:spacing w:after="75" w:line="225" w:lineRule="atLeast"/>
      <w:ind w:left="15"/>
      <w:jc w:val="both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begunwarnmessage5">
    <w:name w:val="begun_warn_message5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6">
    <w:name w:val="begun_warn_asterisk6"/>
    <w:basedOn w:val="Normal"/>
    <w:rsid w:val="00A61AFB"/>
    <w:pPr>
      <w:spacing w:after="75" w:line="225" w:lineRule="atLeast"/>
      <w:ind w:right="75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collapsed2">
    <w:name w:val="begun_collapsed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6">
    <w:name w:val="begun_adv_title6"/>
    <w:basedOn w:val="Normal"/>
    <w:rsid w:val="00A61AFB"/>
    <w:pPr>
      <w:spacing w:after="45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5">
    <w:name w:val="begun_adv_common5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8">
    <w:name w:val="begun_adv_cell8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9">
    <w:name w:val="begun_adv_cell9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1">
    <w:name w:val="begun_adv_phone11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12">
    <w:name w:val="begun_adv_phone12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text4">
    <w:name w:val="begun_adv_text4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3">
    <w:name w:val="begun_adv_phone13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common6">
    <w:name w:val="begun_adv_common6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message6">
    <w:name w:val="begun_warn_message6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lco2">
    <w:name w:val="begun_warn_alco2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tobacco2">
    <w:name w:val="begun_warn_tobacco2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medicine2">
    <w:name w:val="begun_warn_medicine2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advcell10">
    <w:name w:val="begun_adv_cell10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6">
    <w:name w:val="begun_mobile_icon6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phone14">
    <w:name w:val="begun_adv_phone14"/>
    <w:basedOn w:val="DefaultParagraphFont"/>
    <w:rsid w:val="00A61AFB"/>
    <w:rPr>
      <w:sz w:val="17"/>
      <w:szCs w:val="17"/>
      <w:vertAlign w:val="baseline"/>
    </w:rPr>
  </w:style>
  <w:style w:type="character" w:customStyle="1" w:styleId="begunadvphone15">
    <w:name w:val="begun_adv_phone15"/>
    <w:basedOn w:val="DefaultParagraphFont"/>
    <w:rsid w:val="00A61AFB"/>
  </w:style>
  <w:style w:type="paragraph" w:customStyle="1" w:styleId="bx-panel-tooltip-top-border3">
    <w:name w:val="bx-panel-tooltip-top-border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x-panel-tooltip-bottom-border3">
    <w:name w:val="bx-panel-tooltip-bottom-border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bx-context-button-text3">
    <w:name w:val="bx-context-button-text3"/>
    <w:basedOn w:val="DefaultParagraphFont"/>
    <w:rsid w:val="00A61AFB"/>
  </w:style>
  <w:style w:type="character" w:customStyle="1" w:styleId="bx-context-button-icon3">
    <w:name w:val="bx-context-button-icon3"/>
    <w:basedOn w:val="DefaultParagraphFont"/>
    <w:rsid w:val="00A61AFB"/>
  </w:style>
  <w:style w:type="paragraph" w:customStyle="1" w:styleId="btn-import3">
    <w:name w:val="btn-import3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xport3">
    <w:name w:val="btn-export3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3">
    <w:name w:val="btn-default3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lall3">
    <w:name w:val="btn-delall3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ontainer3">
    <w:name w:val="sg_container3"/>
    <w:basedOn w:val="Normal"/>
    <w:rsid w:val="00A61AFB"/>
    <w:pPr>
      <w:spacing w:after="0" w:line="225" w:lineRule="atLeast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ellcontainer3">
    <w:name w:val="sg_cell_container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arrowleft3">
    <w:name w:val="sg_arrow_left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garrowright3">
    <w:name w:val="sg_arrow_right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egunadvspan3">
    <w:name w:val="begun_adv_span3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3">
    <w:name w:val="begun_adv3"/>
    <w:basedOn w:val="Normal"/>
    <w:rsid w:val="00A61AFB"/>
    <w:pPr>
      <w:pBdr>
        <w:top w:val="single" w:sz="6" w:space="0" w:color="A90404"/>
        <w:left w:val="single" w:sz="6" w:space="0" w:color="A90404"/>
        <w:bottom w:val="single" w:sz="6" w:space="0" w:color="A90404"/>
        <w:right w:val="single" w:sz="6" w:space="0" w:color="A90404"/>
      </w:pBdr>
      <w:shd w:val="clear" w:color="auto" w:fill="FFFFFF"/>
      <w:spacing w:after="75" w:line="225" w:lineRule="atLeast"/>
    </w:pPr>
    <w:rPr>
      <w:rFonts w:ascii="inherit" w:eastAsia="Times New Roman" w:hAnsi="inherit" w:cs="Times New Roman"/>
      <w:sz w:val="24"/>
      <w:szCs w:val="24"/>
    </w:rPr>
  </w:style>
  <w:style w:type="paragraph" w:customStyle="1" w:styleId="begunadvcell11">
    <w:name w:val="begun_adv_cell11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ullit3">
    <w:name w:val="begun_adv_bullit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egunadvtitle7">
    <w:name w:val="begun_adv_title7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ext5">
    <w:name w:val="begun_adv_text5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favicon3">
    <w:name w:val="begun_favicon3"/>
    <w:basedOn w:val="Normal"/>
    <w:rsid w:val="00A61AFB"/>
    <w:pPr>
      <w:spacing w:after="75" w:line="225" w:lineRule="atLeast"/>
      <w:ind w:right="90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age3">
    <w:name w:val="begun_adv_age3"/>
    <w:basedOn w:val="DefaultParagraphFont"/>
    <w:rsid w:val="00A61AFB"/>
    <w:rPr>
      <w:b/>
      <w:bCs/>
      <w:i/>
      <w:iCs/>
      <w:color w:val="622678"/>
    </w:rPr>
  </w:style>
  <w:style w:type="paragraph" w:customStyle="1" w:styleId="begunadvsyslogo3">
    <w:name w:val="begun_adv_sys_logo3"/>
    <w:basedOn w:val="Normal"/>
    <w:rsid w:val="00A61AFB"/>
    <w:pPr>
      <w:spacing w:after="75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egunadvcell12">
    <w:name w:val="begun_adv_cell12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8">
    <w:name w:val="begun_adv_title8"/>
    <w:basedOn w:val="Normal"/>
    <w:rsid w:val="00A61AFB"/>
    <w:pPr>
      <w:spacing w:after="3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7">
    <w:name w:val="begun_adv_common7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7">
    <w:name w:val="begun_adv_block7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6">
    <w:name w:val="begun_adv_phone16"/>
    <w:basedOn w:val="Normal"/>
    <w:rsid w:val="00A61AFB"/>
    <w:pPr>
      <w:spacing w:before="1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wrapper3">
    <w:name w:val="begun_adv_phone_wrapper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">
    <w:name w:val="p03"/>
    <w:basedOn w:val="Normal"/>
    <w:rsid w:val="00A61AFB"/>
    <w:pPr>
      <w:shd w:val="clear" w:color="auto" w:fill="118F00"/>
      <w:spacing w:after="0" w:line="225" w:lineRule="atLeast"/>
      <w:ind w:left="45"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A61AFB"/>
    <w:pPr>
      <w:shd w:val="clear" w:color="auto" w:fill="118F00"/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A61AFB"/>
    <w:pPr>
      <w:shd w:val="clear" w:color="auto" w:fill="118F00"/>
      <w:spacing w:after="0" w:line="225" w:lineRule="atLeast"/>
      <w:ind w:left="60" w:righ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A61AFB"/>
    <w:pPr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A61AFB"/>
    <w:pPr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geo3">
    <w:name w:val="begun_adv_geo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egunadvcontact3">
    <w:name w:val="begun_adv_contact3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color w:val="118F00"/>
      <w:sz w:val="17"/>
      <w:szCs w:val="17"/>
    </w:rPr>
  </w:style>
  <w:style w:type="paragraph" w:customStyle="1" w:styleId="begunthumb3">
    <w:name w:val="begun_thumb3"/>
    <w:basedOn w:val="Normal"/>
    <w:rsid w:val="00A61AFB"/>
    <w:pPr>
      <w:spacing w:after="75" w:line="225" w:lineRule="atLeast"/>
      <w:ind w:left="1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3">
    <w:name w:val="begun_adv_image3"/>
    <w:basedOn w:val="Normal"/>
    <w:rsid w:val="00A61AFB"/>
    <w:pPr>
      <w:spacing w:after="75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8">
    <w:name w:val="begun_adv_block8"/>
    <w:basedOn w:val="Normal"/>
    <w:rsid w:val="00A61AFB"/>
    <w:pPr>
      <w:spacing w:after="75" w:line="225" w:lineRule="atLeast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9">
    <w:name w:val="begun_adv_block9"/>
    <w:basedOn w:val="Normal"/>
    <w:rsid w:val="00A61AFB"/>
    <w:pPr>
      <w:spacing w:after="75" w:line="225" w:lineRule="atLeast"/>
      <w:ind w:left="1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7">
    <w:name w:val="begun_adv_phone17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mobileicon7">
    <w:name w:val="begun_mobile_icon7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8">
    <w:name w:val="begun_mobile_icon8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ft3">
    <w:name w:val="gift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egunwarnmessage7">
    <w:name w:val="begun_warn_message7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7">
    <w:name w:val="begun_warn_asterisk7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warnasterisk8">
    <w:name w:val="begun_warn_asterisk8"/>
    <w:basedOn w:val="Normal"/>
    <w:rsid w:val="00A61AFB"/>
    <w:pPr>
      <w:spacing w:after="75" w:line="225" w:lineRule="atLeast"/>
      <w:ind w:left="15"/>
      <w:jc w:val="both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begunwarnmessage8">
    <w:name w:val="begun_warn_message8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9">
    <w:name w:val="begun_warn_asterisk9"/>
    <w:basedOn w:val="Normal"/>
    <w:rsid w:val="00A61AFB"/>
    <w:pPr>
      <w:spacing w:after="75" w:line="225" w:lineRule="atLeast"/>
      <w:ind w:right="75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collapsed3">
    <w:name w:val="begun_collapsed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9">
    <w:name w:val="begun_adv_title9"/>
    <w:basedOn w:val="Normal"/>
    <w:rsid w:val="00A61AFB"/>
    <w:pPr>
      <w:spacing w:after="45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8">
    <w:name w:val="begun_adv_common8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13">
    <w:name w:val="begun_adv_cell13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14">
    <w:name w:val="begun_adv_cell14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8">
    <w:name w:val="begun_adv_phone18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19">
    <w:name w:val="begun_adv_phone19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text6">
    <w:name w:val="begun_adv_text6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20">
    <w:name w:val="begun_adv_phone20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common9">
    <w:name w:val="begun_adv_common9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message9">
    <w:name w:val="begun_warn_message9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lco3">
    <w:name w:val="begun_warn_alco3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tobacco3">
    <w:name w:val="begun_warn_tobacco3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medicine3">
    <w:name w:val="begun_warn_medicine3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advcell15">
    <w:name w:val="begun_adv_cell15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9">
    <w:name w:val="begun_mobile_icon9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phone21">
    <w:name w:val="begun_adv_phone21"/>
    <w:basedOn w:val="DefaultParagraphFont"/>
    <w:rsid w:val="00A61AFB"/>
    <w:rPr>
      <w:sz w:val="17"/>
      <w:szCs w:val="17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a"/>
    <w:link w:val="Heading1Char"/>
    <w:uiPriority w:val="9"/>
    <w:qFormat/>
    <w:rsid w:val="00A61AFB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color w:val="12256D"/>
      <w:kern w:val="32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A61AFB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color w:val="12256D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A61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2256D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1A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12256D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61A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12256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61A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12256D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A61AFB"/>
    <w:rPr>
      <w:rFonts w:ascii="Times New Roman" w:eastAsia="Times New Roman" w:hAnsi="Times New Roman" w:cs="Times New Roman"/>
      <w:color w:val="12256D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AFB"/>
    <w:rPr>
      <w:rFonts w:ascii="Times New Roman" w:eastAsia="Times New Roman" w:hAnsi="Times New Roman" w:cs="Times New Roman"/>
      <w:color w:val="12256D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61AFB"/>
    <w:rPr>
      <w:rFonts w:ascii="Times New Roman" w:eastAsia="Times New Roman" w:hAnsi="Times New Roman" w:cs="Times New Roman"/>
      <w:b/>
      <w:bCs/>
      <w:color w:val="12256D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1AFB"/>
    <w:rPr>
      <w:rFonts w:ascii="Times New Roman" w:eastAsia="Times New Roman" w:hAnsi="Times New Roman" w:cs="Times New Roman"/>
      <w:b/>
      <w:bCs/>
      <w:color w:val="12256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1AFB"/>
    <w:rPr>
      <w:rFonts w:ascii="Times New Roman" w:eastAsia="Times New Roman" w:hAnsi="Times New Roman" w:cs="Times New Roman"/>
      <w:b/>
      <w:bCs/>
      <w:color w:val="12256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61AFB"/>
    <w:rPr>
      <w:rFonts w:ascii="Times New Roman" w:eastAsia="Times New Roman" w:hAnsi="Times New Roman" w:cs="Times New Roman"/>
      <w:b/>
      <w:bCs/>
      <w:color w:val="12256D"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A61AFB"/>
  </w:style>
  <w:style w:type="character" w:styleId="Hyperlink">
    <w:name w:val="Hyperlink"/>
    <w:basedOn w:val="DefaultParagraphFont"/>
    <w:uiPriority w:val="99"/>
    <w:semiHidden/>
    <w:unhideWhenUsed/>
    <w:rsid w:val="00A61A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AF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61A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ore-waitwindow">
    <w:name w:val="bx-core-waitwindow"/>
    <w:basedOn w:val="Normal"/>
    <w:rsid w:val="00A61AFB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after="75" w:line="225" w:lineRule="atLeast"/>
      <w:jc w:val="center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session-message">
    <w:name w:val="bx-session-message"/>
    <w:basedOn w:val="Normal"/>
    <w:rsid w:val="00A61AFB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after="75" w:line="225" w:lineRule="atLeast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bx-panel-tooltip">
    <w:name w:val="bx-panel-tooltip"/>
    <w:basedOn w:val="Normal"/>
    <w:rsid w:val="00A61AFB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25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lear">
    <w:name w:val="bx-clea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a">
    <w:name w:val="top_menu_a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1">
    <w:name w:val="sp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CFCDCD"/>
      <w:sz w:val="15"/>
      <w:szCs w:val="15"/>
    </w:rPr>
  </w:style>
  <w:style w:type="paragraph" w:customStyle="1" w:styleId="header0">
    <w:name w:val="head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head">
    <w:name w:val="main_head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ther">
    <w:name w:val="header_oth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button">
    <w:name w:val="fast_button"/>
    <w:basedOn w:val="Normal"/>
    <w:rsid w:val="00A61AFB"/>
    <w:pPr>
      <w:spacing w:after="75" w:line="225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nner">
    <w:name w:val="top_banner"/>
    <w:basedOn w:val="Normal"/>
    <w:rsid w:val="00A61AFB"/>
    <w:pPr>
      <w:spacing w:after="75" w:line="2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lock">
    <w:name w:val="left_block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lock">
    <w:name w:val="right_block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umn">
    <w:name w:val="left_column"/>
    <w:basedOn w:val="Normal"/>
    <w:rsid w:val="00A61AFB"/>
    <w:pPr>
      <w:spacing w:after="75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umn">
    <w:name w:val="right_column"/>
    <w:basedOn w:val="Normal"/>
    <w:rsid w:val="00A61AFB"/>
    <w:pPr>
      <w:spacing w:after="75" w:line="225" w:lineRule="atLeast"/>
      <w:ind w:lef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er">
    <w:name w:val="block_header"/>
    <w:basedOn w:val="Normal"/>
    <w:rsid w:val="00A61AFB"/>
    <w:pPr>
      <w:shd w:val="clear" w:color="auto" w:fill="A41A10"/>
      <w:spacing w:after="75" w:line="22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cont">
    <w:name w:val="block_cont"/>
    <w:basedOn w:val="Normal"/>
    <w:rsid w:val="00A61AFB"/>
    <w:pPr>
      <w:pBdr>
        <w:left w:val="single" w:sz="6" w:space="4" w:color="A41A10"/>
        <w:bottom w:val="single" w:sz="6" w:space="4" w:color="A41A10"/>
        <w:right w:val="single" w:sz="6" w:space="4" w:color="A41A10"/>
      </w:pBd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button">
    <w:name w:val="auth_button"/>
    <w:basedOn w:val="Normal"/>
    <w:rsid w:val="00A61AFB"/>
    <w:pPr>
      <w:shd w:val="clear" w:color="auto" w:fill="A2170C"/>
      <w:spacing w:after="150" w:line="225" w:lineRule="atLeast"/>
      <w:ind w:left="15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ooter0">
    <w:name w:val="footer"/>
    <w:basedOn w:val="Normal"/>
    <w:rsid w:val="00A61AFB"/>
    <w:pPr>
      <w:spacing w:before="150"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banner">
    <w:name w:val="bottom_bann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text">
    <w:name w:val="errortex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etext">
    <w:name w:val="notetex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starrequired">
    <w:name w:val="starrequired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x-user-info-anchor-cell">
    <w:name w:val="bx-user-info-anchor-cell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arch-tags-cloud">
    <w:name w:val="search-tags-cloud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ollablegallery">
    <w:name w:val="scrollable_gallery"/>
    <w:basedOn w:val="Normal"/>
    <w:rsid w:val="00A61AFB"/>
    <w:pPr>
      <w:spacing w:before="300"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ontainer">
    <w:name w:val="sg_contain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ellcontainer">
    <w:name w:val="sg_cell_contain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arrowleft">
    <w:name w:val="sg_arrow_lef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arrowright">
    <w:name w:val="sg_arrow_righ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import">
    <w:name w:val="btn-impor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xport">
    <w:name w:val="btn-expor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">
    <w:name w:val="btn-defaul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lall">
    <w:name w:val="btn-delall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span">
    <w:name w:val="begun_adv_span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">
    <w:name w:val="begun_adv_block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">
    <w:name w:val="begun_adv_phon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">
    <w:name w:val="begun_mobile_icon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">
    <w:name w:val="begun_adv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thumb">
    <w:name w:val="begun_thumb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itle">
    <w:name w:val="bx-panel-tooltip-title"/>
    <w:basedOn w:val="Normal"/>
    <w:rsid w:val="00A61AFB"/>
    <w:pPr>
      <w:spacing w:after="0" w:line="240" w:lineRule="auto"/>
      <w:jc w:val="both"/>
    </w:pPr>
    <w:rPr>
      <w:rFonts w:ascii="Helvetica" w:eastAsia="Times New Roman" w:hAnsi="Helvetica" w:cs="Helvetica"/>
      <w:b/>
      <w:bCs/>
      <w:color w:val="16191A"/>
      <w:sz w:val="21"/>
      <w:szCs w:val="21"/>
    </w:rPr>
  </w:style>
  <w:style w:type="paragraph" w:customStyle="1" w:styleId="bx-panel-tooltip-text">
    <w:name w:val="bx-panel-tooltip-text"/>
    <w:basedOn w:val="Normal"/>
    <w:rsid w:val="00A61AFB"/>
    <w:pPr>
      <w:spacing w:after="0" w:line="240" w:lineRule="auto"/>
      <w:jc w:val="both"/>
    </w:pPr>
    <w:rPr>
      <w:rFonts w:ascii="Helvetica" w:eastAsia="Times New Roman" w:hAnsi="Helvetica" w:cs="Helvetica"/>
      <w:color w:val="272B31"/>
      <w:sz w:val="18"/>
      <w:szCs w:val="18"/>
    </w:rPr>
  </w:style>
  <w:style w:type="paragraph" w:customStyle="1" w:styleId="bx-panel-tooltip-close">
    <w:name w:val="bx-panel-tooltip-clos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hk-settings-row">
    <w:name w:val="bx-hk-settings-row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">
    <w:name w:val="begun_adv_common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op-border">
    <w:name w:val="bx-panel-tooltip-top-bord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bottom-border">
    <w:name w:val="bx-panel-tooltip-bottom-bord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">
    <w:name w:val="begun_adv_cell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ullit">
    <w:name w:val="begun_adv_bulli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">
    <w:name w:val="begun_adv_titl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ext">
    <w:name w:val="begun_adv_tex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syslogo">
    <w:name w:val="begun_adv_sys_logo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wrapper">
    <w:name w:val="begun_adv_phone_wrapper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geo">
    <w:name w:val="begun_adv_geo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ntact">
    <w:name w:val="begun_adv_contac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ft">
    <w:name w:val="gift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message">
    <w:name w:val="begun_warn_messag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asterisk">
    <w:name w:val="begun_warn_asterisk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collapsed">
    <w:name w:val="begun_collapsed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alco">
    <w:name w:val="begun_warn_alco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tobacco">
    <w:name w:val="begun_warn_tobacco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medicine">
    <w:name w:val="begun_warn_medicin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favicon">
    <w:name w:val="begun_favicon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">
    <w:name w:val="begun_adv_image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phone1">
    <w:name w:val="begun_adv_phone1"/>
    <w:basedOn w:val="DefaultParagraphFont"/>
    <w:rsid w:val="00A61AFB"/>
  </w:style>
  <w:style w:type="character" w:customStyle="1" w:styleId="bx-context-button-text">
    <w:name w:val="bx-context-button-text"/>
    <w:basedOn w:val="DefaultParagraphFont"/>
    <w:rsid w:val="00A61AFB"/>
  </w:style>
  <w:style w:type="character" w:customStyle="1" w:styleId="bx-context-button-icon">
    <w:name w:val="bx-context-button-icon"/>
    <w:basedOn w:val="DefaultParagraphFont"/>
    <w:rsid w:val="00A61AFB"/>
  </w:style>
  <w:style w:type="character" w:customStyle="1" w:styleId="begunadvage">
    <w:name w:val="begun_adv_age"/>
    <w:basedOn w:val="DefaultParagraphFont"/>
    <w:rsid w:val="00A61AFB"/>
  </w:style>
  <w:style w:type="paragraph" w:customStyle="1" w:styleId="bx-panel-tooltip-top-border1">
    <w:name w:val="bx-panel-tooltip-top-border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x-panel-tooltip-bottom-border1">
    <w:name w:val="bx-panel-tooltip-bottom-border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bx-context-button-text1">
    <w:name w:val="bx-context-button-text1"/>
    <w:basedOn w:val="DefaultParagraphFont"/>
    <w:rsid w:val="00A61AFB"/>
  </w:style>
  <w:style w:type="character" w:customStyle="1" w:styleId="bx-context-button-icon1">
    <w:name w:val="bx-context-button-icon1"/>
    <w:basedOn w:val="DefaultParagraphFont"/>
    <w:rsid w:val="00A61AFB"/>
  </w:style>
  <w:style w:type="paragraph" w:customStyle="1" w:styleId="btn-import1">
    <w:name w:val="btn-import1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xport1">
    <w:name w:val="btn-export1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1">
    <w:name w:val="btn-default1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lall1">
    <w:name w:val="btn-delall1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ontainer1">
    <w:name w:val="sg_container1"/>
    <w:basedOn w:val="Normal"/>
    <w:rsid w:val="00A61AFB"/>
    <w:pPr>
      <w:spacing w:after="0" w:line="225" w:lineRule="atLeast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ellcontainer1">
    <w:name w:val="sg_cell_container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arrowleft1">
    <w:name w:val="sg_arrow_left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garrowright1">
    <w:name w:val="sg_arrow_right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egunadvspan1">
    <w:name w:val="begun_adv_span1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1">
    <w:name w:val="begun_adv1"/>
    <w:basedOn w:val="Normal"/>
    <w:rsid w:val="00A61AFB"/>
    <w:pPr>
      <w:pBdr>
        <w:top w:val="single" w:sz="6" w:space="0" w:color="A90404"/>
        <w:left w:val="single" w:sz="6" w:space="0" w:color="A90404"/>
        <w:bottom w:val="single" w:sz="6" w:space="0" w:color="A90404"/>
        <w:right w:val="single" w:sz="6" w:space="0" w:color="A90404"/>
      </w:pBdr>
      <w:shd w:val="clear" w:color="auto" w:fill="FFFFFF"/>
      <w:spacing w:after="75" w:line="225" w:lineRule="atLeast"/>
    </w:pPr>
    <w:rPr>
      <w:rFonts w:ascii="inherit" w:eastAsia="Times New Roman" w:hAnsi="inherit" w:cs="Times New Roman"/>
      <w:sz w:val="24"/>
      <w:szCs w:val="24"/>
    </w:rPr>
  </w:style>
  <w:style w:type="paragraph" w:customStyle="1" w:styleId="begunadvcell1">
    <w:name w:val="begun_adv_cell1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ullit1">
    <w:name w:val="begun_adv_bullit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egunadvtitle1">
    <w:name w:val="begun_adv_title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ext1">
    <w:name w:val="begun_adv_text1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favicon1">
    <w:name w:val="begun_favicon1"/>
    <w:basedOn w:val="Normal"/>
    <w:rsid w:val="00A61AFB"/>
    <w:pPr>
      <w:spacing w:after="75" w:line="225" w:lineRule="atLeast"/>
      <w:ind w:right="90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age1">
    <w:name w:val="begun_adv_age1"/>
    <w:basedOn w:val="DefaultParagraphFont"/>
    <w:rsid w:val="00A61AFB"/>
    <w:rPr>
      <w:b/>
      <w:bCs/>
      <w:i/>
      <w:iCs/>
      <w:color w:val="622678"/>
    </w:rPr>
  </w:style>
  <w:style w:type="paragraph" w:customStyle="1" w:styleId="begunadvsyslogo1">
    <w:name w:val="begun_adv_sys_logo1"/>
    <w:basedOn w:val="Normal"/>
    <w:rsid w:val="00A61AFB"/>
    <w:pPr>
      <w:spacing w:after="75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egunadvcell2">
    <w:name w:val="begun_adv_cell2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2">
    <w:name w:val="begun_adv_title2"/>
    <w:basedOn w:val="Normal"/>
    <w:rsid w:val="00A61AFB"/>
    <w:pPr>
      <w:spacing w:after="3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1">
    <w:name w:val="begun_adv_common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1">
    <w:name w:val="begun_adv_block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2">
    <w:name w:val="begun_adv_phone2"/>
    <w:basedOn w:val="Normal"/>
    <w:rsid w:val="00A61AFB"/>
    <w:pPr>
      <w:spacing w:before="1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wrapper1">
    <w:name w:val="begun_adv_phone_wrapper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">
    <w:name w:val="p01"/>
    <w:basedOn w:val="Normal"/>
    <w:rsid w:val="00A61AFB"/>
    <w:pPr>
      <w:shd w:val="clear" w:color="auto" w:fill="118F00"/>
      <w:spacing w:after="0" w:line="225" w:lineRule="atLeast"/>
      <w:ind w:left="45"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A61AFB"/>
    <w:pPr>
      <w:shd w:val="clear" w:color="auto" w:fill="118F00"/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A61AFB"/>
    <w:pPr>
      <w:shd w:val="clear" w:color="auto" w:fill="118F00"/>
      <w:spacing w:after="0" w:line="225" w:lineRule="atLeast"/>
      <w:ind w:left="60" w:righ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A61AFB"/>
    <w:pPr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A61AFB"/>
    <w:pPr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geo1">
    <w:name w:val="begun_adv_geo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egunadvcontact1">
    <w:name w:val="begun_adv_contact1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color w:val="118F00"/>
      <w:sz w:val="17"/>
      <w:szCs w:val="17"/>
    </w:rPr>
  </w:style>
  <w:style w:type="paragraph" w:customStyle="1" w:styleId="begunthumb1">
    <w:name w:val="begun_thumb1"/>
    <w:basedOn w:val="Normal"/>
    <w:rsid w:val="00A61AFB"/>
    <w:pPr>
      <w:spacing w:after="75" w:line="225" w:lineRule="atLeast"/>
      <w:ind w:left="1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1">
    <w:name w:val="begun_adv_image1"/>
    <w:basedOn w:val="Normal"/>
    <w:rsid w:val="00A61AFB"/>
    <w:pPr>
      <w:spacing w:after="75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2">
    <w:name w:val="begun_adv_block2"/>
    <w:basedOn w:val="Normal"/>
    <w:rsid w:val="00A61AFB"/>
    <w:pPr>
      <w:spacing w:after="75" w:line="225" w:lineRule="atLeast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3">
    <w:name w:val="begun_adv_block3"/>
    <w:basedOn w:val="Normal"/>
    <w:rsid w:val="00A61AFB"/>
    <w:pPr>
      <w:spacing w:after="75" w:line="225" w:lineRule="atLeast"/>
      <w:ind w:left="1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3">
    <w:name w:val="begun_adv_phone3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mobileicon1">
    <w:name w:val="begun_mobile_icon1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2">
    <w:name w:val="begun_mobile_icon2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ft1">
    <w:name w:val="gift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egunwarnmessage1">
    <w:name w:val="begun_warn_message1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1">
    <w:name w:val="begun_warn_asterisk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warnasterisk2">
    <w:name w:val="begun_warn_asterisk2"/>
    <w:basedOn w:val="Normal"/>
    <w:rsid w:val="00A61AFB"/>
    <w:pPr>
      <w:spacing w:after="75" w:line="225" w:lineRule="atLeast"/>
      <w:ind w:left="15"/>
      <w:jc w:val="both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begunwarnmessage2">
    <w:name w:val="begun_warn_message2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3">
    <w:name w:val="begun_warn_asterisk3"/>
    <w:basedOn w:val="Normal"/>
    <w:rsid w:val="00A61AFB"/>
    <w:pPr>
      <w:spacing w:after="75" w:line="225" w:lineRule="atLeast"/>
      <w:ind w:right="75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collapsed1">
    <w:name w:val="begun_collapsed1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3">
    <w:name w:val="begun_adv_title3"/>
    <w:basedOn w:val="Normal"/>
    <w:rsid w:val="00A61AFB"/>
    <w:pPr>
      <w:spacing w:after="45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2">
    <w:name w:val="begun_adv_common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3">
    <w:name w:val="begun_adv_cell3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4">
    <w:name w:val="begun_adv_cell4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4">
    <w:name w:val="begun_adv_phone4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5">
    <w:name w:val="begun_adv_phone5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text2">
    <w:name w:val="begun_adv_text2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6">
    <w:name w:val="begun_adv_phone6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common3">
    <w:name w:val="begun_adv_common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message3">
    <w:name w:val="begun_warn_message3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lco1">
    <w:name w:val="begun_warn_alco1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tobacco1">
    <w:name w:val="begun_warn_tobacco1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medicine1">
    <w:name w:val="begun_warn_medicine1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advcell5">
    <w:name w:val="begun_adv_cell5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3">
    <w:name w:val="begun_mobile_icon3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phone7">
    <w:name w:val="begun_adv_phone7"/>
    <w:basedOn w:val="DefaultParagraphFont"/>
    <w:rsid w:val="00A61AFB"/>
    <w:rPr>
      <w:sz w:val="17"/>
      <w:szCs w:val="17"/>
      <w:vertAlign w:val="baseline"/>
    </w:rPr>
  </w:style>
  <w:style w:type="paragraph" w:customStyle="1" w:styleId="a">
    <w:name w:val="Обычный"/>
    <w:basedOn w:val="Normal"/>
    <w:rsid w:val="00A61AFB"/>
    <w:pPr>
      <w:widowControl w:val="0"/>
      <w:overflowPunct w:val="0"/>
      <w:autoSpaceDE w:val="0"/>
      <w:autoSpaceDN w:val="0"/>
      <w:adjustRightInd w:val="0"/>
      <w:spacing w:after="0" w:line="225" w:lineRule="atLeast"/>
      <w:jc w:val="both"/>
    </w:pPr>
    <w:rPr>
      <w:rFonts w:ascii="Arial" w:eastAsia="Times New Roman" w:hAnsi="Arial" w:cs="Times New Roman"/>
      <w:sz w:val="18"/>
      <w:szCs w:val="20"/>
    </w:rPr>
  </w:style>
  <w:style w:type="paragraph" w:styleId="List">
    <w:name w:val="List"/>
    <w:basedOn w:val="Normal"/>
    <w:uiPriority w:val="99"/>
    <w:semiHidden/>
    <w:unhideWhenUsed/>
    <w:rsid w:val="00A61AFB"/>
    <w:pPr>
      <w:widowControl w:val="0"/>
      <w:overflowPunct w:val="0"/>
      <w:autoSpaceDE w:val="0"/>
      <w:autoSpaceDN w:val="0"/>
      <w:adjustRightInd w:val="0"/>
      <w:spacing w:after="0" w:line="225" w:lineRule="atLeast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Heading">
    <w:name w:val="Heading"/>
    <w:rsid w:val="00A61AFB"/>
    <w:pPr>
      <w:widowControl w:val="0"/>
      <w:overflowPunct w:val="0"/>
      <w:autoSpaceDE w:val="0"/>
      <w:autoSpaceDN w:val="0"/>
      <w:adjustRightInd w:val="0"/>
      <w:spacing w:after="0" w:line="225" w:lineRule="atLeast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A61AFB"/>
    <w:pPr>
      <w:widowControl w:val="0"/>
      <w:overflowPunct w:val="0"/>
      <w:autoSpaceDE w:val="0"/>
      <w:autoSpaceDN w:val="0"/>
      <w:adjustRightInd w:val="0"/>
      <w:spacing w:after="0" w:line="225" w:lineRule="atLeast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egunadvphone8">
    <w:name w:val="begun_adv_phone8"/>
    <w:basedOn w:val="DefaultParagraphFont"/>
    <w:rsid w:val="00A61AFB"/>
  </w:style>
  <w:style w:type="paragraph" w:customStyle="1" w:styleId="bx-panel-tooltip-top-border2">
    <w:name w:val="bx-panel-tooltip-top-border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x-panel-tooltip-bottom-border2">
    <w:name w:val="bx-panel-tooltip-bottom-border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bx-context-button-text2">
    <w:name w:val="bx-context-button-text2"/>
    <w:basedOn w:val="DefaultParagraphFont"/>
    <w:rsid w:val="00A61AFB"/>
  </w:style>
  <w:style w:type="character" w:customStyle="1" w:styleId="bx-context-button-icon2">
    <w:name w:val="bx-context-button-icon2"/>
    <w:basedOn w:val="DefaultParagraphFont"/>
    <w:rsid w:val="00A61AFB"/>
  </w:style>
  <w:style w:type="paragraph" w:customStyle="1" w:styleId="btn-import2">
    <w:name w:val="btn-import2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xport2">
    <w:name w:val="btn-export2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2">
    <w:name w:val="btn-default2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lall2">
    <w:name w:val="btn-delall2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ontainer2">
    <w:name w:val="sg_container2"/>
    <w:basedOn w:val="Normal"/>
    <w:rsid w:val="00A61AFB"/>
    <w:pPr>
      <w:spacing w:after="0" w:line="225" w:lineRule="atLeast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ellcontainer2">
    <w:name w:val="sg_cell_container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arrowleft2">
    <w:name w:val="sg_arrow_left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garrowright2">
    <w:name w:val="sg_arrow_right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egunadvspan2">
    <w:name w:val="begun_adv_span2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2">
    <w:name w:val="begun_adv2"/>
    <w:basedOn w:val="Normal"/>
    <w:rsid w:val="00A61AFB"/>
    <w:pPr>
      <w:pBdr>
        <w:top w:val="single" w:sz="6" w:space="0" w:color="A90404"/>
        <w:left w:val="single" w:sz="6" w:space="0" w:color="A90404"/>
        <w:bottom w:val="single" w:sz="6" w:space="0" w:color="A90404"/>
        <w:right w:val="single" w:sz="6" w:space="0" w:color="A90404"/>
      </w:pBdr>
      <w:shd w:val="clear" w:color="auto" w:fill="FFFFFF"/>
      <w:spacing w:after="75" w:line="225" w:lineRule="atLeast"/>
    </w:pPr>
    <w:rPr>
      <w:rFonts w:ascii="inherit" w:eastAsia="Times New Roman" w:hAnsi="inherit" w:cs="Times New Roman"/>
      <w:sz w:val="24"/>
      <w:szCs w:val="24"/>
    </w:rPr>
  </w:style>
  <w:style w:type="paragraph" w:customStyle="1" w:styleId="begunadvcell6">
    <w:name w:val="begun_adv_cell6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ullit2">
    <w:name w:val="begun_adv_bullit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egunadvtitle4">
    <w:name w:val="begun_adv_title4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ext3">
    <w:name w:val="begun_adv_text3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favicon2">
    <w:name w:val="begun_favicon2"/>
    <w:basedOn w:val="Normal"/>
    <w:rsid w:val="00A61AFB"/>
    <w:pPr>
      <w:spacing w:after="75" w:line="225" w:lineRule="atLeast"/>
      <w:ind w:right="90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age2">
    <w:name w:val="begun_adv_age2"/>
    <w:basedOn w:val="DefaultParagraphFont"/>
    <w:rsid w:val="00A61AFB"/>
    <w:rPr>
      <w:b/>
      <w:bCs/>
      <w:i/>
      <w:iCs/>
      <w:color w:val="622678"/>
    </w:rPr>
  </w:style>
  <w:style w:type="paragraph" w:customStyle="1" w:styleId="begunadvsyslogo2">
    <w:name w:val="begun_adv_sys_logo2"/>
    <w:basedOn w:val="Normal"/>
    <w:rsid w:val="00A61AFB"/>
    <w:pPr>
      <w:spacing w:after="75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egunadvcell7">
    <w:name w:val="begun_adv_cell7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5">
    <w:name w:val="begun_adv_title5"/>
    <w:basedOn w:val="Normal"/>
    <w:rsid w:val="00A61AFB"/>
    <w:pPr>
      <w:spacing w:after="3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4">
    <w:name w:val="begun_adv_common4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4">
    <w:name w:val="begun_adv_block4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9">
    <w:name w:val="begun_adv_phone9"/>
    <w:basedOn w:val="Normal"/>
    <w:rsid w:val="00A61AFB"/>
    <w:pPr>
      <w:spacing w:before="1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wrapper2">
    <w:name w:val="begun_adv_phone_wrapper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2">
    <w:name w:val="p02"/>
    <w:basedOn w:val="Normal"/>
    <w:rsid w:val="00A61AFB"/>
    <w:pPr>
      <w:shd w:val="clear" w:color="auto" w:fill="118F00"/>
      <w:spacing w:after="0" w:line="225" w:lineRule="atLeast"/>
      <w:ind w:left="45"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A61AFB"/>
    <w:pPr>
      <w:shd w:val="clear" w:color="auto" w:fill="118F00"/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A61AFB"/>
    <w:pPr>
      <w:shd w:val="clear" w:color="auto" w:fill="118F00"/>
      <w:spacing w:after="0" w:line="225" w:lineRule="atLeast"/>
      <w:ind w:left="60" w:righ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Normal"/>
    <w:rsid w:val="00A61AFB"/>
    <w:pPr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A61AFB"/>
    <w:pPr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geo2">
    <w:name w:val="begun_adv_geo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egunadvcontact2">
    <w:name w:val="begun_adv_contact2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color w:val="118F00"/>
      <w:sz w:val="17"/>
      <w:szCs w:val="17"/>
    </w:rPr>
  </w:style>
  <w:style w:type="paragraph" w:customStyle="1" w:styleId="begunthumb2">
    <w:name w:val="begun_thumb2"/>
    <w:basedOn w:val="Normal"/>
    <w:rsid w:val="00A61AFB"/>
    <w:pPr>
      <w:spacing w:after="75" w:line="225" w:lineRule="atLeast"/>
      <w:ind w:left="1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2">
    <w:name w:val="begun_adv_image2"/>
    <w:basedOn w:val="Normal"/>
    <w:rsid w:val="00A61AFB"/>
    <w:pPr>
      <w:spacing w:after="75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5">
    <w:name w:val="begun_adv_block5"/>
    <w:basedOn w:val="Normal"/>
    <w:rsid w:val="00A61AFB"/>
    <w:pPr>
      <w:spacing w:after="75" w:line="225" w:lineRule="atLeast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6">
    <w:name w:val="begun_adv_block6"/>
    <w:basedOn w:val="Normal"/>
    <w:rsid w:val="00A61AFB"/>
    <w:pPr>
      <w:spacing w:after="75" w:line="225" w:lineRule="atLeast"/>
      <w:ind w:left="1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0">
    <w:name w:val="begun_adv_phone10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mobileicon4">
    <w:name w:val="begun_mobile_icon4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5">
    <w:name w:val="begun_mobile_icon5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ft2">
    <w:name w:val="gift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egunwarnmessage4">
    <w:name w:val="begun_warn_message4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4">
    <w:name w:val="begun_warn_asterisk4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warnasterisk5">
    <w:name w:val="begun_warn_asterisk5"/>
    <w:basedOn w:val="Normal"/>
    <w:rsid w:val="00A61AFB"/>
    <w:pPr>
      <w:spacing w:after="75" w:line="225" w:lineRule="atLeast"/>
      <w:ind w:left="15"/>
      <w:jc w:val="both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begunwarnmessage5">
    <w:name w:val="begun_warn_message5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6">
    <w:name w:val="begun_warn_asterisk6"/>
    <w:basedOn w:val="Normal"/>
    <w:rsid w:val="00A61AFB"/>
    <w:pPr>
      <w:spacing w:after="75" w:line="225" w:lineRule="atLeast"/>
      <w:ind w:right="75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collapsed2">
    <w:name w:val="begun_collapsed2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6">
    <w:name w:val="begun_adv_title6"/>
    <w:basedOn w:val="Normal"/>
    <w:rsid w:val="00A61AFB"/>
    <w:pPr>
      <w:spacing w:after="45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5">
    <w:name w:val="begun_adv_common5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8">
    <w:name w:val="begun_adv_cell8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9">
    <w:name w:val="begun_adv_cell9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1">
    <w:name w:val="begun_adv_phone11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12">
    <w:name w:val="begun_adv_phone12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text4">
    <w:name w:val="begun_adv_text4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3">
    <w:name w:val="begun_adv_phone13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common6">
    <w:name w:val="begun_adv_common6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message6">
    <w:name w:val="begun_warn_message6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lco2">
    <w:name w:val="begun_warn_alco2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tobacco2">
    <w:name w:val="begun_warn_tobacco2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medicine2">
    <w:name w:val="begun_warn_medicine2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advcell10">
    <w:name w:val="begun_adv_cell10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6">
    <w:name w:val="begun_mobile_icon6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phone14">
    <w:name w:val="begun_adv_phone14"/>
    <w:basedOn w:val="DefaultParagraphFont"/>
    <w:rsid w:val="00A61AFB"/>
    <w:rPr>
      <w:sz w:val="17"/>
      <w:szCs w:val="17"/>
      <w:vertAlign w:val="baseline"/>
    </w:rPr>
  </w:style>
  <w:style w:type="character" w:customStyle="1" w:styleId="begunadvphone15">
    <w:name w:val="begun_adv_phone15"/>
    <w:basedOn w:val="DefaultParagraphFont"/>
    <w:rsid w:val="00A61AFB"/>
  </w:style>
  <w:style w:type="paragraph" w:customStyle="1" w:styleId="bx-panel-tooltip-top-border3">
    <w:name w:val="bx-panel-tooltip-top-border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x-panel-tooltip-bottom-border3">
    <w:name w:val="bx-panel-tooltip-bottom-border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bx-context-button-text3">
    <w:name w:val="bx-context-button-text3"/>
    <w:basedOn w:val="DefaultParagraphFont"/>
    <w:rsid w:val="00A61AFB"/>
  </w:style>
  <w:style w:type="character" w:customStyle="1" w:styleId="bx-context-button-icon3">
    <w:name w:val="bx-context-button-icon3"/>
    <w:basedOn w:val="DefaultParagraphFont"/>
    <w:rsid w:val="00A61AFB"/>
  </w:style>
  <w:style w:type="paragraph" w:customStyle="1" w:styleId="btn-import3">
    <w:name w:val="btn-import3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export3">
    <w:name w:val="btn-export3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3">
    <w:name w:val="btn-default3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lall3">
    <w:name w:val="btn-delall3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ontainer3">
    <w:name w:val="sg_container3"/>
    <w:basedOn w:val="Normal"/>
    <w:rsid w:val="00A61AFB"/>
    <w:pPr>
      <w:spacing w:after="0" w:line="225" w:lineRule="atLeast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cellcontainer3">
    <w:name w:val="sg_cell_container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arrowleft3">
    <w:name w:val="sg_arrow_left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garrowright3">
    <w:name w:val="sg_arrow_right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egunadvspan3">
    <w:name w:val="begun_adv_span3"/>
    <w:basedOn w:val="Normal"/>
    <w:rsid w:val="00A61AFB"/>
    <w:pPr>
      <w:spacing w:after="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3">
    <w:name w:val="begun_adv3"/>
    <w:basedOn w:val="Normal"/>
    <w:rsid w:val="00A61AFB"/>
    <w:pPr>
      <w:pBdr>
        <w:top w:val="single" w:sz="6" w:space="0" w:color="A90404"/>
        <w:left w:val="single" w:sz="6" w:space="0" w:color="A90404"/>
        <w:bottom w:val="single" w:sz="6" w:space="0" w:color="A90404"/>
        <w:right w:val="single" w:sz="6" w:space="0" w:color="A90404"/>
      </w:pBdr>
      <w:shd w:val="clear" w:color="auto" w:fill="FFFFFF"/>
      <w:spacing w:after="75" w:line="225" w:lineRule="atLeast"/>
    </w:pPr>
    <w:rPr>
      <w:rFonts w:ascii="inherit" w:eastAsia="Times New Roman" w:hAnsi="inherit" w:cs="Times New Roman"/>
      <w:sz w:val="24"/>
      <w:szCs w:val="24"/>
    </w:rPr>
  </w:style>
  <w:style w:type="paragraph" w:customStyle="1" w:styleId="begunadvcell11">
    <w:name w:val="begun_adv_cell11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ullit3">
    <w:name w:val="begun_adv_bullit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egunadvtitle7">
    <w:name w:val="begun_adv_title7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ext5">
    <w:name w:val="begun_adv_text5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favicon3">
    <w:name w:val="begun_favicon3"/>
    <w:basedOn w:val="Normal"/>
    <w:rsid w:val="00A61AFB"/>
    <w:pPr>
      <w:spacing w:after="75" w:line="225" w:lineRule="atLeast"/>
      <w:ind w:right="90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age3">
    <w:name w:val="begun_adv_age3"/>
    <w:basedOn w:val="DefaultParagraphFont"/>
    <w:rsid w:val="00A61AFB"/>
    <w:rPr>
      <w:b/>
      <w:bCs/>
      <w:i/>
      <w:iCs/>
      <w:color w:val="622678"/>
    </w:rPr>
  </w:style>
  <w:style w:type="paragraph" w:customStyle="1" w:styleId="begunadvsyslogo3">
    <w:name w:val="begun_adv_sys_logo3"/>
    <w:basedOn w:val="Normal"/>
    <w:rsid w:val="00A61AFB"/>
    <w:pPr>
      <w:spacing w:after="75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begunadvcell12">
    <w:name w:val="begun_adv_cell12"/>
    <w:basedOn w:val="Normal"/>
    <w:rsid w:val="00A61AFB"/>
    <w:pPr>
      <w:spacing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8">
    <w:name w:val="begun_adv_title8"/>
    <w:basedOn w:val="Normal"/>
    <w:rsid w:val="00A61AFB"/>
    <w:pPr>
      <w:spacing w:after="3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7">
    <w:name w:val="begun_adv_common7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7">
    <w:name w:val="begun_adv_block7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6">
    <w:name w:val="begun_adv_phone16"/>
    <w:basedOn w:val="Normal"/>
    <w:rsid w:val="00A61AFB"/>
    <w:pPr>
      <w:spacing w:before="1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wrapper3">
    <w:name w:val="begun_adv_phone_wrapper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">
    <w:name w:val="p03"/>
    <w:basedOn w:val="Normal"/>
    <w:rsid w:val="00A61AFB"/>
    <w:pPr>
      <w:shd w:val="clear" w:color="auto" w:fill="118F00"/>
      <w:spacing w:after="0" w:line="225" w:lineRule="atLeast"/>
      <w:ind w:left="45"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A61AFB"/>
    <w:pPr>
      <w:shd w:val="clear" w:color="auto" w:fill="118F00"/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A61AFB"/>
    <w:pPr>
      <w:shd w:val="clear" w:color="auto" w:fill="118F00"/>
      <w:spacing w:after="0" w:line="225" w:lineRule="atLeast"/>
      <w:ind w:left="60" w:righ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A61AFB"/>
    <w:pPr>
      <w:shd w:val="clear" w:color="auto" w:fill="118F00"/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A61AFB"/>
    <w:pPr>
      <w:spacing w:after="0" w:line="225" w:lineRule="atLeast"/>
      <w:ind w:left="15" w:right="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A61AFB"/>
    <w:pPr>
      <w:spacing w:after="0" w:line="225" w:lineRule="atLeast"/>
      <w:ind w:left="30" w:right="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geo3">
    <w:name w:val="begun_adv_geo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egunadvcontact3">
    <w:name w:val="begun_adv_contact3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color w:val="118F00"/>
      <w:sz w:val="17"/>
      <w:szCs w:val="17"/>
    </w:rPr>
  </w:style>
  <w:style w:type="paragraph" w:customStyle="1" w:styleId="begunthumb3">
    <w:name w:val="begun_thumb3"/>
    <w:basedOn w:val="Normal"/>
    <w:rsid w:val="00A61AFB"/>
    <w:pPr>
      <w:spacing w:after="75" w:line="225" w:lineRule="atLeast"/>
      <w:ind w:left="1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3">
    <w:name w:val="begun_adv_image3"/>
    <w:basedOn w:val="Normal"/>
    <w:rsid w:val="00A61AFB"/>
    <w:pPr>
      <w:spacing w:after="75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8">
    <w:name w:val="begun_adv_block8"/>
    <w:basedOn w:val="Normal"/>
    <w:rsid w:val="00A61AFB"/>
    <w:pPr>
      <w:spacing w:after="75" w:line="225" w:lineRule="atLeast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9">
    <w:name w:val="begun_adv_block9"/>
    <w:basedOn w:val="Normal"/>
    <w:rsid w:val="00A61AFB"/>
    <w:pPr>
      <w:spacing w:after="75" w:line="225" w:lineRule="atLeast"/>
      <w:ind w:left="1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7">
    <w:name w:val="begun_adv_phone17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mobileicon7">
    <w:name w:val="begun_mobile_icon7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8">
    <w:name w:val="begun_mobile_icon8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ft3">
    <w:name w:val="gift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egunwarnmessage7">
    <w:name w:val="begun_warn_message7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7">
    <w:name w:val="begun_warn_asterisk7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warnasterisk8">
    <w:name w:val="begun_warn_asterisk8"/>
    <w:basedOn w:val="Normal"/>
    <w:rsid w:val="00A61AFB"/>
    <w:pPr>
      <w:spacing w:after="75" w:line="225" w:lineRule="atLeast"/>
      <w:ind w:left="15"/>
      <w:jc w:val="both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begunwarnmessage8">
    <w:name w:val="begun_warn_message8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sterisk9">
    <w:name w:val="begun_warn_asterisk9"/>
    <w:basedOn w:val="Normal"/>
    <w:rsid w:val="00A61AFB"/>
    <w:pPr>
      <w:spacing w:after="75" w:line="225" w:lineRule="atLeast"/>
      <w:ind w:right="75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eguncollapsed3">
    <w:name w:val="begun_collapsed3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9">
    <w:name w:val="begun_adv_title9"/>
    <w:basedOn w:val="Normal"/>
    <w:rsid w:val="00A61AFB"/>
    <w:pPr>
      <w:spacing w:after="450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ommon8">
    <w:name w:val="begun_adv_common8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13">
    <w:name w:val="begun_adv_cell13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cell14">
    <w:name w:val="begun_adv_cell14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8">
    <w:name w:val="begun_adv_phone18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phone19">
    <w:name w:val="begun_adv_phone19"/>
    <w:basedOn w:val="Normal"/>
    <w:rsid w:val="00A61AFB"/>
    <w:pPr>
      <w:spacing w:before="30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text6">
    <w:name w:val="begun_adv_text6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20">
    <w:name w:val="begun_adv_phone20"/>
    <w:basedOn w:val="Normal"/>
    <w:rsid w:val="00A61AFB"/>
    <w:pPr>
      <w:spacing w:before="45" w:after="0" w:line="165" w:lineRule="atLeast"/>
      <w:ind w:right="45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egunadvcommon9">
    <w:name w:val="begun_adv_common9"/>
    <w:basedOn w:val="Normal"/>
    <w:rsid w:val="00A61AFB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warnmessage9">
    <w:name w:val="begun_warn_message9"/>
    <w:basedOn w:val="Normal"/>
    <w:rsid w:val="00A61AFB"/>
    <w:pPr>
      <w:shd w:val="clear" w:color="auto" w:fill="F0F0F0"/>
      <w:spacing w:after="75" w:line="150" w:lineRule="atLeast"/>
      <w:jc w:val="both"/>
    </w:pPr>
    <w:rPr>
      <w:rFonts w:ascii="Times New Roman" w:eastAsia="Times New Roman" w:hAnsi="Times New Roman" w:cs="Times New Roman"/>
      <w:caps/>
      <w:color w:val="333333"/>
      <w:sz w:val="14"/>
      <w:szCs w:val="14"/>
    </w:rPr>
  </w:style>
  <w:style w:type="paragraph" w:customStyle="1" w:styleId="begunwarnalco3">
    <w:name w:val="begun_warn_alco3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tobacco3">
    <w:name w:val="begun_warn_tobacco3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warnmedicine3">
    <w:name w:val="begun_warn_medicine3"/>
    <w:basedOn w:val="Normal"/>
    <w:rsid w:val="00A61AFB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unadvcell15">
    <w:name w:val="begun_adv_cell15"/>
    <w:basedOn w:val="Normal"/>
    <w:rsid w:val="00A61AFB"/>
    <w:pPr>
      <w:spacing w:after="75" w:line="225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mobileicon9">
    <w:name w:val="begun_mobile_icon9"/>
    <w:basedOn w:val="Normal"/>
    <w:rsid w:val="00A61AFB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after="150" w:line="225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gunadvphone21">
    <w:name w:val="begun_adv_phone21"/>
    <w:basedOn w:val="DefaultParagraphFont"/>
    <w:rsid w:val="00A61AFB"/>
    <w:rPr>
      <w:sz w:val="17"/>
      <w:szCs w:val="17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40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image" Target="media/image43.gif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ohranatruda.ru/ot_biblio/normativ/data_normativ/4/4699/index.php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1.gif"/><Relationship Id="rId58" Type="http://schemas.openxmlformats.org/officeDocument/2006/relationships/image" Target="media/image46.gif"/><Relationship Id="rId66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8.jpeg"/><Relationship Id="rId57" Type="http://schemas.openxmlformats.org/officeDocument/2006/relationships/image" Target="media/image45.gif"/><Relationship Id="rId61" Type="http://schemas.openxmlformats.org/officeDocument/2006/relationships/image" Target="media/image49.gif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52" Type="http://schemas.openxmlformats.org/officeDocument/2006/relationships/hyperlink" Target="http://ohranatruda.ru/ot_biblio/normativ/data_normativ/4/4699/index.php" TargetMode="External"/><Relationship Id="rId60" Type="http://schemas.openxmlformats.org/officeDocument/2006/relationships/image" Target="media/image48.gif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image" Target="media/image44.gif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40.jpeg"/><Relationship Id="rId3" Type="http://schemas.openxmlformats.org/officeDocument/2006/relationships/customXml" Target="../customXml/item3.xml"/><Relationship Id="rId12" Type="http://schemas.openxmlformats.org/officeDocument/2006/relationships/image" Target="media/image1.gif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59" Type="http://schemas.openxmlformats.org/officeDocument/2006/relationships/image" Target="media/image47.gif"/><Relationship Id="rId67" Type="http://schemas.openxmlformats.org/officeDocument/2006/relationships/header" Target="header3.xml"/><Relationship Id="rId20" Type="http://schemas.openxmlformats.org/officeDocument/2006/relationships/image" Target="media/image9.jpeg"/><Relationship Id="rId41" Type="http://schemas.openxmlformats.org/officeDocument/2006/relationships/image" Target="media/image30.jpeg"/><Relationship Id="rId54" Type="http://schemas.openxmlformats.org/officeDocument/2006/relationships/image" Target="media/image42.gif"/><Relationship Id="rId62" Type="http://schemas.openxmlformats.org/officeDocument/2006/relationships/image" Target="media/image50.gi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2013-06-19T21:55:00Z</dcterms:created>
  <dcterms:modified xsi:type="dcterms:W3CDTF">2013-06-19T21:57:00Z</dcterms:modified>
</cp:coreProperties>
</file>