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4"/>
          <w:szCs w:val="32"/>
          <w:lang w:val="ru-RU"/>
        </w:rPr>
      </w:pPr>
      <w:r w:rsidRPr="0022340D">
        <w:rPr>
          <w:rFonts w:ascii="Times New Roman" w:eastAsia="Times New Roman" w:hAnsi="Times New Roman" w:cs="Times New Roman"/>
          <w:b/>
          <w:bCs/>
          <w:sz w:val="24"/>
          <w:szCs w:val="32"/>
          <w:lang w:val="ru-RU"/>
        </w:rPr>
        <w:t>ОТКРЫТОЕ АКЦИОНЕРНОЕ ОБЩЕСТВО «ГАЗПРОМ»</w:t>
      </w:r>
    </w:p>
    <w:p w:rsidR="0022340D" w:rsidRPr="0022340D" w:rsidRDefault="0022340D" w:rsidP="0022340D">
      <w:pPr>
        <w:widowControl w:val="0"/>
        <w:shd w:val="clear" w:color="auto" w:fill="FFFFFF"/>
        <w:autoSpaceDE w:val="0"/>
        <w:autoSpaceDN w:val="0"/>
        <w:adjustRightInd w:val="0"/>
        <w:spacing w:after="0" w:line="240" w:lineRule="auto"/>
        <w:ind w:firstLine="284"/>
        <w:jc w:val="right"/>
        <w:rPr>
          <w:rFonts w:ascii="Times New Roman" w:eastAsia="Times New Roman" w:hAnsi="Times New Roman" w:cs="Times New Roman"/>
          <w:sz w:val="24"/>
          <w:szCs w:val="32"/>
          <w:lang w:val="ru-RU"/>
        </w:rPr>
      </w:pPr>
      <w:r w:rsidRPr="0022340D">
        <w:rPr>
          <w:rFonts w:ascii="Times New Roman" w:eastAsia="Times New Roman" w:hAnsi="Times New Roman" w:cs="Times New Roman"/>
          <w:sz w:val="24"/>
          <w:szCs w:val="32"/>
          <w:lang w:val="ru-RU"/>
        </w:rPr>
        <w:t>УТВЕРЖДАЮ</w:t>
      </w:r>
      <w:r w:rsidRPr="0022340D">
        <w:rPr>
          <w:rFonts w:ascii="Times New Roman" w:eastAsia="Times New Roman" w:hAnsi="Times New Roman" w:cs="Times New Roman"/>
          <w:sz w:val="24"/>
          <w:szCs w:val="32"/>
          <w:lang w:val="ru-RU"/>
        </w:rPr>
        <w:br/>
        <w:t>Начальник Департамента</w:t>
      </w:r>
      <w:r w:rsidRPr="0022340D">
        <w:rPr>
          <w:rFonts w:ascii="Times New Roman" w:eastAsia="Times New Roman" w:hAnsi="Times New Roman" w:cs="Times New Roman"/>
          <w:sz w:val="24"/>
          <w:szCs w:val="32"/>
          <w:lang w:val="ru-RU"/>
        </w:rPr>
        <w:br/>
        <w:t>по транспортировке, подземному</w:t>
      </w:r>
      <w:r w:rsidRPr="0022340D">
        <w:rPr>
          <w:rFonts w:ascii="Times New Roman" w:eastAsia="Times New Roman" w:hAnsi="Times New Roman" w:cs="Times New Roman"/>
          <w:sz w:val="24"/>
          <w:szCs w:val="32"/>
          <w:lang w:val="ru-RU"/>
        </w:rPr>
        <w:br/>
        <w:t>хранению и использованию газа</w:t>
      </w:r>
      <w:r w:rsidRPr="0022340D">
        <w:rPr>
          <w:rFonts w:ascii="Times New Roman" w:eastAsia="Times New Roman" w:hAnsi="Times New Roman" w:cs="Times New Roman"/>
          <w:sz w:val="24"/>
          <w:szCs w:val="32"/>
          <w:lang w:val="ru-RU"/>
        </w:rPr>
        <w:br/>
        <w:t>ОАО «Газпром»</w:t>
      </w:r>
    </w:p>
    <w:p w:rsidR="0022340D" w:rsidRPr="0022340D" w:rsidRDefault="0022340D" w:rsidP="0022340D">
      <w:pPr>
        <w:widowControl w:val="0"/>
        <w:shd w:val="clear" w:color="auto" w:fill="FFFFFF"/>
        <w:tabs>
          <w:tab w:val="left" w:leader="hyphen" w:pos="5894"/>
          <w:tab w:val="left" w:leader="underscore" w:pos="8222"/>
        </w:tabs>
        <w:autoSpaceDE w:val="0"/>
        <w:autoSpaceDN w:val="0"/>
        <w:adjustRightInd w:val="0"/>
        <w:spacing w:after="0" w:line="240" w:lineRule="auto"/>
        <w:ind w:firstLine="284"/>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32"/>
          <w:lang w:val="ru-RU"/>
        </w:rPr>
        <w:t>________________О.Е. Аксютин</w:t>
      </w:r>
    </w:p>
    <w:p w:rsidR="0022340D" w:rsidRPr="0022340D" w:rsidRDefault="0022340D" w:rsidP="0022340D">
      <w:pPr>
        <w:widowControl w:val="0"/>
        <w:shd w:val="clear" w:color="auto" w:fill="FFFFFF"/>
        <w:tabs>
          <w:tab w:val="left" w:leader="hyphen" w:pos="5894"/>
          <w:tab w:val="left" w:leader="underscore" w:pos="8222"/>
        </w:tabs>
        <w:autoSpaceDE w:val="0"/>
        <w:autoSpaceDN w:val="0"/>
        <w:adjustRightInd w:val="0"/>
        <w:spacing w:after="0" w:line="240" w:lineRule="auto"/>
        <w:ind w:firstLine="284"/>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32"/>
          <w:lang w:val="ru-RU"/>
        </w:rPr>
        <w:t>18 ноября 2008 г.</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bCs/>
          <w:sz w:val="28"/>
          <w:szCs w:val="32"/>
          <w:lang w:val="ru-RU"/>
        </w:rPr>
      </w:pPr>
      <w:r w:rsidRPr="0022340D">
        <w:rPr>
          <w:rFonts w:ascii="Times New Roman" w:eastAsia="Times New Roman" w:hAnsi="Times New Roman" w:cs="Times New Roman"/>
          <w:b/>
          <w:bCs/>
          <w:sz w:val="24"/>
          <w:szCs w:val="32"/>
          <w:lang w:val="ru-RU"/>
        </w:rPr>
        <w:t>ИНСТРУКЦИЯ ПО ОЦЕНКЕ ДЕФЕКТОВ ТРУБ</w:t>
      </w:r>
      <w:r w:rsidRPr="0022340D">
        <w:rPr>
          <w:rFonts w:ascii="Times New Roman" w:eastAsia="Times New Roman" w:hAnsi="Times New Roman" w:cs="Times New Roman"/>
          <w:b/>
          <w:bCs/>
          <w:sz w:val="24"/>
          <w:szCs w:val="32"/>
          <w:lang w:val="ru-RU"/>
        </w:rPr>
        <w:br/>
        <w:t>И СОЕДИНИТЕЛЬНЫХ ДЕТАЛЕЙ</w:t>
      </w:r>
      <w:r w:rsidRPr="0022340D">
        <w:rPr>
          <w:rFonts w:ascii="Times New Roman" w:eastAsia="Times New Roman" w:hAnsi="Times New Roman" w:cs="Times New Roman"/>
          <w:b/>
          <w:bCs/>
          <w:sz w:val="24"/>
          <w:szCs w:val="32"/>
          <w:lang w:val="ru-RU"/>
        </w:rPr>
        <w:br/>
        <w:t>ПРИ РЕМОНТЕ И ДИАГНОСТИРОВАНИИ</w:t>
      </w:r>
      <w:r w:rsidRPr="0022340D">
        <w:rPr>
          <w:rFonts w:ascii="Times New Roman" w:eastAsia="Times New Roman" w:hAnsi="Times New Roman" w:cs="Times New Roman"/>
          <w:b/>
          <w:bCs/>
          <w:sz w:val="24"/>
          <w:szCs w:val="32"/>
          <w:lang w:val="ru-RU"/>
        </w:rPr>
        <w:br/>
        <w:t>МАГИСТРАЛЬНЫХ ГАЗОПРОВОДОВ</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32"/>
        </w:rPr>
        <w:t>(с изменением № 1)</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8"/>
        <w:gridCol w:w="4929"/>
      </w:tblGrid>
      <w:tr w:rsidR="0022340D" w:rsidRPr="0022340D">
        <w:trPr>
          <w:jc w:val="center"/>
        </w:trPr>
        <w:tc>
          <w:tcPr>
            <w:tcW w:w="4928" w:type="dxa"/>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32"/>
                <w:lang w:val="ru-RU"/>
              </w:rPr>
              <w:t>Заместитель начальника Управления</w:t>
            </w:r>
            <w:r w:rsidRPr="0022340D">
              <w:rPr>
                <w:rFonts w:ascii="Times New Roman" w:eastAsia="Times New Roman" w:hAnsi="Times New Roman" w:cs="Times New Roman"/>
                <w:sz w:val="24"/>
                <w:szCs w:val="32"/>
                <w:lang w:val="ru-RU"/>
              </w:rPr>
              <w:br/>
              <w:t>по транспортировке газа</w:t>
            </w:r>
            <w:r w:rsidRPr="0022340D">
              <w:rPr>
                <w:rFonts w:ascii="Times New Roman" w:eastAsia="Times New Roman" w:hAnsi="Times New Roman" w:cs="Times New Roman"/>
                <w:sz w:val="24"/>
                <w:szCs w:val="32"/>
                <w:lang w:val="ru-RU"/>
              </w:rPr>
              <w:br/>
              <w:t>и газового конденсата</w:t>
            </w:r>
            <w:r w:rsidRPr="0022340D">
              <w:rPr>
                <w:rFonts w:ascii="Times New Roman" w:eastAsia="Times New Roman" w:hAnsi="Times New Roman" w:cs="Times New Roman"/>
                <w:sz w:val="24"/>
                <w:szCs w:val="32"/>
                <w:lang w:val="ru-RU"/>
              </w:rPr>
              <w:br/>
              <w:t>ОАО «Газпром»</w:t>
            </w:r>
          </w:p>
        </w:tc>
        <w:tc>
          <w:tcPr>
            <w:tcW w:w="4929" w:type="dxa"/>
            <w:tcBorders>
              <w:top w:val="nil"/>
              <w:left w:val="nil"/>
              <w:bottom w:val="nil"/>
              <w:right w:val="nil"/>
            </w:tcBorders>
            <w:hideMark/>
          </w:tcPr>
          <w:p w:rsidR="0022340D" w:rsidRPr="0022340D" w:rsidRDefault="0022340D" w:rsidP="0022340D">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22340D">
              <w:rPr>
                <w:rFonts w:ascii="Times New Roman" w:eastAsia="Times New Roman" w:hAnsi="Times New Roman" w:cs="Times New Roman"/>
                <w:sz w:val="24"/>
                <w:szCs w:val="32"/>
              </w:rPr>
              <w:t>Генеральный директор</w:t>
            </w:r>
            <w:r w:rsidRPr="0022340D">
              <w:rPr>
                <w:rFonts w:ascii="Times New Roman" w:eastAsia="Times New Roman" w:hAnsi="Times New Roman" w:cs="Times New Roman"/>
                <w:sz w:val="24"/>
                <w:szCs w:val="32"/>
              </w:rPr>
              <w:br/>
              <w:t>ООО «Газнадзор»</w:t>
            </w:r>
          </w:p>
        </w:tc>
      </w:tr>
      <w:tr w:rsidR="0022340D" w:rsidRPr="0022340D">
        <w:trPr>
          <w:jc w:val="center"/>
        </w:trPr>
        <w:tc>
          <w:tcPr>
            <w:tcW w:w="4928" w:type="dxa"/>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22340D">
              <w:rPr>
                <w:rFonts w:ascii="Times New Roman" w:eastAsia="Times New Roman" w:hAnsi="Times New Roman" w:cs="Times New Roman"/>
                <w:sz w:val="24"/>
                <w:szCs w:val="32"/>
              </w:rPr>
              <w:t>____________________В.В. Салюков</w:t>
            </w:r>
          </w:p>
        </w:tc>
        <w:tc>
          <w:tcPr>
            <w:tcW w:w="4929" w:type="dxa"/>
            <w:tcBorders>
              <w:top w:val="nil"/>
              <w:left w:val="nil"/>
              <w:bottom w:val="nil"/>
              <w:right w:val="nil"/>
            </w:tcBorders>
            <w:hideMark/>
          </w:tcPr>
          <w:p w:rsidR="0022340D" w:rsidRPr="0022340D" w:rsidRDefault="0022340D" w:rsidP="0022340D">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22340D">
              <w:rPr>
                <w:rFonts w:ascii="Times New Roman" w:eastAsia="Times New Roman" w:hAnsi="Times New Roman" w:cs="Times New Roman"/>
                <w:sz w:val="24"/>
                <w:szCs w:val="32"/>
              </w:rPr>
              <w:t>_____________________В.Н. Медведев</w:t>
            </w:r>
          </w:p>
        </w:tc>
      </w:tr>
    </w:tbl>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32"/>
        </w:rPr>
        <w:t>Москва 2008</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8"/>
        </w:rPr>
        <w:t>ПРЕДИСЛОВИЕ</w:t>
      </w:r>
    </w:p>
    <w:p w:rsidR="0022340D" w:rsidRPr="0022340D" w:rsidRDefault="0022340D" w:rsidP="0022340D">
      <w:pPr>
        <w:widowControl w:val="0"/>
        <w:shd w:val="clear" w:color="auto" w:fill="FFFFFF"/>
        <w:tabs>
          <w:tab w:val="left" w:pos="104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РАЗРАБОТАНА Обществом с ограниченной ответственностью «Газнадзор» (В.Н. Медведев, Ф.Г. Тухбатуллин, М.И. Королев, В.С. Урусов) с участием Управления по транспортировке газа и газового конденсата Департамента по транспортировке, подземному хранению и использованию газа ОАО «Газпром» (В.В. Салюков, А.Н. Колотовский, Е.М. Вышемирский, М.Ю. Митрохин, А.В. Молоканов, А.В. Шипилов), ООО «ВНИИГАЗ» (А.Г. Малков, В.М. Ботов, С.Е. Яковлев, М.Ю. Панов, В.М. Силкин), ДОАО «Оргэнергогаз» (И.И. Велиюлин, Д.И. Ремизов, Д.К. Мигунов, П.А. Колотовский, А.Н. Касьянов), ЗАО НПО «Спецнефтегаз» (В.Ф. Чабуркин, Б.И. Мирошниченко), РГУ им. Губкина (О.И. Стеклов).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ВНЕСЕНА Управлением по транспортировке газа и газового конденсата Департамента по транспортировке, подземному хранению и использованию газа ОАО «Газпром».</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2 УТВЕРЖДЕНА И ВВЕДЕНА В ДЕЙСТВИЕ Департаментом по транспортировке, подземному хранению и использованию газа ОАО «Газпром».</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3 ВВОДИТСЯ ВЗАМЕН ВРД 39-1.10-063-2002 «Инструкция по оценке работоспособности и отбраковке труб с вмятинами и гофрами», ВРД 39-1.10-023-2001 «Инструкция по обследованию и ремонту магистральных газопроводов, подверженных КРН, в шурфах», ВСН 39-1.10-009-2002 «Инструкция по отбраковке и ремонту труб линейной части магистральных газопроводов», </w:t>
      </w:r>
      <w:hyperlink r:id="rId11" w:tooltip="Руководство по анализу результатов внутритрубной инспекции и оценке опасности дефектов" w:history="1">
        <w:r w:rsidRPr="0022340D">
          <w:rPr>
            <w:rFonts w:ascii="Times New Roman" w:eastAsia="Times New Roman" w:hAnsi="Times New Roman" w:cs="Times New Roman"/>
            <w:color w:val="0000FF"/>
            <w:sz w:val="20"/>
            <w:szCs w:val="24"/>
            <w:u w:val="single"/>
            <w:lang w:val="ru-RU"/>
          </w:rPr>
          <w:t>ВРД 39-1.10-001-99</w:t>
        </w:r>
      </w:hyperlink>
      <w:r w:rsidRPr="0022340D">
        <w:rPr>
          <w:rFonts w:ascii="Times New Roman" w:eastAsia="Times New Roman" w:hAnsi="Times New Roman" w:cs="Times New Roman"/>
          <w:sz w:val="24"/>
          <w:szCs w:val="24"/>
          <w:lang w:val="ru-RU"/>
        </w:rPr>
        <w:t xml:space="preserve"> «Руководство по анализу результатов внутритрубной инспекции и оценке опасности дефектов», </w:t>
      </w:r>
      <w:hyperlink r:id="rId12" w:tooltip="Методические рекомендации по количественной оценке состояния магистральных газопроводов с коррозионными дефектами, их ранжирования по степени опасности и определению остаточного ресурса" w:history="1">
        <w:r w:rsidRPr="0022340D">
          <w:rPr>
            <w:rFonts w:ascii="Times New Roman" w:eastAsia="Times New Roman" w:hAnsi="Times New Roman" w:cs="Times New Roman"/>
            <w:color w:val="0000FF"/>
            <w:sz w:val="20"/>
            <w:szCs w:val="24"/>
            <w:u w:val="single"/>
            <w:lang w:val="ru-RU"/>
          </w:rPr>
          <w:t>ВРД 39-1.10-004-99</w:t>
        </w:r>
      </w:hyperlink>
      <w:r w:rsidRPr="0022340D">
        <w:rPr>
          <w:rFonts w:ascii="Times New Roman" w:eastAsia="Times New Roman" w:hAnsi="Times New Roman" w:cs="Times New Roman"/>
          <w:sz w:val="24"/>
          <w:szCs w:val="24"/>
          <w:lang w:val="ru-RU"/>
        </w:rPr>
        <w:t xml:space="preserve"> «Методические рекомендации по количественной оценке состояния магистральных газопроводов с коррозионными дефектами, их ранжирования по степени опасности и определению остаточного ресурса», </w:t>
      </w:r>
      <w:hyperlink r:id="rId13" w:tooltip="Инструкция по классификации стресс-коррозионных дефектов по степени их опасности" w:history="1">
        <w:r w:rsidRPr="0022340D">
          <w:rPr>
            <w:rFonts w:ascii="Times New Roman" w:eastAsia="Times New Roman" w:hAnsi="Times New Roman" w:cs="Times New Roman"/>
            <w:color w:val="0000FF"/>
            <w:sz w:val="20"/>
            <w:szCs w:val="24"/>
            <w:u w:val="single"/>
            <w:lang w:val="ru-RU"/>
          </w:rPr>
          <w:t>ВРД 39-1.10-032-2001</w:t>
        </w:r>
      </w:hyperlink>
      <w:r w:rsidRPr="0022340D">
        <w:rPr>
          <w:rFonts w:ascii="Times New Roman" w:eastAsia="Times New Roman" w:hAnsi="Times New Roman" w:cs="Times New Roman"/>
          <w:sz w:val="24"/>
          <w:szCs w:val="24"/>
          <w:lang w:val="ru-RU"/>
        </w:rPr>
        <w:t xml:space="preserve"> «Инструкция по классификации стресс-коррозионных дефектов по степени их опасности», раздела 3.1 «Отбраковка труб» </w:t>
      </w:r>
      <w:hyperlink r:id="rId14" w:tooltip="Руководящий документ по технологии сварки труб при производстве ремонтно-восстановительных работ на газопроводах" w:history="1">
        <w:r w:rsidRPr="0022340D">
          <w:rPr>
            <w:rFonts w:ascii="Times New Roman" w:eastAsia="Times New Roman" w:hAnsi="Times New Roman" w:cs="Times New Roman"/>
            <w:color w:val="0000FF"/>
            <w:sz w:val="20"/>
            <w:szCs w:val="24"/>
            <w:u w:val="single"/>
            <w:lang w:val="ru-RU"/>
          </w:rPr>
          <w:t>РД 558-97</w:t>
        </w:r>
      </w:hyperlink>
      <w:r w:rsidRPr="0022340D">
        <w:rPr>
          <w:rFonts w:ascii="Times New Roman" w:eastAsia="Times New Roman" w:hAnsi="Times New Roman" w:cs="Times New Roman"/>
          <w:sz w:val="24"/>
          <w:szCs w:val="24"/>
          <w:lang w:val="ru-RU"/>
        </w:rPr>
        <w:t xml:space="preserve"> «Руководящий документ по технологии сварки труб при производстве ремонтно-восстановительных работ на газопроводах», п.п. 4.4 и 4.5 </w:t>
      </w:r>
      <w:hyperlink r:id="rId15" w:tooltip="Руководящий документ по применению композитных материалов фирмы &quot;Порсил лтд&quot; (г. Санкт-Петербург) для ремонтных работ на объектах нефтяной и газовой промышленности с дополнением &quot;Оценка несущей способности трубопроводов диаметр " w:history="1">
        <w:r w:rsidRPr="0022340D">
          <w:rPr>
            <w:rFonts w:ascii="Times New Roman" w:eastAsia="Times New Roman" w:hAnsi="Times New Roman" w:cs="Times New Roman"/>
            <w:color w:val="0000FF"/>
            <w:sz w:val="20"/>
            <w:szCs w:val="24"/>
            <w:u w:val="single"/>
            <w:lang w:val="ru-RU"/>
          </w:rPr>
          <w:t>ВРД 39-1.10-013-2000</w:t>
        </w:r>
      </w:hyperlink>
      <w:r w:rsidRPr="0022340D">
        <w:rPr>
          <w:rFonts w:ascii="Times New Roman" w:eastAsia="Times New Roman" w:hAnsi="Times New Roman" w:cs="Times New Roman"/>
          <w:sz w:val="24"/>
          <w:szCs w:val="24"/>
          <w:lang w:val="ru-RU"/>
        </w:rPr>
        <w:t xml:space="preserve"> «Руководящий документ по применению композитных материалов фирмы «Порсил лтд» (г. Санкт-Петербург) для ремонтных работ на объектах нефтяной и газовой промышленности», п. 4.1 </w:t>
      </w:r>
      <w:hyperlink r:id="rId16" w:tooltip="Инструкция по ремонту дефектных труб магистральных газопроводов полимерными композиционными материалами" w:history="1">
        <w:r w:rsidRPr="0022340D">
          <w:rPr>
            <w:rFonts w:ascii="Times New Roman" w:eastAsia="Times New Roman" w:hAnsi="Times New Roman" w:cs="Times New Roman"/>
            <w:color w:val="0000FF"/>
            <w:sz w:val="20"/>
            <w:szCs w:val="24"/>
            <w:u w:val="single"/>
            <w:lang w:val="ru-RU"/>
          </w:rPr>
          <w:t>ВСН 39-1.10-001-99</w:t>
        </w:r>
      </w:hyperlink>
      <w:r w:rsidRPr="0022340D">
        <w:rPr>
          <w:rFonts w:ascii="Times New Roman" w:eastAsia="Times New Roman" w:hAnsi="Times New Roman" w:cs="Times New Roman"/>
          <w:sz w:val="24"/>
          <w:szCs w:val="24"/>
          <w:lang w:val="ru-RU"/>
        </w:rPr>
        <w:t xml:space="preserve"> «Инструкция по ремонту дефектных труб магистральных газопроводов полимерными композитными материалами».</w:t>
      </w:r>
    </w:p>
    <w:p w:rsidR="0022340D" w:rsidRPr="0022340D" w:rsidRDefault="0022340D" w:rsidP="0022340D">
      <w:pPr>
        <w:keepNext/>
        <w:widowControl w:val="0"/>
        <w:shd w:val="clear" w:color="auto" w:fill="FFFFFF"/>
        <w:tabs>
          <w:tab w:val="left" w:pos="936"/>
        </w:tabs>
        <w:autoSpaceDE w:val="0"/>
        <w:autoSpaceDN w:val="0"/>
        <w:adjustRightInd w:val="0"/>
        <w:spacing w:before="120" w:after="120" w:line="240" w:lineRule="auto"/>
        <w:jc w:val="center"/>
        <w:outlineLvl w:val="4"/>
        <w:rPr>
          <w:rFonts w:ascii="Times New Roman" w:eastAsia="Times New Roman" w:hAnsi="Times New Roman" w:cs="Times New Roman"/>
          <w:b/>
          <w:sz w:val="24"/>
          <w:szCs w:val="24"/>
        </w:rPr>
      </w:pPr>
      <w:r w:rsidRPr="0022340D">
        <w:rPr>
          <w:rFonts w:ascii="Times New Roman" w:eastAsia="Times New Roman" w:hAnsi="Times New Roman" w:cs="Times New Roman"/>
          <w:b/>
          <w:bCs/>
          <w:sz w:val="24"/>
          <w:szCs w:val="24"/>
        </w:rPr>
        <w:lastRenderedPageBreak/>
        <w:t>Содержание</w:t>
      </w:r>
    </w:p>
    <w:tbl>
      <w:tblPr>
        <w:tblW w:w="9857" w:type="dxa"/>
        <w:jc w:val="center"/>
        <w:tblLook w:val="04A0" w:firstRow="1" w:lastRow="0" w:firstColumn="1" w:lastColumn="0" w:noHBand="0" w:noVBand="1"/>
      </w:tblPr>
      <w:tblGrid>
        <w:gridCol w:w="9857"/>
      </w:tblGrid>
      <w:tr w:rsidR="0022340D" w:rsidRPr="0022340D">
        <w:trPr>
          <w:jc w:val="center"/>
        </w:trPr>
        <w:tc>
          <w:tcPr>
            <w:tcW w:w="9857" w:type="dxa"/>
            <w:vAlign w:val="center"/>
            <w:hideMark/>
          </w:tcPr>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17" w:anchor="i12432" w:history="1">
              <w:r w:rsidRPr="0022340D">
                <w:rPr>
                  <w:rFonts w:ascii="Times New Roman" w:eastAsia="Times New Roman" w:hAnsi="Times New Roman" w:cs="Times New Roman"/>
                  <w:color w:val="0000FF"/>
                  <w:sz w:val="20"/>
                  <w:szCs w:val="20"/>
                  <w:u w:val="single"/>
                  <w:lang w:val="ru-RU"/>
                </w:rPr>
                <w:t>1 Область применения</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18" w:anchor="i26676" w:history="1">
              <w:r w:rsidRPr="0022340D">
                <w:rPr>
                  <w:rFonts w:ascii="Times New Roman" w:eastAsia="Times New Roman" w:hAnsi="Times New Roman" w:cs="Times New Roman"/>
                  <w:color w:val="0000FF"/>
                  <w:sz w:val="20"/>
                  <w:szCs w:val="20"/>
                  <w:u w:val="single"/>
                  <w:lang w:val="ru-RU"/>
                </w:rPr>
                <w:t>2 Нормативные ссылки</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19" w:anchor="i32964" w:history="1">
              <w:r w:rsidRPr="0022340D">
                <w:rPr>
                  <w:rFonts w:ascii="Times New Roman" w:eastAsia="Times New Roman" w:hAnsi="Times New Roman" w:cs="Times New Roman"/>
                  <w:color w:val="0000FF"/>
                  <w:sz w:val="20"/>
                  <w:szCs w:val="20"/>
                  <w:u w:val="single"/>
                  <w:lang w:val="ru-RU"/>
                </w:rPr>
                <w:t>3 Термины, определения и сокращения</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0" w:anchor="i43948" w:history="1">
              <w:r w:rsidRPr="0022340D">
                <w:rPr>
                  <w:rFonts w:ascii="Times New Roman" w:eastAsia="Times New Roman" w:hAnsi="Times New Roman" w:cs="Times New Roman"/>
                  <w:color w:val="0000FF"/>
                  <w:sz w:val="20"/>
                  <w:szCs w:val="20"/>
                  <w:u w:val="single"/>
                  <w:lang w:val="ru-RU"/>
                </w:rPr>
                <w:t>4 Общие положения</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1" w:anchor="i77565" w:history="1">
              <w:r w:rsidRPr="0022340D">
                <w:rPr>
                  <w:rFonts w:ascii="Times New Roman" w:eastAsia="Times New Roman" w:hAnsi="Times New Roman" w:cs="Times New Roman"/>
                  <w:color w:val="0000FF"/>
                  <w:sz w:val="20"/>
                  <w:szCs w:val="20"/>
                  <w:u w:val="single"/>
                  <w:lang w:val="ru-RU"/>
                </w:rPr>
                <w:t>5 Классификация и виды дефектов труб и СДТ.</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2" w:anchor="i84252" w:history="1">
              <w:r w:rsidRPr="0022340D">
                <w:rPr>
                  <w:rFonts w:ascii="Times New Roman" w:eastAsia="Times New Roman" w:hAnsi="Times New Roman" w:cs="Times New Roman"/>
                  <w:color w:val="0000FF"/>
                  <w:sz w:val="20"/>
                  <w:szCs w:val="20"/>
                  <w:u w:val="single"/>
                  <w:lang w:val="ru-RU"/>
                </w:rPr>
                <w:t>Классификация дефектов труб и СДТ</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3" w:anchor="i94484" w:history="1">
              <w:r w:rsidRPr="0022340D">
                <w:rPr>
                  <w:rFonts w:ascii="Times New Roman" w:eastAsia="Times New Roman" w:hAnsi="Times New Roman" w:cs="Times New Roman"/>
                  <w:color w:val="0000FF"/>
                  <w:sz w:val="20"/>
                  <w:szCs w:val="20"/>
                  <w:u w:val="single"/>
                  <w:lang w:val="ru-RU"/>
                </w:rPr>
                <w:t>6 Объемы и методы контроля, нормы оценки качества труб и СДТ при капитальном ремонте ЛЧ МГ, в том числе переизоляции</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4" w:anchor="i261708" w:history="1">
              <w:r w:rsidRPr="0022340D">
                <w:rPr>
                  <w:rFonts w:ascii="Times New Roman" w:eastAsia="Times New Roman" w:hAnsi="Times New Roman" w:cs="Times New Roman"/>
                  <w:color w:val="0000FF"/>
                  <w:sz w:val="20"/>
                  <w:szCs w:val="20"/>
                  <w:u w:val="single"/>
                  <w:lang w:val="ru-RU"/>
                </w:rPr>
                <w:t>7 Объемы и методы контроля, нормы оценки качества труб и соединительных деталей трубопроводов по результатам ВТД, диагностики воздушных переходов, обследования ГРС и других диагностических работ</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5" w:anchor="i354063" w:history="1">
              <w:r w:rsidRPr="0022340D">
                <w:rPr>
                  <w:rFonts w:ascii="Times New Roman" w:eastAsia="Times New Roman" w:hAnsi="Times New Roman" w:cs="Times New Roman"/>
                  <w:color w:val="0000FF"/>
                  <w:sz w:val="20"/>
                  <w:szCs w:val="20"/>
                  <w:u w:val="single"/>
                  <w:lang w:val="ru-RU"/>
                </w:rPr>
                <w:t>Приложение 1</w:t>
              </w:r>
            </w:hyperlink>
            <w:r w:rsidRPr="0022340D">
              <w:rPr>
                <w:rFonts w:ascii="Times New Roman" w:eastAsia="Times New Roman" w:hAnsi="Times New Roman" w:cs="Times New Roman"/>
                <w:color w:val="0000FF"/>
                <w:sz w:val="20"/>
                <w:szCs w:val="20"/>
                <w:u w:val="single"/>
                <w:lang w:val="ru-RU"/>
              </w:rPr>
              <w:t xml:space="preserve"> </w:t>
            </w:r>
            <w:hyperlink r:id="rId26" w:anchor="i371232" w:history="1">
              <w:r w:rsidRPr="0022340D">
                <w:rPr>
                  <w:rFonts w:ascii="Times New Roman" w:eastAsia="Times New Roman" w:hAnsi="Times New Roman" w:cs="Times New Roman"/>
                  <w:color w:val="0000FF"/>
                  <w:sz w:val="20"/>
                  <w:szCs w:val="20"/>
                  <w:u w:val="single"/>
                  <w:lang w:val="ru-RU"/>
                </w:rPr>
                <w:t>Определения дефектов труб и СДТ по действующим ГОСТ</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7" w:anchor="i386156" w:history="1">
              <w:r w:rsidRPr="0022340D">
                <w:rPr>
                  <w:rFonts w:ascii="Times New Roman" w:eastAsia="Times New Roman" w:hAnsi="Times New Roman" w:cs="Times New Roman"/>
                  <w:color w:val="0000FF"/>
                  <w:sz w:val="20"/>
                  <w:szCs w:val="20"/>
                  <w:u w:val="single"/>
                  <w:lang w:val="ru-RU"/>
                </w:rPr>
                <w:t>Приложение 2</w:t>
              </w:r>
            </w:hyperlink>
            <w:r w:rsidRPr="0022340D">
              <w:rPr>
                <w:rFonts w:ascii="Times New Roman" w:eastAsia="Times New Roman" w:hAnsi="Times New Roman" w:cs="Times New Roman"/>
                <w:color w:val="0000FF"/>
                <w:sz w:val="20"/>
                <w:szCs w:val="20"/>
                <w:u w:val="single"/>
                <w:lang w:val="ru-RU"/>
              </w:rPr>
              <w:t xml:space="preserve"> </w:t>
            </w:r>
            <w:hyperlink r:id="rId28" w:anchor="i407582" w:history="1">
              <w:r w:rsidRPr="0022340D">
                <w:rPr>
                  <w:rFonts w:ascii="Times New Roman" w:eastAsia="Times New Roman" w:hAnsi="Times New Roman" w:cs="Times New Roman"/>
                  <w:color w:val="0000FF"/>
                  <w:sz w:val="20"/>
                  <w:szCs w:val="20"/>
                  <w:u w:val="single"/>
                  <w:lang w:val="ru-RU"/>
                </w:rPr>
                <w:t>Технология обследования участков газопроводов при переизоляции</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29" w:anchor="i412559" w:history="1">
              <w:r w:rsidRPr="0022340D">
                <w:rPr>
                  <w:rFonts w:ascii="Times New Roman" w:eastAsia="Times New Roman" w:hAnsi="Times New Roman" w:cs="Times New Roman"/>
                  <w:color w:val="0000FF"/>
                  <w:sz w:val="20"/>
                  <w:szCs w:val="20"/>
                  <w:u w:val="single"/>
                  <w:lang w:val="ru-RU"/>
                </w:rPr>
                <w:t>Приложение 3</w:t>
              </w:r>
            </w:hyperlink>
            <w:r w:rsidRPr="0022340D">
              <w:rPr>
                <w:rFonts w:ascii="Times New Roman" w:eastAsia="Times New Roman" w:hAnsi="Times New Roman" w:cs="Times New Roman"/>
                <w:color w:val="0000FF"/>
                <w:sz w:val="20"/>
                <w:szCs w:val="20"/>
                <w:u w:val="single"/>
                <w:lang w:val="ru-RU"/>
              </w:rPr>
              <w:t xml:space="preserve"> </w:t>
            </w:r>
            <w:hyperlink r:id="rId30" w:anchor="i435283" w:history="1">
              <w:r w:rsidRPr="0022340D">
                <w:rPr>
                  <w:rFonts w:ascii="Times New Roman" w:eastAsia="Times New Roman" w:hAnsi="Times New Roman" w:cs="Times New Roman"/>
                  <w:color w:val="0000FF"/>
                  <w:sz w:val="20"/>
                  <w:szCs w:val="20"/>
                  <w:u w:val="single"/>
                  <w:lang w:val="ru-RU"/>
                </w:rPr>
                <w:t>Расчет прогнозируемого срока безопасной эксплуатации и максимального испытательного давления труб</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31" w:anchor="i518831" w:history="1">
              <w:r w:rsidRPr="0022340D">
                <w:rPr>
                  <w:rFonts w:ascii="Times New Roman" w:eastAsia="Times New Roman" w:hAnsi="Times New Roman" w:cs="Times New Roman"/>
                  <w:color w:val="0000FF"/>
                  <w:sz w:val="20"/>
                  <w:szCs w:val="20"/>
                  <w:u w:val="single"/>
                  <w:lang w:val="ru-RU"/>
                </w:rPr>
                <w:t>Приложение 4</w:t>
              </w:r>
            </w:hyperlink>
            <w:r w:rsidRPr="0022340D">
              <w:rPr>
                <w:rFonts w:ascii="Times New Roman" w:eastAsia="Times New Roman" w:hAnsi="Times New Roman" w:cs="Times New Roman"/>
                <w:color w:val="0000FF"/>
                <w:sz w:val="20"/>
                <w:szCs w:val="20"/>
                <w:u w:val="single"/>
                <w:lang w:val="ru-RU"/>
              </w:rPr>
              <w:t xml:space="preserve"> </w:t>
            </w:r>
            <w:hyperlink r:id="rId32" w:anchor="i538387" w:history="1">
              <w:r w:rsidRPr="0022340D">
                <w:rPr>
                  <w:rFonts w:ascii="Times New Roman" w:eastAsia="Times New Roman" w:hAnsi="Times New Roman" w:cs="Times New Roman"/>
                  <w:color w:val="0000FF"/>
                  <w:sz w:val="20"/>
                  <w:szCs w:val="20"/>
                  <w:u w:val="single"/>
                  <w:lang w:val="ru-RU"/>
                </w:rPr>
                <w:t>Технология обследования муфт, вварных заплат и тройников сварных с накладками</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33" w:anchor="i544779" w:history="1">
              <w:r w:rsidRPr="0022340D">
                <w:rPr>
                  <w:rFonts w:ascii="Times New Roman" w:eastAsia="Times New Roman" w:hAnsi="Times New Roman" w:cs="Times New Roman"/>
                  <w:color w:val="0000FF"/>
                  <w:sz w:val="20"/>
                  <w:szCs w:val="20"/>
                  <w:u w:val="single"/>
                  <w:lang w:val="ru-RU"/>
                </w:rPr>
                <w:t>Приложение 5</w:t>
              </w:r>
            </w:hyperlink>
            <w:r w:rsidRPr="0022340D">
              <w:rPr>
                <w:rFonts w:ascii="Times New Roman" w:eastAsia="Times New Roman" w:hAnsi="Times New Roman" w:cs="Times New Roman"/>
                <w:color w:val="0000FF"/>
                <w:sz w:val="20"/>
                <w:szCs w:val="20"/>
                <w:u w:val="single"/>
                <w:lang w:val="ru-RU"/>
              </w:rPr>
              <w:t xml:space="preserve"> </w:t>
            </w:r>
            <w:hyperlink r:id="rId34" w:anchor="i561533" w:history="1">
              <w:r w:rsidRPr="0022340D">
                <w:rPr>
                  <w:rFonts w:ascii="Times New Roman" w:eastAsia="Times New Roman" w:hAnsi="Times New Roman" w:cs="Times New Roman"/>
                  <w:color w:val="0000FF"/>
                  <w:sz w:val="20"/>
                  <w:szCs w:val="20"/>
                  <w:u w:val="single"/>
                  <w:lang w:val="ru-RU"/>
                </w:rPr>
                <w:t>Технология ремонта дефектных труб и СДТ контролируемой шлифовкой</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35" w:anchor="i578654" w:history="1">
              <w:r w:rsidRPr="0022340D">
                <w:rPr>
                  <w:rFonts w:ascii="Times New Roman" w:eastAsia="Times New Roman" w:hAnsi="Times New Roman" w:cs="Times New Roman"/>
                  <w:color w:val="0000FF"/>
                  <w:sz w:val="20"/>
                  <w:szCs w:val="20"/>
                  <w:u w:val="single"/>
                  <w:lang w:val="ru-RU"/>
                </w:rPr>
                <w:t>Приложение 6</w:t>
              </w:r>
            </w:hyperlink>
            <w:r w:rsidRPr="0022340D">
              <w:rPr>
                <w:rFonts w:ascii="Times New Roman" w:eastAsia="Times New Roman" w:hAnsi="Times New Roman" w:cs="Times New Roman"/>
                <w:color w:val="0000FF"/>
                <w:sz w:val="20"/>
                <w:szCs w:val="20"/>
                <w:u w:val="single"/>
                <w:lang w:val="ru-RU"/>
              </w:rPr>
              <w:t xml:space="preserve"> </w:t>
            </w:r>
            <w:hyperlink r:id="rId36" w:anchor="i605453" w:history="1">
              <w:r w:rsidRPr="0022340D">
                <w:rPr>
                  <w:rFonts w:ascii="Times New Roman" w:eastAsia="Times New Roman" w:hAnsi="Times New Roman" w:cs="Times New Roman"/>
                  <w:color w:val="0000FF"/>
                  <w:sz w:val="20"/>
                  <w:szCs w:val="20"/>
                  <w:u w:val="single"/>
                  <w:lang w:val="ru-RU"/>
                </w:rPr>
                <w:t>ВЕДОМОСТЬ ДЕФЕКТОВ ТРУБ № _____ по участку газопровода __________________________ км</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37" w:anchor="i612296" w:history="1">
              <w:r w:rsidRPr="0022340D">
                <w:rPr>
                  <w:rFonts w:ascii="Times New Roman" w:eastAsia="Times New Roman" w:hAnsi="Times New Roman" w:cs="Times New Roman"/>
                  <w:color w:val="0000FF"/>
                  <w:sz w:val="20"/>
                  <w:szCs w:val="20"/>
                  <w:u w:val="single"/>
                  <w:lang w:val="ru-RU"/>
                </w:rPr>
                <w:t>Приложение 7</w:t>
              </w:r>
            </w:hyperlink>
            <w:r w:rsidRPr="0022340D">
              <w:rPr>
                <w:rFonts w:ascii="Times New Roman" w:eastAsia="Times New Roman" w:hAnsi="Times New Roman" w:cs="Times New Roman"/>
                <w:color w:val="0000FF"/>
                <w:sz w:val="20"/>
                <w:szCs w:val="20"/>
                <w:u w:val="single"/>
                <w:lang w:val="ru-RU"/>
              </w:rPr>
              <w:t xml:space="preserve"> </w:t>
            </w:r>
            <w:hyperlink r:id="rId38" w:anchor="i621548" w:history="1">
              <w:r w:rsidRPr="0022340D">
                <w:rPr>
                  <w:rFonts w:ascii="Times New Roman" w:eastAsia="Times New Roman" w:hAnsi="Times New Roman" w:cs="Times New Roman"/>
                  <w:color w:val="0000FF"/>
                  <w:sz w:val="20"/>
                  <w:szCs w:val="20"/>
                  <w:u w:val="single"/>
                  <w:lang w:val="ru-RU"/>
                </w:rPr>
                <w:t>ВЕДОМОСТИ ДЕФЕКТОВ СОЕДИНИТЕЛЬНЫХ ДЕТАЛЕЙ ТРУБОПРОВОДОВ</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39" w:anchor="i638032" w:history="1">
              <w:r w:rsidRPr="0022340D">
                <w:rPr>
                  <w:rFonts w:ascii="Times New Roman" w:eastAsia="Times New Roman" w:hAnsi="Times New Roman" w:cs="Times New Roman"/>
                  <w:color w:val="0000FF"/>
                  <w:sz w:val="20"/>
                  <w:szCs w:val="20"/>
                  <w:u w:val="single"/>
                  <w:lang w:val="ru-RU"/>
                </w:rPr>
                <w:t>Приложение 8</w:t>
              </w:r>
            </w:hyperlink>
            <w:r w:rsidRPr="0022340D">
              <w:rPr>
                <w:rFonts w:ascii="Times New Roman" w:eastAsia="Times New Roman" w:hAnsi="Times New Roman" w:cs="Times New Roman"/>
                <w:color w:val="0000FF"/>
                <w:sz w:val="20"/>
                <w:szCs w:val="20"/>
                <w:u w:val="single"/>
                <w:lang w:val="ru-RU"/>
              </w:rPr>
              <w:t xml:space="preserve"> </w:t>
            </w:r>
            <w:hyperlink r:id="rId40" w:anchor="i653084" w:history="1">
              <w:r w:rsidRPr="0022340D">
                <w:rPr>
                  <w:rFonts w:ascii="Times New Roman" w:eastAsia="Times New Roman" w:hAnsi="Times New Roman" w:cs="Times New Roman"/>
                  <w:color w:val="0000FF"/>
                  <w:sz w:val="20"/>
                  <w:szCs w:val="20"/>
                  <w:u w:val="single"/>
                  <w:lang w:val="ru-RU"/>
                </w:rPr>
                <w:t>ФОРМУЛЯР ОБСЛЕДОВАНИЯ ГАЗОПРОВОДА СКАНЕРОМ-ДЕФЕКТОСКОПОМ по участку _____________________________________км</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41" w:anchor="i668264" w:history="1">
              <w:r w:rsidRPr="0022340D">
                <w:rPr>
                  <w:rFonts w:ascii="Times New Roman" w:eastAsia="Times New Roman" w:hAnsi="Times New Roman" w:cs="Times New Roman"/>
                  <w:color w:val="0000FF"/>
                  <w:sz w:val="20"/>
                  <w:szCs w:val="20"/>
                  <w:u w:val="single"/>
                  <w:lang w:val="ru-RU"/>
                </w:rPr>
                <w:t>Приложение 9</w:t>
              </w:r>
            </w:hyperlink>
            <w:r w:rsidRPr="0022340D">
              <w:rPr>
                <w:rFonts w:ascii="Times New Roman" w:eastAsia="Times New Roman" w:hAnsi="Times New Roman" w:cs="Times New Roman"/>
                <w:color w:val="0000FF"/>
                <w:sz w:val="20"/>
                <w:szCs w:val="20"/>
                <w:u w:val="single"/>
                <w:lang w:val="ru-RU"/>
              </w:rPr>
              <w:t xml:space="preserve"> </w:t>
            </w:r>
            <w:hyperlink r:id="rId42" w:anchor="i685190" w:history="1">
              <w:r w:rsidRPr="0022340D">
                <w:rPr>
                  <w:rFonts w:ascii="Times New Roman" w:eastAsia="Times New Roman" w:hAnsi="Times New Roman" w:cs="Times New Roman"/>
                  <w:color w:val="0000FF"/>
                  <w:sz w:val="20"/>
                  <w:szCs w:val="20"/>
                  <w:u w:val="single"/>
                  <w:lang w:val="ru-RU"/>
                </w:rPr>
                <w:t>Ведомость ремонта труб и СДТ</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43" w:anchor="i692968" w:history="1">
              <w:r w:rsidRPr="0022340D">
                <w:rPr>
                  <w:rFonts w:ascii="Times New Roman" w:eastAsia="Times New Roman" w:hAnsi="Times New Roman" w:cs="Times New Roman"/>
                  <w:color w:val="0000FF"/>
                  <w:sz w:val="20"/>
                  <w:szCs w:val="20"/>
                  <w:u w:val="single"/>
                  <w:lang w:val="ru-RU"/>
                </w:rPr>
                <w:t>Приложение 10</w:t>
              </w:r>
            </w:hyperlink>
            <w:r w:rsidRPr="0022340D">
              <w:rPr>
                <w:rFonts w:ascii="Times New Roman" w:eastAsia="Times New Roman" w:hAnsi="Times New Roman" w:cs="Times New Roman"/>
                <w:color w:val="0000FF"/>
                <w:sz w:val="20"/>
                <w:szCs w:val="20"/>
                <w:u w:val="single"/>
                <w:lang w:val="ru-RU"/>
              </w:rPr>
              <w:t xml:space="preserve"> </w:t>
            </w:r>
            <w:hyperlink r:id="rId44" w:anchor="i713776" w:history="1">
              <w:r w:rsidRPr="0022340D">
                <w:rPr>
                  <w:rFonts w:ascii="Times New Roman" w:eastAsia="Times New Roman" w:hAnsi="Times New Roman" w:cs="Times New Roman"/>
                  <w:color w:val="0000FF"/>
                  <w:sz w:val="20"/>
                  <w:szCs w:val="20"/>
                  <w:u w:val="single"/>
                  <w:lang w:val="ru-RU"/>
                </w:rPr>
                <w:t>АКТ ОТБРАКОВКИ ВЫРЕЗАННЫХ ТРУБ И СДТ</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45" w:anchor="i725354" w:history="1">
              <w:r w:rsidRPr="0022340D">
                <w:rPr>
                  <w:rFonts w:ascii="Times New Roman" w:eastAsia="Times New Roman" w:hAnsi="Times New Roman" w:cs="Times New Roman"/>
                  <w:color w:val="0000FF"/>
                  <w:sz w:val="20"/>
                  <w:szCs w:val="20"/>
                  <w:u w:val="single"/>
                  <w:lang w:val="ru-RU"/>
                </w:rPr>
                <w:t>Приложение 11</w:t>
              </w:r>
            </w:hyperlink>
            <w:r w:rsidRPr="0022340D">
              <w:rPr>
                <w:rFonts w:ascii="Times New Roman" w:eastAsia="Times New Roman" w:hAnsi="Times New Roman" w:cs="Times New Roman"/>
                <w:color w:val="0000FF"/>
                <w:sz w:val="20"/>
                <w:szCs w:val="20"/>
                <w:u w:val="single"/>
                <w:lang w:val="ru-RU"/>
              </w:rPr>
              <w:t xml:space="preserve"> </w:t>
            </w:r>
            <w:hyperlink r:id="rId46" w:anchor="i746376" w:history="1">
              <w:r w:rsidRPr="0022340D">
                <w:rPr>
                  <w:rFonts w:ascii="Times New Roman" w:eastAsia="Times New Roman" w:hAnsi="Times New Roman" w:cs="Times New Roman"/>
                  <w:color w:val="0000FF"/>
                  <w:sz w:val="20"/>
                  <w:szCs w:val="20"/>
                  <w:u w:val="single"/>
                  <w:lang w:val="ru-RU"/>
                </w:rPr>
                <w:t>Ведомость труб и СДТ</w:t>
              </w:r>
            </w:hyperlink>
          </w:p>
          <w:p w:rsidR="0022340D" w:rsidRPr="0022340D" w:rsidRDefault="0022340D" w:rsidP="0022340D">
            <w:pPr>
              <w:widowControl w:val="0"/>
              <w:tabs>
                <w:tab w:val="right" w:leader="dot" w:pos="9631"/>
              </w:tabs>
              <w:autoSpaceDE w:val="0"/>
              <w:autoSpaceDN w:val="0"/>
              <w:adjustRightInd w:val="0"/>
              <w:spacing w:after="0" w:line="240" w:lineRule="auto"/>
              <w:ind w:left="200"/>
              <w:rPr>
                <w:rFonts w:ascii="Times New Roman" w:eastAsia="Times New Roman" w:hAnsi="Times New Roman" w:cs="Times New Roman"/>
                <w:sz w:val="20"/>
                <w:szCs w:val="20"/>
                <w:lang w:val="ru-RU"/>
              </w:rPr>
            </w:pPr>
            <w:hyperlink r:id="rId47" w:anchor="i757607" w:history="1">
              <w:r w:rsidRPr="0022340D">
                <w:rPr>
                  <w:rFonts w:ascii="Times New Roman" w:eastAsia="Times New Roman" w:hAnsi="Times New Roman" w:cs="Times New Roman"/>
                  <w:color w:val="0000FF"/>
                  <w:sz w:val="20"/>
                  <w:szCs w:val="20"/>
                  <w:u w:val="single"/>
                  <w:lang w:val="ru-RU"/>
                </w:rPr>
                <w:t>ВЕДОМОСТЬ ТРУБ и СДТ № по участку газопровода _________________ км</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48" w:anchor="i767024" w:history="1">
              <w:r w:rsidRPr="0022340D">
                <w:rPr>
                  <w:rFonts w:ascii="Times New Roman" w:eastAsia="Times New Roman" w:hAnsi="Times New Roman" w:cs="Times New Roman"/>
                  <w:color w:val="0000FF"/>
                  <w:sz w:val="20"/>
                  <w:szCs w:val="20"/>
                  <w:u w:val="single"/>
                  <w:lang w:val="ru-RU"/>
                </w:rPr>
                <w:t>Приложение 12</w:t>
              </w:r>
            </w:hyperlink>
            <w:r w:rsidRPr="0022340D">
              <w:rPr>
                <w:rFonts w:ascii="Times New Roman" w:eastAsia="Times New Roman" w:hAnsi="Times New Roman" w:cs="Times New Roman"/>
                <w:color w:val="0000FF"/>
                <w:sz w:val="20"/>
                <w:szCs w:val="20"/>
                <w:u w:val="single"/>
                <w:lang w:val="ru-RU"/>
              </w:rPr>
              <w:t xml:space="preserve"> </w:t>
            </w:r>
            <w:hyperlink r:id="rId49" w:anchor="i783520" w:history="1">
              <w:r w:rsidRPr="0022340D">
                <w:rPr>
                  <w:rFonts w:ascii="Times New Roman" w:eastAsia="Times New Roman" w:hAnsi="Times New Roman" w:cs="Times New Roman"/>
                  <w:color w:val="0000FF"/>
                  <w:sz w:val="20"/>
                  <w:szCs w:val="20"/>
                  <w:u w:val="single"/>
                  <w:lang w:val="ru-RU"/>
                </w:rPr>
                <w:t>Расчет срока обследования дефектных труб в шурфах после ВТД</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50" w:anchor="i891459" w:history="1">
              <w:r w:rsidRPr="0022340D">
                <w:rPr>
                  <w:rFonts w:ascii="Times New Roman" w:eastAsia="Times New Roman" w:hAnsi="Times New Roman" w:cs="Times New Roman"/>
                  <w:color w:val="0000FF"/>
                  <w:sz w:val="20"/>
                  <w:szCs w:val="20"/>
                  <w:u w:val="single"/>
                  <w:lang w:val="ru-RU"/>
                </w:rPr>
                <w:t>Приложение 13</w:t>
              </w:r>
            </w:hyperlink>
            <w:r w:rsidRPr="0022340D">
              <w:rPr>
                <w:rFonts w:ascii="Times New Roman" w:eastAsia="Times New Roman" w:hAnsi="Times New Roman" w:cs="Times New Roman"/>
                <w:color w:val="0000FF"/>
                <w:sz w:val="20"/>
                <w:szCs w:val="20"/>
                <w:u w:val="single"/>
                <w:lang w:val="ru-RU"/>
              </w:rPr>
              <w:t xml:space="preserve"> </w:t>
            </w:r>
            <w:hyperlink r:id="rId51" w:anchor="i918776" w:history="1">
              <w:r w:rsidRPr="0022340D">
                <w:rPr>
                  <w:rFonts w:ascii="Times New Roman" w:eastAsia="Times New Roman" w:hAnsi="Times New Roman" w:cs="Times New Roman"/>
                  <w:color w:val="0000FF"/>
                  <w:sz w:val="20"/>
                  <w:szCs w:val="20"/>
                  <w:u w:val="single"/>
                  <w:lang w:val="ru-RU"/>
                </w:rPr>
                <w:t>Расчет срока ремонта дефектных труб после их обследования в шурфах</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lang w:val="ru-RU"/>
              </w:rPr>
            </w:pPr>
            <w:hyperlink r:id="rId52" w:anchor="i934700" w:history="1">
              <w:r w:rsidRPr="0022340D">
                <w:rPr>
                  <w:rFonts w:ascii="Times New Roman" w:eastAsia="Times New Roman" w:hAnsi="Times New Roman" w:cs="Times New Roman"/>
                  <w:color w:val="0000FF"/>
                  <w:sz w:val="20"/>
                  <w:szCs w:val="20"/>
                  <w:u w:val="single"/>
                  <w:lang w:val="ru-RU"/>
                </w:rPr>
                <w:t>Приложение 14</w:t>
              </w:r>
            </w:hyperlink>
            <w:r w:rsidRPr="0022340D">
              <w:rPr>
                <w:rFonts w:ascii="Times New Roman" w:eastAsia="Times New Roman" w:hAnsi="Times New Roman" w:cs="Times New Roman"/>
                <w:color w:val="0000FF"/>
                <w:sz w:val="20"/>
                <w:szCs w:val="20"/>
                <w:u w:val="single"/>
                <w:lang w:val="ru-RU"/>
              </w:rPr>
              <w:t xml:space="preserve"> </w:t>
            </w:r>
            <w:hyperlink r:id="rId53" w:anchor="i953432" w:history="1">
              <w:r w:rsidRPr="0022340D">
                <w:rPr>
                  <w:rFonts w:ascii="Times New Roman" w:eastAsia="Times New Roman" w:hAnsi="Times New Roman" w:cs="Times New Roman"/>
                  <w:color w:val="0000FF"/>
                  <w:sz w:val="20"/>
                  <w:szCs w:val="20"/>
                  <w:u w:val="single"/>
                  <w:lang w:val="ru-RU"/>
                </w:rPr>
                <w:t>ВЕДОМОСТЬ ДЕФЕКТОВ ТРУБ № газопровод _______________км _____________шурф</w:t>
              </w:r>
            </w:hyperlink>
          </w:p>
          <w:p w:rsidR="0022340D" w:rsidRPr="0022340D" w:rsidRDefault="0022340D" w:rsidP="0022340D">
            <w:pPr>
              <w:widowControl w:val="0"/>
              <w:tabs>
                <w:tab w:val="right" w:leader="dot" w:pos="9631"/>
              </w:tabs>
              <w:autoSpaceDE w:val="0"/>
              <w:autoSpaceDN w:val="0"/>
              <w:adjustRightInd w:val="0"/>
              <w:spacing w:after="0" w:line="240" w:lineRule="auto"/>
              <w:rPr>
                <w:rFonts w:ascii="Times New Roman" w:eastAsia="Times New Roman" w:hAnsi="Times New Roman" w:cs="Times New Roman"/>
                <w:sz w:val="20"/>
                <w:szCs w:val="20"/>
              </w:rPr>
            </w:pPr>
            <w:hyperlink r:id="rId54" w:anchor="i965131" w:history="1">
              <w:r w:rsidRPr="0022340D">
                <w:rPr>
                  <w:rFonts w:ascii="Times New Roman" w:eastAsia="Times New Roman" w:hAnsi="Times New Roman" w:cs="Times New Roman"/>
                  <w:color w:val="0000FF"/>
                  <w:sz w:val="20"/>
                  <w:szCs w:val="20"/>
                  <w:u w:val="single"/>
                </w:rPr>
                <w:t>Библиография</w:t>
              </w:r>
            </w:hyperlink>
          </w:p>
        </w:tc>
      </w:tr>
    </w:tbl>
    <w:p w:rsidR="0022340D" w:rsidRPr="0022340D" w:rsidRDefault="0022340D" w:rsidP="0022340D">
      <w:pPr>
        <w:widowControl w:val="0"/>
        <w:shd w:val="clear" w:color="auto" w:fill="FFFFFF"/>
        <w:tabs>
          <w:tab w:val="left" w:pos="936"/>
        </w:tabs>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w:t>
      </w:r>
    </w:p>
    <w:p w:rsidR="0022340D" w:rsidRPr="0022340D" w:rsidRDefault="0022340D" w:rsidP="0022340D">
      <w:pPr>
        <w:widowControl w:val="0"/>
        <w:pBdr>
          <w:top w:val="single" w:sz="8" w:space="1" w:color="auto"/>
          <w:bottom w:val="single" w:sz="8" w:space="1" w:color="auto"/>
        </w:pBdr>
        <w:shd w:val="clear" w:color="auto" w:fill="FFFFFF"/>
        <w:autoSpaceDE w:val="0"/>
        <w:autoSpaceDN w:val="0"/>
        <w:adjustRightInd w:val="0"/>
        <w:spacing w:before="120" w:after="120" w:line="240" w:lineRule="auto"/>
        <w:jc w:val="center"/>
        <w:rPr>
          <w:rFonts w:ascii="Times New Roman" w:eastAsia="Times New Roman" w:hAnsi="Times New Roman" w:cs="Times New Roman"/>
          <w:b/>
          <w:sz w:val="24"/>
          <w:szCs w:val="24"/>
          <w:lang w:val="ru-RU"/>
        </w:rPr>
      </w:pPr>
      <w:r w:rsidRPr="0022340D">
        <w:rPr>
          <w:rFonts w:ascii="Times New Roman" w:eastAsia="Times New Roman" w:hAnsi="Times New Roman" w:cs="Times New Roman"/>
          <w:b/>
          <w:bCs/>
          <w:sz w:val="24"/>
          <w:szCs w:val="24"/>
          <w:lang w:val="ru-RU"/>
        </w:rPr>
        <w:t>ИНСТРУКЦИЯ ПО ОЦЕНКЕ ДЕФЕКТОВ ТРУБ И СОЕДИНИТЕЛЬНЫХ</w:t>
      </w:r>
      <w:r w:rsidRPr="0022340D">
        <w:rPr>
          <w:rFonts w:ascii="Times New Roman" w:eastAsia="Times New Roman" w:hAnsi="Times New Roman" w:cs="Times New Roman"/>
          <w:b/>
          <w:bCs/>
          <w:sz w:val="24"/>
          <w:szCs w:val="24"/>
          <w:lang w:val="ru-RU"/>
        </w:rPr>
        <w:br/>
      </w:r>
      <w:r w:rsidRPr="0022340D">
        <w:rPr>
          <w:rFonts w:ascii="Times New Roman" w:eastAsia="Times New Roman" w:hAnsi="Times New Roman" w:cs="Times New Roman"/>
          <w:b/>
          <w:sz w:val="24"/>
          <w:szCs w:val="24"/>
          <w:lang w:val="ru-RU"/>
        </w:rPr>
        <w:t>ДЕТАЛЕЙ ПРИ РЕМОНТЕ И ДИАГНОСТИРОВАНИИ</w:t>
      </w:r>
      <w:r w:rsidRPr="0022340D">
        <w:rPr>
          <w:rFonts w:ascii="Times New Roman" w:eastAsia="Times New Roman" w:hAnsi="Times New Roman" w:cs="Times New Roman"/>
          <w:b/>
          <w:sz w:val="24"/>
          <w:szCs w:val="24"/>
          <w:lang w:val="ru-RU"/>
        </w:rPr>
        <w:br/>
        <w:t>МАГИСТРАЛЬНЫХ ГАЗОПРОВОДОВ</w:t>
      </w:r>
    </w:p>
    <w:p w:rsidR="0022340D" w:rsidRPr="0022340D" w:rsidRDefault="0022340D" w:rsidP="0022340D">
      <w:pPr>
        <w:widowControl w:val="0"/>
        <w:pBdr>
          <w:top w:val="single" w:sz="8" w:space="1" w:color="auto"/>
          <w:bottom w:val="single" w:sz="8" w:space="1" w:color="auto"/>
        </w:pBdr>
        <w:shd w:val="clear" w:color="auto" w:fill="FFFFFF"/>
        <w:autoSpaceDE w:val="0"/>
        <w:autoSpaceDN w:val="0"/>
        <w:adjustRightInd w:val="0"/>
        <w:spacing w:before="120" w:after="120" w:line="240" w:lineRule="auto"/>
        <w:jc w:val="center"/>
        <w:rPr>
          <w:rFonts w:ascii="Times New Roman" w:eastAsia="Times New Roman" w:hAnsi="Times New Roman" w:cs="Times New Roman"/>
          <w:b/>
          <w:sz w:val="24"/>
          <w:szCs w:val="24"/>
          <w:lang w:val="ru-RU"/>
        </w:rPr>
      </w:pPr>
      <w:r w:rsidRPr="0022340D">
        <w:rPr>
          <w:rFonts w:ascii="Times New Roman" w:eastAsia="Times New Roman" w:hAnsi="Times New Roman" w:cs="Times New Roman"/>
          <w:b/>
          <w:sz w:val="24"/>
          <w:szCs w:val="24"/>
          <w:lang w:val="ru-RU"/>
        </w:rPr>
        <w:t>(с изменением № 1)</w:t>
      </w:r>
    </w:p>
    <w:p w:rsidR="0022340D" w:rsidRPr="0022340D" w:rsidRDefault="0022340D" w:rsidP="0022340D">
      <w:pPr>
        <w:widowControl w:val="0"/>
        <w:shd w:val="clear" w:color="auto" w:fill="FFFFFF"/>
        <w:autoSpaceDE w:val="0"/>
        <w:autoSpaceDN w:val="0"/>
        <w:adjustRightInd w:val="0"/>
        <w:spacing w:before="120" w:after="120" w:line="240" w:lineRule="auto"/>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Дата введения 2009-02-01</w:t>
      </w:r>
    </w:p>
    <w:p w:rsidR="0022340D" w:rsidRPr="0022340D" w:rsidRDefault="0022340D" w:rsidP="0022340D">
      <w:pPr>
        <w:keepNext/>
        <w:widowControl w:val="0"/>
        <w:autoSpaceDE w:val="0"/>
        <w:autoSpaceDN w:val="0"/>
        <w:adjustRightInd w:val="0"/>
        <w:spacing w:before="120" w:after="120" w:line="240" w:lineRule="auto"/>
        <w:ind w:left="284"/>
        <w:outlineLvl w:val="0"/>
        <w:rPr>
          <w:rFonts w:ascii="Times New Roman" w:eastAsia="Times New Roman" w:hAnsi="Times New Roman" w:cs="Times New Roman"/>
          <w:sz w:val="24"/>
          <w:szCs w:val="32"/>
          <w:lang w:val="ru-RU"/>
        </w:rPr>
      </w:pPr>
      <w:bookmarkStart w:id="0" w:name="i12432"/>
      <w:r w:rsidRPr="0022340D">
        <w:rPr>
          <w:rFonts w:ascii="Times New Roman" w:eastAsia="Times New Roman" w:hAnsi="Times New Roman" w:cs="Times New Roman"/>
          <w:b/>
          <w:bCs/>
          <w:sz w:val="24"/>
          <w:szCs w:val="32"/>
          <w:lang w:val="ru-RU"/>
        </w:rPr>
        <w:t>1 Область применения</w:t>
      </w:r>
      <w:bookmarkEnd w:id="0"/>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1.1 Инструкция по оценке дефектов труб и соединительных деталей при ремонте и диагностировании магистральных газопроводов (далее Инструкция) распространяется на оценку дефектов труб и соединительных деталей трубопроводов при ремонте и диагностировании объектов магистральных газопроводов диаметром до 1420 мм с избыточным давлением газа свыше 1,2 МПа (12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до 10 МПа (100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включительно.</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Действие Инструкции не распространяется на оценку дефектов труб и соединительных деталей трубопроводов при ремонте и диагностировании объектов компрессорных станций и станций подземного хранения газа.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1.2 Инструкция устанавливает требования к методам и объемам неразрушающего контроля, нормам оценки качества труб и соединительных деталей трубопроводов, технологиям диагностирования и методам их ремонта.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1.3 Инструкция предназначена для дочерних обществ и организаций ОАО «Газпром», а также подрядных организаций, выполняющих работы по диагностированию и ремонту магистральных газопроводов, в том числе при переизоляции.</w:t>
      </w:r>
    </w:p>
    <w:p w:rsidR="0022340D" w:rsidRPr="0022340D" w:rsidRDefault="0022340D" w:rsidP="0022340D">
      <w:pPr>
        <w:keepNext/>
        <w:widowControl w:val="0"/>
        <w:autoSpaceDE w:val="0"/>
        <w:autoSpaceDN w:val="0"/>
        <w:adjustRightInd w:val="0"/>
        <w:spacing w:before="120" w:after="120" w:line="240" w:lineRule="auto"/>
        <w:ind w:left="284"/>
        <w:outlineLvl w:val="0"/>
        <w:rPr>
          <w:rFonts w:ascii="Times New Roman" w:eastAsia="Times New Roman" w:hAnsi="Times New Roman" w:cs="Times New Roman"/>
          <w:sz w:val="24"/>
          <w:szCs w:val="32"/>
          <w:lang w:val="ru-RU"/>
        </w:rPr>
      </w:pPr>
      <w:bookmarkStart w:id="1" w:name="i26676"/>
      <w:r w:rsidRPr="0022340D">
        <w:rPr>
          <w:rFonts w:ascii="Times New Roman" w:eastAsia="Times New Roman" w:hAnsi="Times New Roman" w:cs="Times New Roman"/>
          <w:b/>
          <w:bCs/>
          <w:sz w:val="24"/>
          <w:szCs w:val="32"/>
          <w:lang w:val="ru-RU"/>
        </w:rPr>
        <w:lastRenderedPageBreak/>
        <w:t>2 Нормативные ссылки</w:t>
      </w:r>
      <w:bookmarkEnd w:id="1"/>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 Инструкции использованы ссылки на следующие стандарты: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21014-88 Прокат черных металлов. Термины и определения дефектов поверхности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19200-80 Отливки из чугуна и стали. Термины и определения дефектов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55" w:tooltip="Сварка металлов. Термины и определения основных понятий" w:history="1">
        <w:r w:rsidRPr="0022340D">
          <w:rPr>
            <w:rFonts w:ascii="Times New Roman" w:eastAsia="Times New Roman" w:hAnsi="Times New Roman" w:cs="Times New Roman"/>
            <w:color w:val="0000FF"/>
            <w:sz w:val="20"/>
            <w:szCs w:val="24"/>
            <w:u w:val="single"/>
            <w:lang w:val="ru-RU"/>
          </w:rPr>
          <w:t>ГОСТ 2601-84</w:t>
        </w:r>
      </w:hyperlink>
      <w:r w:rsidRPr="0022340D">
        <w:rPr>
          <w:rFonts w:ascii="Times New Roman" w:eastAsia="Times New Roman" w:hAnsi="Times New Roman" w:cs="Times New Roman"/>
          <w:sz w:val="24"/>
          <w:szCs w:val="24"/>
          <w:lang w:val="ru-RU"/>
        </w:rPr>
        <w:t>* Сварка металлов. Термины и определения основных понятий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56" w:tooltip="Коррозия металлов. Термины" w:history="1">
        <w:r w:rsidRPr="0022340D">
          <w:rPr>
            <w:rFonts w:ascii="Times New Roman" w:eastAsia="Times New Roman" w:hAnsi="Times New Roman" w:cs="Times New Roman"/>
            <w:color w:val="0000FF"/>
            <w:sz w:val="20"/>
            <w:szCs w:val="24"/>
            <w:u w:val="single"/>
            <w:lang w:val="ru-RU"/>
          </w:rPr>
          <w:t>ГОСТ 5272-68</w:t>
        </w:r>
      </w:hyperlink>
      <w:r w:rsidRPr="0022340D">
        <w:rPr>
          <w:rFonts w:ascii="Times New Roman" w:eastAsia="Times New Roman" w:hAnsi="Times New Roman" w:cs="Times New Roman"/>
          <w:sz w:val="24"/>
          <w:szCs w:val="24"/>
          <w:lang w:val="ru-RU"/>
        </w:rPr>
        <w:t>* Коррозия металлов. Термины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57" w:tooltip="Контроль неразрушающий. Соединения сварные. Методы ультразвуковые" w:history="1">
        <w:r w:rsidRPr="0022340D">
          <w:rPr>
            <w:rFonts w:ascii="Times New Roman" w:eastAsia="Times New Roman" w:hAnsi="Times New Roman" w:cs="Times New Roman"/>
            <w:color w:val="0000FF"/>
            <w:sz w:val="20"/>
            <w:szCs w:val="24"/>
            <w:u w:val="single"/>
            <w:lang w:val="ru-RU"/>
          </w:rPr>
          <w:t>ГОСТ 14782</w:t>
        </w:r>
      </w:hyperlink>
      <w:r w:rsidRPr="0022340D">
        <w:rPr>
          <w:rFonts w:ascii="Times New Roman" w:eastAsia="Times New Roman" w:hAnsi="Times New Roman" w:cs="Times New Roman"/>
          <w:sz w:val="24"/>
          <w:szCs w:val="24"/>
          <w:lang w:val="ru-RU"/>
        </w:rPr>
        <w:t xml:space="preserve"> Контроль неразрушающий. Соединения сварные. Методы ультразвуковые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22368 Контроль неразрушающий. Классификация дефектности стыковых сварных швов по результатам ультразвукового контроля.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23049 Контроль неразрушающий. Дефектоскопы ультразвуковые. Общие технические требования.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23667 Контроль неразрушающий. Дефектоскопы ультразвуковые. Методы измерения основных параметров.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58" w:tooltip="Контроль неразрушающий. Толщиномеры ультразвуковые. Общие технические требования" w:history="1">
        <w:r w:rsidRPr="0022340D">
          <w:rPr>
            <w:rFonts w:ascii="Times New Roman" w:eastAsia="Times New Roman" w:hAnsi="Times New Roman" w:cs="Times New Roman"/>
            <w:color w:val="0000FF"/>
            <w:sz w:val="20"/>
            <w:szCs w:val="24"/>
            <w:u w:val="single"/>
            <w:lang w:val="ru-RU"/>
          </w:rPr>
          <w:t>ГОСТ 28702</w:t>
        </w:r>
      </w:hyperlink>
      <w:r w:rsidRPr="0022340D">
        <w:rPr>
          <w:rFonts w:ascii="Times New Roman" w:eastAsia="Times New Roman" w:hAnsi="Times New Roman" w:cs="Times New Roman"/>
          <w:sz w:val="24"/>
          <w:szCs w:val="24"/>
          <w:lang w:val="ru-RU"/>
        </w:rPr>
        <w:t xml:space="preserve"> Контроль неразрушающий. Толщиномеры ультразвуковые. Общие технические требования.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59" w:tooltip="Соединения сварные. Методы контроля качества" w:history="1">
        <w:r w:rsidRPr="0022340D">
          <w:rPr>
            <w:rFonts w:ascii="Times New Roman" w:eastAsia="Times New Roman" w:hAnsi="Times New Roman" w:cs="Times New Roman"/>
            <w:color w:val="0000FF"/>
            <w:sz w:val="20"/>
            <w:szCs w:val="24"/>
            <w:u w:val="single"/>
            <w:lang w:val="ru-RU"/>
          </w:rPr>
          <w:t>ГОСТ 3242</w:t>
        </w:r>
      </w:hyperlink>
      <w:r w:rsidRPr="0022340D">
        <w:rPr>
          <w:rFonts w:ascii="Times New Roman" w:eastAsia="Times New Roman" w:hAnsi="Times New Roman" w:cs="Times New Roman"/>
          <w:sz w:val="24"/>
          <w:szCs w:val="24"/>
          <w:lang w:val="ru-RU"/>
        </w:rPr>
        <w:t xml:space="preserve"> Соединения сварные. Методы контроля качества.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60" w:tooltip="Контроль неразрушающий. Соединения сварные. Радиографический метод" w:history="1">
        <w:r w:rsidRPr="0022340D">
          <w:rPr>
            <w:rFonts w:ascii="Times New Roman" w:eastAsia="Times New Roman" w:hAnsi="Times New Roman" w:cs="Times New Roman"/>
            <w:color w:val="0000FF"/>
            <w:sz w:val="20"/>
            <w:szCs w:val="24"/>
            <w:u w:val="single"/>
            <w:lang w:val="ru-RU"/>
          </w:rPr>
          <w:t>ГОСТ 7512</w:t>
        </w:r>
      </w:hyperlink>
      <w:r w:rsidRPr="0022340D">
        <w:rPr>
          <w:rFonts w:ascii="Times New Roman" w:eastAsia="Times New Roman" w:hAnsi="Times New Roman" w:cs="Times New Roman"/>
          <w:sz w:val="24"/>
          <w:szCs w:val="24"/>
          <w:lang w:val="ru-RU"/>
        </w:rPr>
        <w:t xml:space="preserve"> Контроль неразрушающий. Соединения сварные. Радиографический метод</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24289 Контроль неразрушающий вихретоковый. Термины и определения.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8.283 ГСИ. Дефектоскопы электромагнитные. Методы и средства поверки.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26697 Контроль неразрушающий. Дефектоскопы магнитные и вихретоковые. Общие технические требования.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Е-309-77 Контроль стальных трубных изделий с помощью вихревых токов с использованием магнитного насыщения.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23479 Контроль неразрушающий. Методы оптического вида. Общие требования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ГОСТ 2045 Контроль неразрушающий. Методы акустические. Общие положения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61" w:tooltip="Инструкция по неразрушающим методам контроля качества сварных соединений при строительстве и ремонте промысловых и магистральных газопроводов" w:history="1">
        <w:r w:rsidRPr="0022340D">
          <w:rPr>
            <w:rFonts w:ascii="Times New Roman" w:eastAsia="Times New Roman" w:hAnsi="Times New Roman" w:cs="Times New Roman"/>
            <w:color w:val="0000FF"/>
            <w:sz w:val="20"/>
            <w:szCs w:val="24"/>
            <w:u w:val="single"/>
            <w:lang w:val="ru-RU"/>
          </w:rPr>
          <w:t>СТО Газпром 2-2.4-083-2006</w:t>
        </w:r>
      </w:hyperlink>
      <w:r w:rsidRPr="0022340D">
        <w:rPr>
          <w:rFonts w:ascii="Times New Roman" w:eastAsia="Times New Roman" w:hAnsi="Times New Roman" w:cs="Times New Roman"/>
          <w:sz w:val="24"/>
          <w:szCs w:val="24"/>
          <w:lang w:val="ru-RU"/>
        </w:rPr>
        <w:t xml:space="preserve"> Инструкция по неразрушающим методам контроля качества сварных соединений при строительстве и ремонте промысловых и магистральных газопроводов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hyperlink r:id="rId62" w:tooltip="Методические указания по диагностическому обследованию линейной части магистральных газопроводов" w:history="1">
        <w:r w:rsidRPr="0022340D">
          <w:rPr>
            <w:rFonts w:ascii="Times New Roman" w:eastAsia="Times New Roman" w:hAnsi="Times New Roman" w:cs="Times New Roman"/>
            <w:color w:val="0000FF"/>
            <w:sz w:val="20"/>
            <w:szCs w:val="24"/>
            <w:u w:val="single"/>
            <w:lang w:val="ru-RU"/>
          </w:rPr>
          <w:t>СТО Газпром 2-2.3-095-2007</w:t>
        </w:r>
      </w:hyperlink>
      <w:r w:rsidRPr="0022340D">
        <w:rPr>
          <w:rFonts w:ascii="Times New Roman" w:eastAsia="Times New Roman" w:hAnsi="Times New Roman" w:cs="Times New Roman"/>
          <w:sz w:val="24"/>
          <w:szCs w:val="24"/>
          <w:lang w:val="ru-RU"/>
        </w:rPr>
        <w:t xml:space="preserve"> Методические указания по диагностическому обследованию линейной части магистральных газопроводов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СТО Газпром 2-2.3-136-2007 Инструкция по технологиям сварки при строительстве и ремонте промысловых и магистральных газопроводов. Часть </w:t>
      </w:r>
      <w:r w:rsidRPr="0022340D">
        <w:rPr>
          <w:rFonts w:ascii="Times New Roman" w:eastAsia="Times New Roman" w:hAnsi="Times New Roman" w:cs="Times New Roman"/>
          <w:sz w:val="24"/>
          <w:szCs w:val="24"/>
        </w:rPr>
        <w:t>I</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СТО Газпром 2-2.3-137-2007 Инструкция по технологиям сварки при строительстве и ремонте промысловых и магистральных газопроводов. Часть </w:t>
      </w:r>
      <w:r w:rsidRPr="0022340D">
        <w:rPr>
          <w:rFonts w:ascii="Times New Roman" w:eastAsia="Times New Roman" w:hAnsi="Times New Roman" w:cs="Times New Roman"/>
          <w:sz w:val="24"/>
          <w:szCs w:val="24"/>
        </w:rPr>
        <w:t>II</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pacing w:val="40"/>
          <w:sz w:val="20"/>
          <w:szCs w:val="24"/>
          <w:lang w:val="ru-RU"/>
        </w:rPr>
        <w:t>Примечание</w:t>
      </w:r>
      <w:r w:rsidRPr="0022340D">
        <w:rPr>
          <w:rFonts w:ascii="Times New Roman" w:eastAsia="Times New Roman" w:hAnsi="Times New Roman" w:cs="Times New Roman"/>
          <w:sz w:val="20"/>
          <w:szCs w:val="24"/>
          <w:lang w:val="ru-RU"/>
        </w:rPr>
        <w:t xml:space="preserve"> - При пользовании настоящим документом необходимо проверить действие ссылочных нормативов. Если ссылочный норматив заменен (изменен), следует руководствоваться замененным (измененным) нормативом. Если ссылочный норматив отменен без замены, то положение, в котором дана ссылка на него, применяется в части, не затрагивающей эту ссылку</w:t>
      </w:r>
      <w:r w:rsidRPr="0022340D">
        <w:rPr>
          <w:rFonts w:ascii="Times New Roman" w:eastAsia="Times New Roman" w:hAnsi="Times New Roman" w:cs="Times New Roman"/>
          <w:sz w:val="24"/>
          <w:szCs w:val="24"/>
          <w:lang w:val="ru-RU"/>
        </w:rPr>
        <w:t>.</w:t>
      </w:r>
    </w:p>
    <w:p w:rsidR="0022340D" w:rsidRPr="0022340D" w:rsidRDefault="0022340D" w:rsidP="0022340D">
      <w:pPr>
        <w:keepNext/>
        <w:widowControl w:val="0"/>
        <w:autoSpaceDE w:val="0"/>
        <w:autoSpaceDN w:val="0"/>
        <w:adjustRightInd w:val="0"/>
        <w:spacing w:before="120" w:after="120" w:line="240" w:lineRule="auto"/>
        <w:ind w:left="284"/>
        <w:outlineLvl w:val="0"/>
        <w:rPr>
          <w:rFonts w:ascii="Times New Roman" w:eastAsia="Times New Roman" w:hAnsi="Times New Roman" w:cs="Times New Roman"/>
          <w:sz w:val="24"/>
          <w:szCs w:val="32"/>
          <w:lang w:val="ru-RU"/>
        </w:rPr>
      </w:pPr>
      <w:bookmarkStart w:id="2" w:name="i32964"/>
      <w:r w:rsidRPr="0022340D">
        <w:rPr>
          <w:rFonts w:ascii="Times New Roman" w:eastAsia="Times New Roman" w:hAnsi="Times New Roman" w:cs="Times New Roman"/>
          <w:b/>
          <w:bCs/>
          <w:sz w:val="24"/>
          <w:szCs w:val="32"/>
          <w:lang w:val="ru-RU"/>
        </w:rPr>
        <w:t>3 Термины, определения и сокращения</w:t>
      </w:r>
      <w:bookmarkEnd w:id="2"/>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Аномалия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участок стенки трубы или сварного шва, на котором зарегистрированы показания приборов или имеются визуальные признаки, свидетельствующие о возможности наличия дефекта.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Взаимодействующие дефекты</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два или несколько дефектов, для совокупности которых расчетное давление разрушения трубы ниже расчетного давления разрушения трубы для каждого из дефектов.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 xml:space="preserve">Вмятина </w:t>
      </w:r>
      <w:r w:rsidRPr="0022340D">
        <w:rPr>
          <w:rFonts w:ascii="Times New Roman" w:eastAsia="Times New Roman" w:hAnsi="Times New Roman" w:cs="Times New Roman"/>
          <w:sz w:val="24"/>
          <w:szCs w:val="24"/>
          <w:lang w:val="ru-RU"/>
        </w:rPr>
        <w:t>- нарушение формы сечения трубы в виде местного плавного изменения формы поверхности, образующегося при действии на наружную поверхность трубопровода сосредоточенной или распределенной поперечной нагрузки.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Гнутый отвод</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для целей Инструкции под гнутым отводом понимают отвод, изготовленный из трубы и имеющий угол поворота до 6° включительно.</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Гофр</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xml:space="preserve">- нарушение формы сечения трубы в результате потери местной устойчивости </w:t>
      </w:r>
      <w:r w:rsidRPr="0022340D">
        <w:rPr>
          <w:rFonts w:ascii="Times New Roman" w:eastAsia="Times New Roman" w:hAnsi="Times New Roman" w:cs="Times New Roman"/>
          <w:sz w:val="24"/>
          <w:szCs w:val="24"/>
          <w:lang w:val="ru-RU"/>
        </w:rPr>
        <w:lastRenderedPageBreak/>
        <w:t>стенки трубы, когда при изгибе трубопровода в сжатой зоне развиваются чрезмерные пластические деформации.</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spacing w:val="40"/>
          <w:sz w:val="20"/>
          <w:szCs w:val="24"/>
          <w:lang w:val="ru-RU"/>
        </w:rPr>
        <w:t xml:space="preserve">Примечание: </w:t>
      </w:r>
      <w:r w:rsidRPr="0022340D">
        <w:rPr>
          <w:rFonts w:ascii="Times New Roman" w:eastAsia="Times New Roman" w:hAnsi="Times New Roman" w:cs="Times New Roman"/>
          <w:sz w:val="20"/>
          <w:szCs w:val="24"/>
          <w:lang w:val="ru-RU"/>
        </w:rPr>
        <w:t>Гофр вытянут в окружном направлении и имеет малую длину по оси трубопровода. Гофр может иметь, кроме основной волны, дополнительные (вторичные) волны меньшей высоты.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 xml:space="preserve">Дефектная катушка </w:t>
      </w:r>
      <w:r w:rsidRPr="0022340D">
        <w:rPr>
          <w:rFonts w:ascii="Times New Roman" w:eastAsia="Times New Roman" w:hAnsi="Times New Roman" w:cs="Times New Roman"/>
          <w:sz w:val="24"/>
          <w:szCs w:val="24"/>
          <w:lang w:val="ru-RU"/>
        </w:rPr>
        <w:t>- катушка с дефектом или группой дефектов, имеющих непрерывную продольную проекцию, длина которой равна длине продольной проекции дефектов.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Дефектная область</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область трубы с одним или несколькими близлежащими дефектами.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Дефектный элемент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часть объекта магистрального газопровода (труба, СДТ), имеющая дефекты и подлежащая полной замене при ремонте или реконструкции.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Документ качества трубы или СДТ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сертификат или паспорт, подтверждающий соответствие трубы или СДТ требованиям ТУ или ГОСТ.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Забракованная катушка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участок трубы с дефектами, признанная непригодной для применения в МГ.</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 xml:space="preserve">Забоина </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повреждение, появляющееся в результате динамического взаимодействия поверхности трубы с твердым телом, имеющим острые края, без касательного по отношению к поверхности стенки трубы перемещения и заметного остаточного местного изгиба тела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Задир</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в отличие от царапины задир имеет зазубренные края и меньшую кривизну дна.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Идентификация трубы или СДТ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процедура установления соответствия трубы или СДТ выданному на нее документу качества.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Идентифицированная труба или СДТ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труба или СДТ, для которой установлено соответствие маркировки документу качества, выданному на трубу или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Категория труб и СДТ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классификационная группа труб и СДТ по возможности их эксплуатации в МГ, а также порядку их подготовки к применению.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Катушка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цилиндрический участок трубы (патрубок) с параметрами, регламентированными требованиями действующей нормативной документации, длиной не менее 250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Контролируемая шлифовка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метод ремонта трубы или СДТ, заключающийся в вышлифовке дефектов с контролем их остаточной глубины в процессе шлифовки, а также контролем результатов ремонта, включая подтверждение полноты устранения дефектов и определение размеров образовавшихся выемок.</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Локальные дефектные участки газопровода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участки газопровода, на которых существуют условия отслоения изоляционного покрытия и протекают коррозионные и/или стресс-коррозионные процессы.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Неразрушающий контроль</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контроль, при котором не должна быть нарушена пригодность труб и СДТ к применению и эксплуатации.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Обследование участка МГ</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комплекс работ по техническому диагностированию участка МГ, включающий неразрушающий контроль труб, СДТ и сварных соединений, обеспечивающий определение конструктивных параметров (размеров) труб и СДТ, выявление дефектов труб, СДТ и сварных соединений, определение типа, геометрических размеров и координат выявленных дефектов.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Освидетельствование трубы или СДТ -</w:t>
      </w:r>
      <w:r w:rsidRPr="0022340D">
        <w:rPr>
          <w:rFonts w:ascii="Times New Roman" w:eastAsia="Times New Roman" w:hAnsi="Times New Roman" w:cs="Times New Roman"/>
          <w:sz w:val="24"/>
          <w:szCs w:val="24"/>
          <w:lang w:val="ru-RU"/>
        </w:rPr>
        <w:t xml:space="preserve"> процедура установления соответствия трубы или СДТ требованиям действующих ТУ или ГОСТ на трубы и СДТ для МГ.</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Отбраковка трубы, СДТ или катушки</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процедура определения пригодности трубы, СДТ или катушки для применения в магистральных газопроводах.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Оценка качества труб и СДТ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процедура установления соответствия труб и СДТ нормативным требованиям и их разделения на категории.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Пригодная катушка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катушка, признанная пригодной для применения в МГ.</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spacing w:val="40"/>
          <w:sz w:val="20"/>
          <w:szCs w:val="24"/>
          <w:lang w:val="ru-RU"/>
        </w:rPr>
        <w:t>Примечание:</w:t>
      </w:r>
      <w:r w:rsidRPr="0022340D">
        <w:rPr>
          <w:rFonts w:ascii="Times New Roman" w:eastAsia="Times New Roman" w:hAnsi="Times New Roman" w:cs="Times New Roman"/>
          <w:iCs/>
          <w:sz w:val="20"/>
          <w:szCs w:val="24"/>
          <w:lang w:val="ru-RU"/>
        </w:rPr>
        <w:t xml:space="preserve"> </w:t>
      </w:r>
      <w:r w:rsidRPr="0022340D">
        <w:rPr>
          <w:rFonts w:ascii="Times New Roman" w:eastAsia="Times New Roman" w:hAnsi="Times New Roman" w:cs="Times New Roman"/>
          <w:sz w:val="20"/>
          <w:szCs w:val="24"/>
          <w:lang w:val="ru-RU"/>
        </w:rPr>
        <w:t>Пригодная катушка может содержать, в том числе, дефектные катушки, требующие ремонта.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lastRenderedPageBreak/>
        <w:t>Поверхностные дефекты</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дефекты, расположенные на поверхности трубы, вызывающие уменьшение площади сечения стенки трубы или продольного сварного шва (коррозионные, стресс-коррозионные, металлургические и т.п.).</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Расчетное давление разрушения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определяемое расчетным путем значение внутреннего давления, при котором прогнозируется разрушение участка газопровода с дефектом.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Срок безопасной эксплуатации</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календарная продолжительность эксплуатации до перехода в предельное состояние.</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spacing w:val="40"/>
          <w:sz w:val="20"/>
          <w:szCs w:val="24"/>
          <w:lang w:val="ru-RU"/>
        </w:rPr>
        <w:t>Примечание:</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0"/>
          <w:szCs w:val="24"/>
          <w:lang w:val="ru-RU"/>
        </w:rPr>
        <w:t>Для целей Инструкции предельное состояние трубы задается допустимым уровнем давления, с которым сравнивают величину расчетного давления разрушения дефектной трубы или катушки. Переход в предельное состояние происходит в момент снижения давления разрушения трубы до заданного уровня давления.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Срок обследования дефектных труб после ВТД</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период времени, в течение которого необходимо выполнить обследование в шурфах дефектных участков труб, выявленных по результатам ВТД.</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Срок ремонта дефектных труб</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период времени, в течение которого необходимо отремонтировать или вырезать дефектные участки труб, обследованные в шурфах.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Сошлифованная область</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область трубы с одной или несколькими выемками, образовавшимися при устранении дефекта или нескольких близлежащих дефектов контролируемой шлифовкой.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Стресс-коррозионный дефект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для целей настоящей Инструкции под стресс-коррозионным дефектом понимают отдельную трещину или систему стресс-коррозионных трещин, имеющих непрерывную продольную проекцию на ось, параллельную основному направлению трещин.</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Техническое диагностирование участка МГ</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комплекс работ по определению технического состояния участка МГ, включающий обследование участка МГ и выдачу рекомендаций по оценке качества и ремонту труб, СДТ и сварных соединений.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Трубы и СДТ категории 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трубы и СДТ, пригодные для применения в магистральных газопроводах.</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spacing w:val="40"/>
          <w:sz w:val="20"/>
          <w:szCs w:val="24"/>
          <w:lang w:val="ru-RU"/>
        </w:rPr>
        <w:t>Примечание:</w:t>
      </w:r>
      <w:r w:rsidRPr="0022340D">
        <w:rPr>
          <w:rFonts w:ascii="Times New Roman" w:eastAsia="Times New Roman" w:hAnsi="Times New Roman" w:cs="Times New Roman"/>
          <w:iCs/>
          <w:sz w:val="20"/>
          <w:szCs w:val="24"/>
          <w:lang w:val="ru-RU"/>
        </w:rPr>
        <w:t xml:space="preserve"> </w:t>
      </w:r>
      <w:r w:rsidRPr="0022340D">
        <w:rPr>
          <w:rFonts w:ascii="Times New Roman" w:eastAsia="Times New Roman" w:hAnsi="Times New Roman" w:cs="Times New Roman"/>
          <w:sz w:val="20"/>
          <w:szCs w:val="24"/>
          <w:lang w:val="ru-RU"/>
        </w:rPr>
        <w:t>Трубы и СДТ категории А применяют в магистральных газопроводах после выполнения процедур по обследованию, оценке качества, освидетельствованию, ремонту и оформлению необходимых документов. При этом трубы категории А разделяют на категории А1, А2, А3 или бракуют (относят к категории Б). СДТ категории А разделяют на категории А1, А2 или бракуют (относят к категории 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Трубы и СДТ категории А1</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трубы и СДТ, оставляемые в газопроводе для дальнейшей эксплуатации, в том числе ремонтируемые без вырезки из газопровода (в траншее).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Трубы и СДТ категории А2</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трубы и СДТ, извлеченные из траншеи, отремонтированные и смонтированные в границах ремонтируемого участка, определенного проектной документацией (как правило, в пределах от крана до крана).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Трубы категории А3</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трубы, вырезаемые из ремонтируемых и демонтированных участков газопроводов, которые подлежат освидетельствованию для повторного применения при ремонте магистральных газопроводов. По результатам освидетельствования труб, выполняемого, как правило, на специализированных заводах или базах, оформляют документы качества на трубы повторного применения.</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spacing w:val="40"/>
          <w:sz w:val="20"/>
          <w:szCs w:val="24"/>
          <w:lang w:val="ru-RU"/>
        </w:rPr>
        <w:t>Примечание:</w:t>
      </w:r>
      <w:r w:rsidRPr="0022340D">
        <w:rPr>
          <w:rFonts w:ascii="Times New Roman" w:eastAsia="Times New Roman" w:hAnsi="Times New Roman" w:cs="Times New Roman"/>
          <w:iCs/>
          <w:sz w:val="20"/>
          <w:szCs w:val="24"/>
          <w:lang w:val="ru-RU"/>
        </w:rPr>
        <w:t xml:space="preserve"> </w:t>
      </w:r>
      <w:r w:rsidRPr="0022340D">
        <w:rPr>
          <w:rFonts w:ascii="Times New Roman" w:eastAsia="Times New Roman" w:hAnsi="Times New Roman" w:cs="Times New Roman"/>
          <w:sz w:val="20"/>
          <w:szCs w:val="24"/>
          <w:lang w:val="ru-RU"/>
        </w:rPr>
        <w:t>СДТ не могут быть отнесены к категории А3 в связи с отсутствием в ОАО «Газпром» нормативного документа, регламентирующего их повторное применение. В случае разработки и введения в действие указанного норматива, допускается отнесение СДТ к категории А3.</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Трубы и СДТ категории Б</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трубы и СДТ, применение которых в магистральных газопроводах не допускается.</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spacing w:val="40"/>
          <w:sz w:val="20"/>
          <w:szCs w:val="24"/>
          <w:lang w:val="ru-RU"/>
        </w:rPr>
        <w:t>Примечание:</w:t>
      </w:r>
      <w:r w:rsidRPr="0022340D">
        <w:rPr>
          <w:rFonts w:ascii="Times New Roman" w:eastAsia="Times New Roman" w:hAnsi="Times New Roman" w:cs="Times New Roman"/>
          <w:iCs/>
          <w:sz w:val="20"/>
          <w:szCs w:val="24"/>
          <w:lang w:val="ru-RU"/>
        </w:rPr>
        <w:t xml:space="preserve"> </w:t>
      </w:r>
      <w:r w:rsidRPr="0022340D">
        <w:rPr>
          <w:rFonts w:ascii="Times New Roman" w:eastAsia="Times New Roman" w:hAnsi="Times New Roman" w:cs="Times New Roman"/>
          <w:sz w:val="20"/>
          <w:szCs w:val="24"/>
          <w:lang w:val="ru-RU"/>
        </w:rPr>
        <w:t>Трубы и СДТ могут быть забракованы и отнесены к категории Б (Б1, Б2), в том числе переведены из категорий А (А1, А2, А3), по результатам их обследования, освидетельствования или ремонта, а также входного или выходного контроля (в случаях возникновения повреждений при нанесении изоляции, погрузочно-разгрузочных, сварочно-монтажных и других работах).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lastRenderedPageBreak/>
        <w:t>Трубы и СДТ категории Б1</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забракованные трубы и СДТ, которые не могут быть применены на объектах промысловых и магистральных газопроводов, но могут быть использованы в хозяйственных целях при строительстве водоводов, коллекторов, терминалов и других объектов. В этом случае требования к трубам и СДТ категории Б1 принимают в соответствии с нормативами, область применения которых распространяется на объекты, на которых планируется применение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Трубы и СДТ категории Б2</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забракованные трубы и СДТ, которые не могут быть применены на объектах промысловых и магистральных газопроводов и подлежат применению только в качестве сырья для выплавки стали (металлолома).</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spacing w:val="40"/>
          <w:sz w:val="20"/>
          <w:szCs w:val="24"/>
          <w:lang w:val="ru-RU"/>
        </w:rPr>
        <w:t>Примечание:</w:t>
      </w:r>
      <w:r w:rsidRPr="0022340D">
        <w:rPr>
          <w:rFonts w:ascii="Times New Roman" w:eastAsia="Times New Roman" w:hAnsi="Times New Roman" w:cs="Times New Roman"/>
          <w:iCs/>
          <w:sz w:val="20"/>
          <w:szCs w:val="24"/>
          <w:lang w:val="ru-RU"/>
        </w:rPr>
        <w:t xml:space="preserve"> </w:t>
      </w:r>
      <w:r w:rsidRPr="0022340D">
        <w:rPr>
          <w:rFonts w:ascii="Times New Roman" w:eastAsia="Times New Roman" w:hAnsi="Times New Roman" w:cs="Times New Roman"/>
          <w:sz w:val="20"/>
          <w:szCs w:val="24"/>
          <w:lang w:val="ru-RU"/>
        </w:rPr>
        <w:t>Трубы относят к категории Б2, если их применение в хозяйственных целях невозможно или нецелесообразно.</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Царапина (риска)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повреждение поверхности трубы, произошедшее в результате ее динамического взаимодействия с перемещающимся по ней твердым телом, имеющим острые края. Края царапин зазубрин не имеют.</w:t>
      </w:r>
    </w:p>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Определения дефектов по действующим ГОСТ приведены в </w:t>
      </w:r>
      <w:hyperlink r:id="rId63" w:anchor="i367681" w:tooltip="Приложение 1 Определения дефектов труб и СДТ по действующим ГОСТ" w:history="1">
        <w:r w:rsidRPr="0022340D">
          <w:rPr>
            <w:rFonts w:ascii="Times New Roman" w:eastAsia="Times New Roman" w:hAnsi="Times New Roman" w:cs="Times New Roman"/>
            <w:color w:val="0000FF"/>
            <w:sz w:val="24"/>
            <w:szCs w:val="24"/>
            <w:u w:val="single"/>
            <w:lang w:val="ru-RU"/>
          </w:rPr>
          <w:t>Приложении 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 xml:space="preserve">ВТД </w:t>
      </w:r>
      <w:r w:rsidRPr="0022340D">
        <w:rPr>
          <w:rFonts w:ascii="Times New Roman" w:eastAsia="Times New Roman" w:hAnsi="Times New Roman" w:cs="Times New Roman"/>
          <w:sz w:val="24"/>
          <w:szCs w:val="24"/>
          <w:lang w:val="ru-RU"/>
        </w:rPr>
        <w:t>- внутритрубная дефектоскопия.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КРН</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коррозионное растрескивание под напряжением (стресс-коррозия).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 xml:space="preserve">ЛЧ </w:t>
      </w:r>
      <w:r w:rsidRPr="0022340D">
        <w:rPr>
          <w:rFonts w:ascii="Times New Roman" w:eastAsia="Times New Roman" w:hAnsi="Times New Roman" w:cs="Times New Roman"/>
          <w:sz w:val="24"/>
          <w:szCs w:val="24"/>
          <w:lang w:val="ru-RU"/>
        </w:rPr>
        <w:t>- линейная часть.</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МГ</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магистральный газопровод.</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СДТ</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соединительная деталь трубопровода.</w:t>
      </w:r>
    </w:p>
    <w:p w:rsidR="0022340D" w:rsidRPr="0022340D" w:rsidRDefault="0022340D" w:rsidP="0022340D">
      <w:pPr>
        <w:keepNext/>
        <w:widowControl w:val="0"/>
        <w:autoSpaceDE w:val="0"/>
        <w:autoSpaceDN w:val="0"/>
        <w:adjustRightInd w:val="0"/>
        <w:spacing w:before="120" w:after="120" w:line="240" w:lineRule="auto"/>
        <w:ind w:firstLine="284"/>
        <w:outlineLvl w:val="0"/>
        <w:rPr>
          <w:rFonts w:ascii="Times New Roman" w:eastAsia="Times New Roman" w:hAnsi="Times New Roman" w:cs="Times New Roman"/>
          <w:sz w:val="24"/>
          <w:szCs w:val="32"/>
          <w:lang w:val="ru-RU"/>
        </w:rPr>
      </w:pPr>
      <w:bookmarkStart w:id="3" w:name="i52105"/>
      <w:bookmarkStart w:id="4" w:name="i43948"/>
      <w:bookmarkEnd w:id="3"/>
      <w:bookmarkEnd w:id="4"/>
      <w:r w:rsidRPr="0022340D">
        <w:rPr>
          <w:rFonts w:ascii="Times New Roman" w:eastAsia="Times New Roman" w:hAnsi="Times New Roman" w:cs="Times New Roman"/>
          <w:b/>
          <w:bCs/>
          <w:sz w:val="24"/>
          <w:szCs w:val="32"/>
          <w:lang w:val="ru-RU"/>
        </w:rPr>
        <w:t>4 Общие положения</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4.1 Оценку качества труб и СДТ выполняют по результатам обследования участков газопроводов.</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4.2 Обследование должно проводиться на очищенном от изоляционного покрытия газопроводе. При проведении обследования необходимо максимально использовать все имеющиеся результаты предварительных обследований, проводившихся в процессе эксплуатации участка (ВТД, электрометрия и др.).</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4.3 Обследование должна выполнять организация, имеющая лабораторию неразрушающего контроля, аттестованную в соответствии с требованиями </w:t>
      </w:r>
      <w:hyperlink r:id="rId64" w:tooltip="Правила аттестации и основные требования к лабораториям неразрушающего контроля" w:history="1">
        <w:r w:rsidRPr="0022340D">
          <w:rPr>
            <w:rFonts w:ascii="Times New Roman" w:eastAsia="Times New Roman" w:hAnsi="Times New Roman" w:cs="Times New Roman"/>
            <w:color w:val="0000FF"/>
            <w:sz w:val="20"/>
            <w:szCs w:val="24"/>
            <w:u w:val="single"/>
            <w:lang w:val="ru-RU"/>
          </w:rPr>
          <w:t>ПБ 03-372-00</w:t>
        </w:r>
      </w:hyperlink>
      <w:r w:rsidRPr="0022340D">
        <w:rPr>
          <w:rFonts w:ascii="Times New Roman" w:eastAsia="Times New Roman" w:hAnsi="Times New Roman" w:cs="Times New Roman"/>
          <w:sz w:val="24"/>
          <w:szCs w:val="24"/>
          <w:lang w:val="ru-RU"/>
        </w:rPr>
        <w:t xml:space="preserve"> [</w:t>
      </w:r>
      <w:hyperlink r:id="rId65" w:anchor="i972879" w:tooltip="1 ПБ 03-372-00 Правила аттестации и основные требования к лабораториям неразрушающего контроля" w:history="1">
        <w:r w:rsidRPr="0022340D">
          <w:rPr>
            <w:rFonts w:ascii="Times New Roman" w:eastAsia="Times New Roman" w:hAnsi="Times New Roman" w:cs="Times New Roman"/>
            <w:color w:val="0000FF"/>
            <w:sz w:val="20"/>
            <w:szCs w:val="24"/>
            <w:u w:val="single"/>
            <w:lang w:val="ru-RU"/>
          </w:rPr>
          <w:t>1</w:t>
        </w:r>
      </w:hyperlink>
      <w:r w:rsidRPr="0022340D">
        <w:rPr>
          <w:rFonts w:ascii="Times New Roman" w:eastAsia="Times New Roman" w:hAnsi="Times New Roman" w:cs="Times New Roman"/>
          <w:sz w:val="24"/>
          <w:szCs w:val="24"/>
          <w:lang w:val="ru-RU"/>
        </w:rPr>
        <w:t xml:space="preserve">]. Специалисты, проводящие обследование, должны быть аттестованы по применяемым методам неразрушающего контроля в соответствии с требованиями </w:t>
      </w:r>
      <w:hyperlink r:id="rId66" w:tooltip="Правила аттестации персонала в области неразрушающего контроля" w:history="1">
        <w:r w:rsidRPr="0022340D">
          <w:rPr>
            <w:rFonts w:ascii="Times New Roman" w:eastAsia="Times New Roman" w:hAnsi="Times New Roman" w:cs="Times New Roman"/>
            <w:color w:val="0000FF"/>
            <w:sz w:val="20"/>
            <w:szCs w:val="24"/>
            <w:u w:val="single"/>
            <w:lang w:val="ru-RU"/>
          </w:rPr>
          <w:t>ПБ 03-440-02</w:t>
        </w:r>
      </w:hyperlink>
      <w:r w:rsidRPr="0022340D">
        <w:rPr>
          <w:rFonts w:ascii="Times New Roman" w:eastAsia="Times New Roman" w:hAnsi="Times New Roman" w:cs="Times New Roman"/>
          <w:sz w:val="24"/>
          <w:szCs w:val="24"/>
          <w:lang w:val="ru-RU"/>
        </w:rPr>
        <w:t xml:space="preserve"> [</w:t>
      </w:r>
      <w:hyperlink r:id="rId67" w:anchor="i981711" w:tooltip="2 ПБ 03-440-02 Правила аттестации персонала в области неразрушающего контроля" w:history="1">
        <w:r w:rsidRPr="0022340D">
          <w:rPr>
            <w:rFonts w:ascii="Times New Roman" w:eastAsia="Times New Roman" w:hAnsi="Times New Roman" w:cs="Times New Roman"/>
            <w:color w:val="0000FF"/>
            <w:sz w:val="20"/>
            <w:szCs w:val="24"/>
            <w:u w:val="single"/>
            <w:lang w:val="ru-RU"/>
          </w:rPr>
          <w:t>2</w:t>
        </w:r>
      </w:hyperlink>
      <w:r w:rsidRPr="0022340D">
        <w:rPr>
          <w:rFonts w:ascii="Times New Roman" w:eastAsia="Times New Roman" w:hAnsi="Times New Roman" w:cs="Times New Roman"/>
          <w:sz w:val="24"/>
          <w:szCs w:val="24"/>
          <w:lang w:val="ru-RU"/>
        </w:rPr>
        <w:t xml:space="preserve">] по </w:t>
      </w:r>
      <w:r w:rsidRPr="0022340D">
        <w:rPr>
          <w:rFonts w:ascii="Times New Roman" w:eastAsia="Times New Roman" w:hAnsi="Times New Roman" w:cs="Times New Roman"/>
          <w:sz w:val="24"/>
          <w:szCs w:val="24"/>
        </w:rPr>
        <w:t>II</w:t>
      </w:r>
      <w:r w:rsidRPr="0022340D">
        <w:rPr>
          <w:rFonts w:ascii="Times New Roman" w:eastAsia="Times New Roman" w:hAnsi="Times New Roman" w:cs="Times New Roman"/>
          <w:sz w:val="24"/>
          <w:szCs w:val="24"/>
          <w:lang w:val="ru-RU"/>
        </w:rPr>
        <w:t xml:space="preserve"> или </w:t>
      </w:r>
      <w:r w:rsidRPr="0022340D">
        <w:rPr>
          <w:rFonts w:ascii="Times New Roman" w:eastAsia="Times New Roman" w:hAnsi="Times New Roman" w:cs="Times New Roman"/>
          <w:sz w:val="24"/>
          <w:szCs w:val="24"/>
        </w:rPr>
        <w:t>III</w:t>
      </w:r>
      <w:r w:rsidRPr="0022340D">
        <w:rPr>
          <w:rFonts w:ascii="Times New Roman" w:eastAsia="Times New Roman" w:hAnsi="Times New Roman" w:cs="Times New Roman"/>
          <w:sz w:val="24"/>
          <w:szCs w:val="24"/>
          <w:lang w:val="ru-RU"/>
        </w:rPr>
        <w:t xml:space="preserve"> уровню профессиональной квалификации.</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5" w:name="i67258"/>
      <w:r w:rsidRPr="0022340D">
        <w:rPr>
          <w:rFonts w:ascii="Times New Roman" w:eastAsia="Times New Roman" w:hAnsi="Times New Roman" w:cs="Times New Roman"/>
          <w:sz w:val="24"/>
          <w:szCs w:val="24"/>
          <w:lang w:val="ru-RU"/>
        </w:rPr>
        <w:t>4.4 При обследовании участка газопровода должны быть определены геометрические параметры выявленных дефектов. Глубина стресс-коррозионных дефектов длиной более 100 мм должна быть определена или подтверждена контролируемой шлифовкой, выполняемой на участке дефекта с наибольшими показаниями дефектоскопа, используемого для оценки глубины, или другим способом, обеспечивающим погрешность измерения глубины не более 0,5 мм. Оценка качества дефектных труб и СДТ с неопределенными геометрическими параметрами выявленных дефектов не допускается.</w:t>
      </w:r>
      <w:bookmarkEnd w:id="5"/>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Если по результатам оценки наиболее крупных дефектов с определенными геометрическими параметрами труба (СДТ) забракована, то для этой трубы (СДТ) допускается не определять геометрические параметры более мелких дефектов, не влияющих на результат оценки качества трубы (СДТ).</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4.5 Оценку качества труб и СДТ производит комиссия, назначаемая приказом (распоряжением) газотранспортного общества, в составе трех человек: представителя эксплуатирующей организации; представителя организации, выполнившей обследование труб и СДТ; представителя ООО «Газнадзор».</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4.6 При оценке качества труб и СДТ их разделяют на категории А1, А2, А3 и Б.</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4.7 Бывшие в эксплуатации трубы и СДТ, свариваемые при ремонте, должны быть идентифицированы или освидетельствованы.</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lastRenderedPageBreak/>
        <w:t xml:space="preserve">Освидетельствование и идентификацию труб и СДТ категорий А1 и А2 выполняют в трассовых условиях в соответствии с требованиями </w:t>
      </w:r>
      <w:hyperlink r:id="rId68" w:tooltip="Методические указания по освидетельствованию и идентификации стальных труб для газонефтепроводов" w:history="1">
        <w:r w:rsidRPr="0022340D">
          <w:rPr>
            <w:rFonts w:ascii="Times New Roman" w:eastAsia="Times New Roman" w:hAnsi="Times New Roman" w:cs="Times New Roman"/>
            <w:color w:val="0000FF"/>
            <w:sz w:val="24"/>
            <w:szCs w:val="24"/>
            <w:u w:val="single"/>
            <w:lang w:val="ru-RU"/>
          </w:rPr>
          <w:t>ВРД 39-1.11-014-2000</w:t>
        </w:r>
      </w:hyperlink>
      <w:r w:rsidRPr="0022340D">
        <w:rPr>
          <w:rFonts w:ascii="Times New Roman" w:eastAsia="Times New Roman" w:hAnsi="Times New Roman" w:cs="Times New Roman"/>
          <w:sz w:val="24"/>
          <w:szCs w:val="24"/>
          <w:lang w:val="ru-RU"/>
        </w:rPr>
        <w:t xml:space="preserve"> [</w:t>
      </w:r>
      <w:hyperlink r:id="rId69" w:anchor="i994433" w:tooltip="4 ВРД 39-1.11-014-2000 Методические указания по освидетельствованию и идентификации стальных труб для газонефтепроводов" w:history="1">
        <w:r w:rsidRPr="0022340D">
          <w:rPr>
            <w:rFonts w:ascii="Times New Roman" w:eastAsia="Times New Roman" w:hAnsi="Times New Roman" w:cs="Times New Roman"/>
            <w:color w:val="0000FF"/>
            <w:sz w:val="24"/>
            <w:szCs w:val="24"/>
            <w:u w:val="single"/>
            <w:lang w:val="ru-RU"/>
          </w:rPr>
          <w:t>4</w:t>
        </w:r>
      </w:hyperlink>
      <w:r w:rsidRPr="0022340D">
        <w:rPr>
          <w:rFonts w:ascii="Times New Roman" w:eastAsia="Times New Roman" w:hAnsi="Times New Roman" w:cs="Times New Roman"/>
          <w:sz w:val="24"/>
          <w:szCs w:val="24"/>
          <w:lang w:val="ru-RU"/>
        </w:rPr>
        <w:t>], СТО Газпром 2-2.3-137-2007 и настоящей Инструкции.</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Освидетельствование и ремонт труб категории А3 выполняют, как правило, на специализированных трубоизоляционных заводах в соответствии с «Временной инструкцией по повторному применению труб при капитальном ремонте линейной части магистральных газопроводов» [</w:t>
      </w:r>
      <w:hyperlink r:id="rId70" w:anchor="i1007554" w:tooltip="5 Временная инструкция по повторному применению труб при капитальном ремонте линейной части магистральных газопроводов, утвержденная Начальником Департамента по транспортировке, подземному хранению и использованию газа ОАО «Газп " w:history="1">
        <w:r w:rsidRPr="0022340D">
          <w:rPr>
            <w:rFonts w:ascii="Times New Roman" w:eastAsia="Times New Roman" w:hAnsi="Times New Roman" w:cs="Times New Roman"/>
            <w:color w:val="0000FF"/>
            <w:sz w:val="24"/>
            <w:szCs w:val="24"/>
            <w:u w:val="single"/>
            <w:lang w:val="ru-RU"/>
          </w:rPr>
          <w:t>5</w:t>
        </w:r>
      </w:hyperlink>
      <w:r w:rsidRPr="0022340D">
        <w:rPr>
          <w:rFonts w:ascii="Times New Roman" w:eastAsia="Times New Roman" w:hAnsi="Times New Roman" w:cs="Times New Roman"/>
          <w:sz w:val="24"/>
          <w:szCs w:val="24"/>
          <w:lang w:val="ru-RU"/>
        </w:rPr>
        <w:t>] и другими нормативными документами, утвержденными или согласованными ОАО «Газпром».</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4.8 Применение «Временной инструкции по повторному применению труб при капитальном ремонте линейной части магистральных газопроводов» [</w:t>
      </w:r>
      <w:hyperlink r:id="rId71" w:anchor="i1007554" w:tooltip="5 Временная инструкция по повторному применению труб при капитальном ремонте линейной части магистральных газопроводов, утвержденная Начальником Департамента по транспортировке, подземному хранению и использованию газа ОАО «Газп " w:history="1">
        <w:r w:rsidRPr="0022340D">
          <w:rPr>
            <w:rFonts w:ascii="Times New Roman" w:eastAsia="Times New Roman" w:hAnsi="Times New Roman" w:cs="Times New Roman"/>
            <w:color w:val="0000FF"/>
            <w:sz w:val="20"/>
            <w:szCs w:val="24"/>
            <w:u w:val="single"/>
            <w:lang w:val="ru-RU"/>
          </w:rPr>
          <w:t>5</w:t>
        </w:r>
      </w:hyperlink>
      <w:r w:rsidRPr="0022340D">
        <w:rPr>
          <w:rFonts w:ascii="Times New Roman" w:eastAsia="Times New Roman" w:hAnsi="Times New Roman" w:cs="Times New Roman"/>
          <w:sz w:val="24"/>
          <w:szCs w:val="24"/>
          <w:lang w:val="ru-RU"/>
        </w:rPr>
        <w:t>] для оценки качества труб и СДТ категорий А, А1 и А2 не допускается.</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4.9 Оценку качества кольцевых сварных соединений труб и СДТ выполняют в соответствии с требованиями </w:t>
      </w:r>
      <w:hyperlink r:id="rId72" w:tooltip="Инструкция по неразрушающим методам контроля качества сварных соединений при строительстве и ремонте промысловых и магистральных газопроводов" w:history="1">
        <w:r w:rsidRPr="0022340D">
          <w:rPr>
            <w:rFonts w:ascii="Times New Roman" w:eastAsia="Times New Roman" w:hAnsi="Times New Roman" w:cs="Times New Roman"/>
            <w:color w:val="0000FF"/>
            <w:sz w:val="20"/>
            <w:szCs w:val="24"/>
            <w:u w:val="single"/>
            <w:lang w:val="ru-RU"/>
          </w:rPr>
          <w:t>СТО Газпром 2-2.4-083-2006</w:t>
        </w:r>
      </w:hyperlink>
      <w:r w:rsidRPr="0022340D">
        <w:rPr>
          <w:rFonts w:ascii="Times New Roman" w:eastAsia="Times New Roman" w:hAnsi="Times New Roman" w:cs="Times New Roman"/>
          <w:sz w:val="24"/>
          <w:szCs w:val="24"/>
          <w:lang w:val="ru-RU"/>
        </w:rPr>
        <w:t>.</w:t>
      </w:r>
    </w:p>
    <w:p w:rsidR="0022340D" w:rsidRPr="0022340D" w:rsidRDefault="0022340D" w:rsidP="0022340D">
      <w:pPr>
        <w:keepNext/>
        <w:widowControl w:val="0"/>
        <w:autoSpaceDE w:val="0"/>
        <w:autoSpaceDN w:val="0"/>
        <w:adjustRightInd w:val="0"/>
        <w:spacing w:before="120" w:after="120" w:line="240" w:lineRule="auto"/>
        <w:ind w:firstLine="284"/>
        <w:outlineLvl w:val="0"/>
        <w:rPr>
          <w:rFonts w:ascii="Times New Roman" w:eastAsia="Times New Roman" w:hAnsi="Times New Roman" w:cs="Times New Roman"/>
          <w:sz w:val="24"/>
          <w:szCs w:val="32"/>
          <w:lang w:val="ru-RU"/>
        </w:rPr>
      </w:pPr>
      <w:bookmarkStart w:id="6" w:name="i77565"/>
      <w:r w:rsidRPr="0022340D">
        <w:rPr>
          <w:rFonts w:ascii="Times New Roman" w:eastAsia="Times New Roman" w:hAnsi="Times New Roman" w:cs="Times New Roman"/>
          <w:b/>
          <w:bCs/>
          <w:sz w:val="24"/>
          <w:szCs w:val="32"/>
          <w:lang w:val="ru-RU"/>
        </w:rPr>
        <w:t>5 Классификация и виды дефектов труб и СДТ.</w:t>
      </w:r>
      <w:bookmarkEnd w:id="6"/>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5.1 При оценке качества труб и СДТ используют классификацию дефектов труб и СДТ, представленную в таблице 5.1.</w:t>
      </w:r>
    </w:p>
    <w:p w:rsidR="0022340D" w:rsidRPr="0022340D" w:rsidRDefault="0022340D" w:rsidP="0022340D">
      <w:pPr>
        <w:keepNext/>
        <w:widowControl w:val="0"/>
        <w:shd w:val="clear" w:color="auto" w:fill="FFFFFF"/>
        <w:autoSpaceDE w:val="0"/>
        <w:autoSpaceDN w:val="0"/>
        <w:adjustRightInd w:val="0"/>
        <w:spacing w:before="120" w:after="120" w:line="240" w:lineRule="auto"/>
        <w:jc w:val="right"/>
        <w:outlineLvl w:val="7"/>
        <w:rPr>
          <w:rFonts w:ascii="Times New Roman" w:eastAsia="Times New Roman" w:hAnsi="Times New Roman" w:cs="Times New Roman"/>
          <w:spacing w:val="40"/>
          <w:sz w:val="24"/>
          <w:szCs w:val="24"/>
          <w:lang w:val="ru-RU"/>
        </w:rPr>
      </w:pPr>
      <w:r w:rsidRPr="0022340D">
        <w:rPr>
          <w:rFonts w:ascii="Times New Roman" w:eastAsia="Times New Roman" w:hAnsi="Times New Roman" w:cs="Times New Roman"/>
          <w:spacing w:val="40"/>
          <w:sz w:val="24"/>
          <w:szCs w:val="24"/>
          <w:lang w:val="ru-RU"/>
        </w:rPr>
        <w:t>Таблица 5.1</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7" w:name="i84252"/>
      <w:r w:rsidRPr="0022340D">
        <w:rPr>
          <w:rFonts w:ascii="Times New Roman" w:eastAsia="Times New Roman" w:hAnsi="Times New Roman" w:cs="Times New Roman"/>
          <w:b/>
          <w:bCs/>
          <w:sz w:val="24"/>
          <w:szCs w:val="32"/>
          <w:lang w:val="ru-RU"/>
        </w:rPr>
        <w:t>Классификация дефектов труб и СДТ</w:t>
      </w:r>
      <w:bookmarkEnd w:id="7"/>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984"/>
        <w:gridCol w:w="2410"/>
        <w:gridCol w:w="2957"/>
        <w:gridCol w:w="1971"/>
      </w:tblGrid>
      <w:tr w:rsidR="0022340D" w:rsidRPr="0022340D">
        <w:trPr>
          <w:jc w:val="center"/>
        </w:trPr>
        <w:tc>
          <w:tcPr>
            <w:tcW w:w="271"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w:t>
            </w:r>
          </w:p>
        </w:tc>
        <w:tc>
          <w:tcPr>
            <w:tcW w:w="1006"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Категория дефектов</w:t>
            </w:r>
          </w:p>
        </w:tc>
        <w:tc>
          <w:tcPr>
            <w:tcW w:w="1222"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Условия возникновения</w:t>
            </w: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Наименование дефектов</w:t>
            </w:r>
          </w:p>
        </w:tc>
        <w:tc>
          <w:tcPr>
            <w:tcW w:w="10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Норматив</w:t>
            </w:r>
          </w:p>
        </w:tc>
      </w:tr>
      <w:tr w:rsidR="0022340D" w:rsidRPr="0022340D">
        <w:trPr>
          <w:jc w:val="center"/>
        </w:trPr>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Поверхностные дефекты основного металла</w:t>
            </w:r>
          </w:p>
        </w:tc>
        <w:tc>
          <w:tcPr>
            <w:tcW w:w="1222"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keepNext/>
              <w:widowControl w:val="0"/>
              <w:autoSpaceDE w:val="0"/>
              <w:autoSpaceDN w:val="0"/>
              <w:adjustRightInd w:val="0"/>
              <w:spacing w:after="0" w:line="240" w:lineRule="auto"/>
              <w:jc w:val="both"/>
              <w:outlineLvl w:val="5"/>
              <w:rPr>
                <w:rFonts w:ascii="Times New Roman" w:eastAsia="Times New Roman" w:hAnsi="Times New Roman" w:cs="Times New Roman"/>
                <w:sz w:val="24"/>
                <w:szCs w:val="24"/>
              </w:rPr>
            </w:pPr>
            <w:r w:rsidRPr="0022340D">
              <w:rPr>
                <w:rFonts w:ascii="Times New Roman" w:eastAsia="Times New Roman" w:hAnsi="Times New Roman" w:cs="Times New Roman"/>
                <w:sz w:val="20"/>
                <w:szCs w:val="24"/>
              </w:rPr>
              <w:t>При прокате листов</w:t>
            </w: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Волосовина, слиточная плена, раскатанная трещина, прокатная плена, трещина напряжения, подрез, закат, риска, надрывы, продир, царапина и др.</w:t>
            </w:r>
          </w:p>
        </w:tc>
        <w:tc>
          <w:tcPr>
            <w:tcW w:w="10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ГОСТ 21014-88</w:t>
            </w:r>
          </w:p>
        </w:tc>
      </w:tr>
      <w:tr w:rsidR="0022340D" w:rsidRPr="002234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При изготовлении, погрузке, разгрузке, транспортировке и монтаже труб и СДТ</w:t>
            </w: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Царапины, риски, подрезы, задиры, забоины</w:t>
            </w:r>
          </w:p>
        </w:tc>
        <w:tc>
          <w:tcPr>
            <w:tcW w:w="10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r w:rsidR="0022340D" w:rsidRPr="002234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При хранении и эксплуатации труб и СДТ</w:t>
            </w: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Коррозионные и стресс-коррозионные дефекты</w:t>
            </w:r>
          </w:p>
        </w:tc>
        <w:tc>
          <w:tcPr>
            <w:tcW w:w="10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hyperlink r:id="rId73" w:tooltip="Коррозия металлов. Термины" w:history="1">
              <w:r w:rsidRPr="0022340D">
                <w:rPr>
                  <w:rFonts w:ascii="Times New Roman" w:eastAsia="Times New Roman" w:hAnsi="Times New Roman" w:cs="Times New Roman"/>
                  <w:color w:val="0000FF"/>
                  <w:sz w:val="20"/>
                  <w:szCs w:val="24"/>
                  <w:u w:val="single"/>
                </w:rPr>
                <w:t>ГОСТ 5272-68</w:t>
              </w:r>
            </w:hyperlink>
          </w:p>
        </w:tc>
      </w:tr>
      <w:tr w:rsidR="0022340D" w:rsidRPr="0022340D">
        <w:trPr>
          <w:jc w:val="center"/>
        </w:trPr>
        <w:tc>
          <w:tcPr>
            <w:tcW w:w="271"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w:t>
            </w:r>
          </w:p>
        </w:tc>
        <w:tc>
          <w:tcPr>
            <w:tcW w:w="1006"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Внутренние дефекты основного металла</w:t>
            </w:r>
          </w:p>
        </w:tc>
        <w:tc>
          <w:tcPr>
            <w:tcW w:w="1222"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При производстве литых заготовок</w:t>
            </w: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Горячая трещина, холодная трещина, межкристаллическая трещина, газовая раковина, ситовидная раковина, усадочная раковина, металлическое включение, неметаллическое включение, ликвация, флокен.</w:t>
            </w:r>
          </w:p>
        </w:tc>
        <w:tc>
          <w:tcPr>
            <w:tcW w:w="10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ГОСТ 19200-80</w:t>
            </w:r>
          </w:p>
        </w:tc>
      </w:tr>
      <w:tr w:rsidR="0022340D" w:rsidRPr="0022340D">
        <w:trPr>
          <w:jc w:val="center"/>
        </w:trPr>
        <w:tc>
          <w:tcPr>
            <w:tcW w:w="271"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1006"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Поверхностные дефекты заводских сварных швов</w:t>
            </w:r>
          </w:p>
        </w:tc>
        <w:tc>
          <w:tcPr>
            <w:tcW w:w="1222" w:type="pct"/>
            <w:vMerge w:val="restar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При изготовлении заготовок труб и СДТ</w:t>
            </w: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Трещины, раковины, поры, свищи в сварном шве, поверхностное окисление сварного шва, подрез зоны сплавления</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hyperlink r:id="rId74" w:tooltip="Сварка металлов. Термины и определения основных понятий" w:history="1">
              <w:r w:rsidRPr="0022340D">
                <w:rPr>
                  <w:rFonts w:ascii="Times New Roman" w:eastAsia="Times New Roman" w:hAnsi="Times New Roman" w:cs="Times New Roman"/>
                  <w:color w:val="0000FF"/>
                  <w:sz w:val="20"/>
                  <w:szCs w:val="24"/>
                  <w:u w:val="single"/>
                </w:rPr>
                <w:t>ГОСТ 2601-84</w:t>
              </w:r>
            </w:hyperlink>
          </w:p>
        </w:tc>
      </w:tr>
      <w:tr w:rsidR="0022340D" w:rsidRPr="0022340D">
        <w:trPr>
          <w:jc w:val="center"/>
        </w:trPr>
        <w:tc>
          <w:tcPr>
            <w:tcW w:w="271"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1006"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Внутренние дефекты заводских сварных швов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autoSpaceDN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Раковины, поры, непровар (несплавление), трещины, шлаковые включения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r>
      <w:tr w:rsidR="0022340D" w:rsidRPr="0022340D">
        <w:trPr>
          <w:jc w:val="center"/>
        </w:trPr>
        <w:tc>
          <w:tcPr>
            <w:tcW w:w="271"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1006"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Дефекты геометрии заводских сварных швов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autoSpaceDN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Вогнутость корня шва, наплыв на сварном соединении, смещение сваренных кромок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r>
      <w:tr w:rsidR="0022340D" w:rsidRPr="0022340D">
        <w:trPr>
          <w:jc w:val="center"/>
        </w:trPr>
        <w:tc>
          <w:tcPr>
            <w:tcW w:w="271"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1006"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Дефекты геометрии труб и СДТ</w:t>
            </w:r>
          </w:p>
        </w:tc>
        <w:tc>
          <w:tcPr>
            <w:tcW w:w="1222"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При изготовлении, погрузке, разгрузке, транспортировке, хранении, монтаже</w:t>
            </w:r>
          </w:p>
        </w:tc>
        <w:tc>
          <w:tcPr>
            <w:tcW w:w="1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Вмятина, гофр, кривизна, овальность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lastRenderedPageBreak/>
        <w:t xml:space="preserve">5.2 Определения дефектов труб и СДТ в соответствии с действующими ГОСТами приведены в </w:t>
      </w:r>
      <w:hyperlink r:id="rId75" w:anchor="i367681" w:tooltip="Приложение 1 Определения дефектов труб и СДТ по действующим ГОСТ" w:history="1">
        <w:r w:rsidRPr="0022340D">
          <w:rPr>
            <w:rFonts w:ascii="Times New Roman" w:eastAsia="Times New Roman" w:hAnsi="Times New Roman" w:cs="Times New Roman"/>
            <w:color w:val="0000FF"/>
            <w:sz w:val="24"/>
            <w:szCs w:val="24"/>
            <w:u w:val="single"/>
            <w:lang w:val="ru-RU"/>
          </w:rPr>
          <w:t>Приложении 1</w:t>
        </w:r>
      </w:hyperlink>
      <w:r w:rsidRPr="0022340D">
        <w:rPr>
          <w:rFonts w:ascii="Times New Roman" w:eastAsia="Times New Roman" w:hAnsi="Times New Roman" w:cs="Times New Roman"/>
          <w:sz w:val="24"/>
          <w:szCs w:val="24"/>
          <w:lang w:val="ru-RU"/>
        </w:rPr>
        <w:t>.</w:t>
      </w:r>
    </w:p>
    <w:p w:rsidR="0022340D" w:rsidRPr="0022340D" w:rsidRDefault="0022340D" w:rsidP="0022340D">
      <w:pPr>
        <w:keepNext/>
        <w:widowControl w:val="0"/>
        <w:autoSpaceDE w:val="0"/>
        <w:autoSpaceDN w:val="0"/>
        <w:adjustRightInd w:val="0"/>
        <w:spacing w:before="120" w:after="120" w:line="240" w:lineRule="auto"/>
        <w:ind w:firstLine="284"/>
        <w:outlineLvl w:val="0"/>
        <w:rPr>
          <w:rFonts w:ascii="Times New Roman" w:eastAsia="Times New Roman" w:hAnsi="Times New Roman" w:cs="Times New Roman"/>
          <w:sz w:val="24"/>
          <w:szCs w:val="32"/>
          <w:lang w:val="ru-RU"/>
        </w:rPr>
      </w:pPr>
      <w:bookmarkStart w:id="8" w:name="i108066"/>
      <w:bookmarkStart w:id="9" w:name="i94484"/>
      <w:bookmarkEnd w:id="8"/>
      <w:bookmarkEnd w:id="9"/>
      <w:r w:rsidRPr="0022340D">
        <w:rPr>
          <w:rFonts w:ascii="Times New Roman" w:eastAsia="Times New Roman" w:hAnsi="Times New Roman" w:cs="Times New Roman"/>
          <w:b/>
          <w:bCs/>
          <w:sz w:val="24"/>
          <w:szCs w:val="32"/>
          <w:lang w:val="ru-RU"/>
        </w:rPr>
        <w:t>6 Объемы и методы контроля, нормы оценки качества труб и СДТ при капитальном ремонте ЛЧ МГ, в том числе переизоляции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10" w:name="i111020"/>
      <w:r w:rsidRPr="0022340D">
        <w:rPr>
          <w:rFonts w:ascii="Times New Roman" w:eastAsia="Times New Roman" w:hAnsi="Times New Roman" w:cs="Times New Roman"/>
          <w:b/>
          <w:sz w:val="24"/>
          <w:szCs w:val="24"/>
          <w:lang w:val="ru-RU"/>
        </w:rPr>
        <w:t>6.1 Объемы и методы контроля труб и СДТ</w:t>
      </w:r>
      <w:bookmarkEnd w:id="10"/>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6.1.1 При обследовании труб и СДТ применяют методы и приборы неразрушающего контроля, предусмотренные настоящей Инструкцией и позволяющие выявлять дефекты, указанные в строках 1, 3 - 6 таблицы 5.1. Совокупность применяемых методов и приборов контроля должна обеспечивать выявление дефектов наружной поверхности труб и СДТ глубиной 0,3 мм и более.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Требования к методам и приборам неразрушающего контроля для выявления дефектов монтажных сварных соединений (п. 5.6.7) приведены в </w:t>
      </w:r>
      <w:hyperlink r:id="rId76" w:tooltip="Инструкция по неразрушающим методам контроля качества сварных соединений при строительстве и ремонте промысловых и магистральных газопроводов" w:history="1">
        <w:r w:rsidRPr="0022340D">
          <w:rPr>
            <w:rFonts w:ascii="Times New Roman" w:eastAsia="Times New Roman" w:hAnsi="Times New Roman" w:cs="Times New Roman"/>
            <w:color w:val="0000FF"/>
            <w:sz w:val="20"/>
            <w:szCs w:val="24"/>
            <w:u w:val="single"/>
            <w:lang w:val="ru-RU"/>
          </w:rPr>
          <w:t>СТО Газпром 2-2.4-083-2006</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6.1.2 Обследование выполняют преимущественно с использованием сканеров-дефектоскопов, а также без их использования, после предварительной очистки газопровода (удаления старого изоляционного покрытия) организацией, выполняющей ремонт. Требования к чистоте (шероховатости) очищенной поверхности принимают с учетом возможностей применяемых ремонтных технологий, технических средств очистки поверхности и приборов неразрушающего контроля.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При измерении параметров дефектов и выемок, образовавшихся при их вышлифовке, как правило, применяют приборы, обеспечивающие электронную запись и передачу результатов в компьютер для выполнения расчетов.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При обследовании должны быть использованы результаты обследований, выполненных до вывода участка газопровода в ремонт (результаты ВТД, обследования в шурфах и т.п.).</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Визуальный контроль нижнего сегмента не извлеченных из траншеи труб и СДТ проводят с использованием специальных зеркал с обязательным обеспечением эффективности его проведения организацией, выполняющей ремонт (подъем газопровода на соответствующую высоту, водопонижение и т.д.).</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6.1.3 При переизоляции газопроводов должны быть обследованы все переизолируемые трубы. Переизоляция не обследованных или частично обследованных труб не допускается.</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6.1.4 Обследование переизолируемых участков газопроводов выполняют по технологии, приведенной в </w:t>
      </w:r>
      <w:hyperlink r:id="rId77" w:anchor="i397403" w:tooltip="Приложение 2 Технология обследования участков газопроводов при переизоляции" w:history="1">
        <w:r w:rsidRPr="0022340D">
          <w:rPr>
            <w:rFonts w:ascii="Times New Roman" w:eastAsia="Times New Roman" w:hAnsi="Times New Roman" w:cs="Times New Roman"/>
            <w:color w:val="0000FF"/>
            <w:sz w:val="20"/>
            <w:szCs w:val="24"/>
            <w:u w:val="single"/>
            <w:lang w:val="ru-RU"/>
          </w:rPr>
          <w:t>Приложении 2</w:t>
        </w:r>
      </w:hyperlink>
      <w:r w:rsidRPr="0022340D">
        <w:rPr>
          <w:rFonts w:ascii="Times New Roman" w:eastAsia="Times New Roman" w:hAnsi="Times New Roman" w:cs="Times New Roman"/>
          <w:sz w:val="24"/>
          <w:szCs w:val="24"/>
          <w:lang w:val="ru-RU"/>
        </w:rPr>
        <w:t>, или другой технологии, утвержденной или согласованной ОАО «Газпром».</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bookmarkStart w:id="11" w:name="i125639"/>
      <w:r w:rsidRPr="0022340D">
        <w:rPr>
          <w:rFonts w:ascii="Times New Roman" w:eastAsia="Times New Roman" w:hAnsi="Times New Roman" w:cs="Times New Roman"/>
          <w:sz w:val="24"/>
          <w:szCs w:val="24"/>
          <w:lang w:val="ru-RU"/>
        </w:rPr>
        <w:t>6.1.5 Объемы неразрушающего контроля при обследовании газопроводов с применением сканеров дефектоскопов принимают в зависимости от технического состояния труб и СДТ, но не менее объемов, указанных в п.п. 6.1.5.1 - 6.1.5.7:</w:t>
      </w:r>
      <w:bookmarkEnd w:id="11"/>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6.1.5.1 Контроль основного металла труб и СДТ, заводских и монтажных сварных соединений с применением сканера-дефектоскопа выполняют в объеме 100 % для выявления внутренних дефектов заводских сварных швов и стресс-коррозионных дефектов глубиной свыше 10 % от толщины стенки труб.</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6.1.5.2 Визуальный и измерительный контроль выполняют в объеме 100 % для выявления дефектов, не обнаруженных сканером-дефектоскопом (равномерного коррозионного утонения стенки труб на большой площади, вмятин, гофров), а также определения геометрических размеров труб (СДТ) и дефектов основного металла и заводских сварных швов, в том числе дефектов, выявленных сканером-дефектоскопом.</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6.1.5.3 Вихретоковый контроль выполняют в объеме не менее 3 % поверхности труб и СДТ для выявления стресс-коррозионных дефектов глубиной менее 10 % от толщины стенки труб и СДТ, а также определения геометрических размеров стресс-коррозионных дефектов, в том числе выявленных сканером-дефектоскопом.</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6.1.5.4 Ультразвуковой контроль локальных участков поверхности металла труб, заводских сварных швов по результатам контроля сканером-дефектоскопом, визуального и измерительного контроля выполняют в объеме не менее 0,2 % от площади поверхности труб </w:t>
      </w:r>
      <w:r w:rsidRPr="0022340D">
        <w:rPr>
          <w:rFonts w:ascii="Times New Roman" w:eastAsia="Times New Roman" w:hAnsi="Times New Roman" w:cs="Times New Roman"/>
          <w:sz w:val="24"/>
          <w:szCs w:val="24"/>
          <w:lang w:val="ru-RU"/>
        </w:rPr>
        <w:lastRenderedPageBreak/>
        <w:t>и не менее 1 % от протяженности заводских сварных швов, а также участков заводских сварных швов длиной 0,2 м, примыкающих к монтажным сварным швам.</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6.1.5.5 Магнитопорошковый контроль для визуализации выявленных поверхностных металлургических и стресс-коррозионных дефектов выполняют в объеме не менее 10 % от числа выявленных дефектов и аномалий.</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6.1.5.6 Толщинометрию бездефектных стенок труб или СДТ, а также дефектных стенок в местах их утонения выполняют по сетке с шагом не более 25 мм (при утонении стенки трубы более 10 % от ее толщины), но не менее 3 точек на каждый элемент (лист) трубы или СДТ.</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6.1.5.7 Контроль монтажных сварных соединений (объемы, методы и оценку качества) осуществляют в соответствии с требованиями </w:t>
      </w:r>
      <w:hyperlink r:id="rId78" w:tooltip="Инструкция по неразрушающим методам контроля качества сварных соединений при строительстве и ремонте промысловых и магистральных газопроводов" w:history="1">
        <w:r w:rsidRPr="0022340D">
          <w:rPr>
            <w:rFonts w:ascii="Times New Roman" w:eastAsia="Times New Roman" w:hAnsi="Times New Roman" w:cs="Times New Roman"/>
            <w:color w:val="0000FF"/>
            <w:sz w:val="24"/>
            <w:szCs w:val="24"/>
            <w:u w:val="single"/>
            <w:lang w:val="ru-RU"/>
          </w:rPr>
          <w:t>СТО Газпром 2-2.4-083-2006</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12" w:name="i135210"/>
      <w:r w:rsidRPr="0022340D">
        <w:rPr>
          <w:rFonts w:ascii="Times New Roman" w:eastAsia="Times New Roman" w:hAnsi="Times New Roman" w:cs="Times New Roman"/>
          <w:sz w:val="24"/>
          <w:szCs w:val="24"/>
          <w:lang w:val="ru-RU"/>
        </w:rPr>
        <w:t>6.1.6 Объем неразрушающего контроля при обследовании газопроводов без применения сканеров-дефектоскопов принимают в зависимости от технического состояния труб и СДТ, но не менее объемов, указанных в п.п. 6.1.6.1 - 6.1.6.6:</w:t>
      </w:r>
      <w:bookmarkEnd w:id="12"/>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6.1.6.1 Визуальный и измерительный контроль выполняют в объеме 100 % для выявления дефектов основного металла (коррозионных дефектов, вмятин, гофров, царапин, задиров и др.) и сварных соединений (подрезов, смещения сваренных кромок и др.), а также определения геометрических размеров труб (СДТ) и выявленных дефектов.</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6.1.6.2 Ультразвуковой контроль локальных участков поверхности металла труб, заводских сварных швов по результатам визуального и измерительного контроля выполняют в объеме не менее 0,5 % от площади поверхности труб и не менее 2 % от протяженности заводских сварных швов, а также участков заводских сварных швов длиной 0,2 м, примыкающих к монтажным сварным швам.</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6.1.6.3 Вихретоковый контроль выполняют в объеме не менее 5 % от площади поверхности труб для выявления стресс-коррозинных дефектов, а также определения их геометрических размеров.</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6.1.6.4 Магнитопорошковый контроль для визуализации выявленных поверхностных металлургических и стресс-коррозионных дефектов выполняют в объеме не менее 10 % от числа выявленных дефектов и аномалий.</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6.1.6.5 Толщинометрию бездефектных стенок труб или СДТ, а также дефектных стенок в местах их утонения выполняют по сетке с шагом не более 25 мм (при утонении стенки трубы более 10 % от ее толщины), но не менее 3 точек на каждый элемент (лист) трубы или СДТ.</w:t>
      </w:r>
    </w:p>
    <w:p w:rsidR="0022340D" w:rsidRPr="0022340D" w:rsidRDefault="0022340D" w:rsidP="0022340D">
      <w:pPr>
        <w:widowControl w:val="0"/>
        <w:shd w:val="clear" w:color="auto" w:fill="FFFFFF"/>
        <w:tabs>
          <w:tab w:val="left" w:pos="14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6.1.6.6 Контроль монтажных сварных соединений (объемы, методы и оценку качества) осуществляют в соответствии с требованиями </w:t>
      </w:r>
      <w:hyperlink r:id="rId79" w:tooltip="Инструкция по неразрушающим методам контроля качества сварных соединений при строительстве и ремонте промысловых и магистральных газопроводов" w:history="1">
        <w:r w:rsidRPr="0022340D">
          <w:rPr>
            <w:rFonts w:ascii="Times New Roman" w:eastAsia="Times New Roman" w:hAnsi="Times New Roman" w:cs="Times New Roman"/>
            <w:color w:val="0000FF"/>
            <w:sz w:val="20"/>
            <w:szCs w:val="24"/>
            <w:u w:val="single"/>
            <w:lang w:val="ru-RU"/>
          </w:rPr>
          <w:t>СТО Газпром 2-2.4-083-2006</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354"/>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6.1.7 При обследовании газопроводов рекомендуется применять дополнительные методы неразрушающего контроля (рентгеновский, капиллярный и др.) в соответствии с согласованными или утвержденными ОАО «Газпром» нормативными документами.</w:t>
      </w:r>
    </w:p>
    <w:p w:rsidR="0022340D" w:rsidRPr="0022340D" w:rsidRDefault="0022340D" w:rsidP="0022340D">
      <w:pPr>
        <w:widowControl w:val="0"/>
        <w:shd w:val="clear" w:color="auto" w:fill="FFFFFF"/>
        <w:tabs>
          <w:tab w:val="left" w:pos="1354"/>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6.1.8. При проведении неразрушающего контроля труб и СДТ руководствуются </w:t>
      </w:r>
      <w:hyperlink r:id="rId80" w:tooltip="Инструкция по неразрушающим методам контроля качества сварных соединений при строительстве и ремонте промысловых и магистральных газопроводов" w:history="1">
        <w:r w:rsidRPr="0022340D">
          <w:rPr>
            <w:rFonts w:ascii="Times New Roman" w:eastAsia="Times New Roman" w:hAnsi="Times New Roman" w:cs="Times New Roman"/>
            <w:color w:val="0000FF"/>
            <w:sz w:val="20"/>
            <w:szCs w:val="24"/>
            <w:u w:val="single"/>
            <w:lang w:val="ru-RU"/>
          </w:rPr>
          <w:t>СТО Газпром 2-2.4-083-2006</w:t>
        </w:r>
      </w:hyperlink>
      <w:r w:rsidRPr="0022340D">
        <w:rPr>
          <w:rFonts w:ascii="Times New Roman" w:eastAsia="Times New Roman" w:hAnsi="Times New Roman" w:cs="Times New Roman"/>
          <w:sz w:val="24"/>
          <w:szCs w:val="24"/>
          <w:lang w:val="ru-RU"/>
        </w:rPr>
        <w:t>, а также: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при проведении визуального и измерительного контроля - </w:t>
      </w:r>
      <w:hyperlink r:id="rId81" w:tooltip="Инструкция по визуальному и измерительному контролю" w:history="1">
        <w:r w:rsidRPr="0022340D">
          <w:rPr>
            <w:rFonts w:ascii="Times New Roman" w:eastAsia="Times New Roman" w:hAnsi="Times New Roman" w:cs="Times New Roman"/>
            <w:color w:val="0000FF"/>
            <w:sz w:val="20"/>
            <w:szCs w:val="24"/>
            <w:u w:val="single"/>
            <w:lang w:val="ru-RU"/>
          </w:rPr>
          <w:t>РД 03-606-03</w:t>
        </w:r>
      </w:hyperlink>
      <w:r w:rsidRPr="0022340D">
        <w:rPr>
          <w:rFonts w:ascii="Times New Roman" w:eastAsia="Times New Roman" w:hAnsi="Times New Roman" w:cs="Times New Roman"/>
          <w:sz w:val="24"/>
          <w:szCs w:val="24"/>
          <w:lang w:val="ru-RU"/>
        </w:rPr>
        <w:t xml:space="preserve"> [</w:t>
      </w:r>
      <w:hyperlink r:id="rId82" w:anchor="i1038638" w:tooltip="10 РД 03-606-03. Инструкция по визуальному и измерительному контролю" w:history="1">
        <w:r w:rsidRPr="0022340D">
          <w:rPr>
            <w:rFonts w:ascii="Times New Roman" w:eastAsia="Times New Roman" w:hAnsi="Times New Roman" w:cs="Times New Roman"/>
            <w:color w:val="0000FF"/>
            <w:sz w:val="20"/>
            <w:szCs w:val="24"/>
            <w:u w:val="single"/>
            <w:lang w:val="ru-RU"/>
          </w:rPr>
          <w:t>10</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при проведении ультразвукового контроля - </w:t>
      </w:r>
      <w:hyperlink r:id="rId83" w:tooltip="Сталь. Методы ультразвукового контроля. Общие требования" w:history="1">
        <w:r w:rsidRPr="0022340D">
          <w:rPr>
            <w:rFonts w:ascii="Times New Roman" w:eastAsia="Times New Roman" w:hAnsi="Times New Roman" w:cs="Times New Roman"/>
            <w:color w:val="0000FF"/>
            <w:sz w:val="20"/>
            <w:szCs w:val="24"/>
            <w:u w:val="single"/>
            <w:lang w:val="ru-RU"/>
          </w:rPr>
          <w:t>ГОСТ 12503-75</w:t>
        </w:r>
      </w:hyperlink>
      <w:r w:rsidRPr="0022340D">
        <w:rPr>
          <w:rFonts w:ascii="Times New Roman" w:eastAsia="Times New Roman" w:hAnsi="Times New Roman" w:cs="Times New Roman"/>
          <w:sz w:val="24"/>
          <w:szCs w:val="24"/>
          <w:lang w:val="ru-RU"/>
        </w:rPr>
        <w:t xml:space="preserve">, </w:t>
      </w:r>
      <w:hyperlink r:id="rId84" w:tooltip="Контроль неразрушающий. Соединения сварные. Методы ультразвуковые" w:history="1">
        <w:r w:rsidRPr="0022340D">
          <w:rPr>
            <w:rFonts w:ascii="Times New Roman" w:eastAsia="Times New Roman" w:hAnsi="Times New Roman" w:cs="Times New Roman"/>
            <w:color w:val="0000FF"/>
            <w:sz w:val="20"/>
            <w:szCs w:val="24"/>
            <w:u w:val="single"/>
            <w:lang w:val="ru-RU"/>
          </w:rPr>
          <w:t>ГОСТ 14782-86</w:t>
        </w:r>
      </w:hyperlink>
      <w:r w:rsidRPr="0022340D">
        <w:rPr>
          <w:rFonts w:ascii="Times New Roman" w:eastAsia="Times New Roman" w:hAnsi="Times New Roman" w:cs="Times New Roman"/>
          <w:sz w:val="24"/>
          <w:szCs w:val="24"/>
          <w:lang w:val="ru-RU"/>
        </w:rPr>
        <w:t xml:space="preserve">, ГОСТ 22368-77, ГОСТ 23049-78, ГОСТ 23667-85, </w:t>
      </w:r>
      <w:hyperlink r:id="rId85" w:tooltip="Контроль неразрушающий. Толщиномеры ультразвуковые. Общие технические требования" w:history="1">
        <w:r w:rsidRPr="0022340D">
          <w:rPr>
            <w:rFonts w:ascii="Times New Roman" w:eastAsia="Times New Roman" w:hAnsi="Times New Roman" w:cs="Times New Roman"/>
            <w:color w:val="0000FF"/>
            <w:sz w:val="20"/>
            <w:szCs w:val="24"/>
            <w:u w:val="single"/>
            <w:lang w:val="ru-RU"/>
          </w:rPr>
          <w:t>ГОСТ 28702-90</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при проведении радиографического контроля - </w:t>
      </w:r>
      <w:hyperlink r:id="rId86" w:tooltip="Соединения сварные. Методы контроля качества" w:history="1">
        <w:r w:rsidRPr="0022340D">
          <w:rPr>
            <w:rFonts w:ascii="Times New Roman" w:eastAsia="Times New Roman" w:hAnsi="Times New Roman" w:cs="Times New Roman"/>
            <w:color w:val="0000FF"/>
            <w:sz w:val="20"/>
            <w:szCs w:val="24"/>
            <w:u w:val="single"/>
            <w:lang w:val="ru-RU"/>
          </w:rPr>
          <w:t>ГОСТ 3242-79</w:t>
        </w:r>
      </w:hyperlink>
      <w:r w:rsidRPr="0022340D">
        <w:rPr>
          <w:rFonts w:ascii="Times New Roman" w:eastAsia="Times New Roman" w:hAnsi="Times New Roman" w:cs="Times New Roman"/>
          <w:sz w:val="24"/>
          <w:szCs w:val="24"/>
          <w:lang w:val="ru-RU"/>
        </w:rPr>
        <w:t xml:space="preserve">, </w:t>
      </w:r>
      <w:hyperlink r:id="rId87" w:tooltip="Контроль неразрушающий. Соединения сварные. Радиографический метод" w:history="1">
        <w:r w:rsidRPr="0022340D">
          <w:rPr>
            <w:rFonts w:ascii="Times New Roman" w:eastAsia="Times New Roman" w:hAnsi="Times New Roman" w:cs="Times New Roman"/>
            <w:color w:val="0000FF"/>
            <w:sz w:val="20"/>
            <w:szCs w:val="24"/>
            <w:u w:val="single"/>
            <w:lang w:val="ru-RU"/>
          </w:rPr>
          <w:t>ГОСТ 7512-82</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при проведении вихретокового контроля - ГОСТ 24289-80, ГОСТ 8.283-78 ГСИ, ГОСТ 26697-85, Е-309-77;</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при проведении магнитопорошкового контроля - </w:t>
      </w:r>
      <w:hyperlink r:id="rId88" w:tooltip="Контроль неразрушающий. Магнитопорошковый метод" w:history="1">
        <w:r w:rsidRPr="0022340D">
          <w:rPr>
            <w:rFonts w:ascii="Times New Roman" w:eastAsia="Times New Roman" w:hAnsi="Times New Roman" w:cs="Times New Roman"/>
            <w:color w:val="0000FF"/>
            <w:sz w:val="20"/>
            <w:szCs w:val="24"/>
            <w:u w:val="single"/>
            <w:lang w:val="ru-RU"/>
          </w:rPr>
          <w:t>ГОСТ 21105-87</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6.2 Нормы оценки качества труб и СДТ, методы ремонта.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13" w:name="i147426"/>
      <w:r w:rsidRPr="0022340D">
        <w:rPr>
          <w:rFonts w:ascii="Times New Roman" w:eastAsia="Times New Roman" w:hAnsi="Times New Roman" w:cs="Times New Roman"/>
          <w:sz w:val="24"/>
          <w:szCs w:val="24"/>
          <w:lang w:val="ru-RU"/>
        </w:rPr>
        <w:t>6.2.1 Оценку качества труб (основного металла и заводских швов) выполняют в два этапа:</w:t>
      </w:r>
      <w:bookmarkEnd w:id="13"/>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 этап - разделение всех труб на трубы, оставляемые в газопроводе (категория А1), и трубы, вырезаемые из газопровода (категории А2, А3 и Б), по нормам оценки качества, приведенным в </w:t>
      </w:r>
      <w:hyperlink r:id="rId89"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2 этап - разделение вырезанных труб по категориям А2, А3 и Б по нормам оценки качества, приведенным в </w:t>
      </w:r>
      <w:hyperlink r:id="rId90" w:anchor="i176073" w:tooltip="Таблица 6.2" w:history="1">
        <w:r w:rsidRPr="0022340D">
          <w:rPr>
            <w:rFonts w:ascii="Times New Roman" w:eastAsia="Times New Roman" w:hAnsi="Times New Roman" w:cs="Times New Roman"/>
            <w:color w:val="0000FF"/>
            <w:sz w:val="20"/>
            <w:szCs w:val="24"/>
            <w:u w:val="single"/>
            <w:lang w:val="ru-RU"/>
          </w:rPr>
          <w:t>табл. 6.2</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lastRenderedPageBreak/>
        <w:t xml:space="preserve">Если для оцениваемого на первом этапе дефекта или совокупности дефектов выполняется любая из норм оценки, приведенных в п.п. 1 - 21 </w:t>
      </w:r>
      <w:hyperlink r:id="rId91" w:anchor="i165745" w:tooltip="Таблица 6.1" w:history="1">
        <w:r w:rsidRPr="0022340D">
          <w:rPr>
            <w:rFonts w:ascii="Times New Roman" w:eastAsia="Times New Roman" w:hAnsi="Times New Roman" w:cs="Times New Roman"/>
            <w:color w:val="0000FF"/>
            <w:sz w:val="24"/>
            <w:szCs w:val="24"/>
            <w:u w:val="single"/>
            <w:lang w:val="ru-RU"/>
          </w:rPr>
          <w:t>табл. 6.1</w:t>
        </w:r>
      </w:hyperlink>
      <w:r w:rsidRPr="0022340D">
        <w:rPr>
          <w:rFonts w:ascii="Times New Roman" w:eastAsia="Times New Roman" w:hAnsi="Times New Roman" w:cs="Times New Roman"/>
          <w:sz w:val="24"/>
          <w:szCs w:val="24"/>
          <w:lang w:val="ru-RU"/>
        </w:rPr>
        <w:t xml:space="preserve">, трубу или ее часть с указанными дефектами вырезают из газопровода. При выполнении норм, приведенных в п.п. 22, 23 </w:t>
      </w:r>
      <w:hyperlink r:id="rId92" w:anchor="i165745" w:tooltip="Таблица 6.1" w:history="1">
        <w:r w:rsidRPr="0022340D">
          <w:rPr>
            <w:rFonts w:ascii="Times New Roman" w:eastAsia="Times New Roman" w:hAnsi="Times New Roman" w:cs="Times New Roman"/>
            <w:color w:val="0000FF"/>
            <w:sz w:val="24"/>
            <w:szCs w:val="24"/>
            <w:u w:val="single"/>
            <w:lang w:val="ru-RU"/>
          </w:rPr>
          <w:t>табл. 6.1</w:t>
        </w:r>
      </w:hyperlink>
      <w:r w:rsidRPr="0022340D">
        <w:rPr>
          <w:rFonts w:ascii="Times New Roman" w:eastAsia="Times New Roman" w:hAnsi="Times New Roman" w:cs="Times New Roman"/>
          <w:sz w:val="24"/>
          <w:szCs w:val="24"/>
          <w:lang w:val="ru-RU"/>
        </w:rPr>
        <w:t xml:space="preserve">, труба или ее часть должна быть вырезана из газопровода, если не представляется целесообразным выполнение ее ремонта в соответствии с примечанием 3 к </w:t>
      </w:r>
      <w:hyperlink r:id="rId93" w:anchor="i165745" w:tooltip="Таблица 6.1" w:history="1">
        <w:r w:rsidRPr="0022340D">
          <w:rPr>
            <w:rFonts w:ascii="Times New Roman" w:eastAsia="Times New Roman" w:hAnsi="Times New Roman" w:cs="Times New Roman"/>
            <w:color w:val="0000FF"/>
            <w:sz w:val="24"/>
            <w:szCs w:val="24"/>
            <w:u w:val="single"/>
            <w:lang w:val="ru-RU"/>
          </w:rPr>
          <w:t>табл. 6.1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Если для оцениваемого на втором этапе дефекта или совокупности дефектов выполняется любая из норм оценки, приведенных в п.п. 1 - 14, 16, 17 </w:t>
      </w:r>
      <w:hyperlink r:id="rId94" w:anchor="i176073" w:tooltip="Таблица 6.2" w:history="1">
        <w:r w:rsidRPr="0022340D">
          <w:rPr>
            <w:rFonts w:ascii="Times New Roman" w:eastAsia="Times New Roman" w:hAnsi="Times New Roman" w:cs="Times New Roman"/>
            <w:color w:val="0000FF"/>
            <w:sz w:val="20"/>
            <w:szCs w:val="24"/>
            <w:u w:val="single"/>
            <w:lang w:val="ru-RU"/>
          </w:rPr>
          <w:t>табл. 6.2</w:t>
        </w:r>
      </w:hyperlink>
      <w:r w:rsidRPr="0022340D">
        <w:rPr>
          <w:rFonts w:ascii="Times New Roman" w:eastAsia="Times New Roman" w:hAnsi="Times New Roman" w:cs="Times New Roman"/>
          <w:sz w:val="24"/>
          <w:szCs w:val="24"/>
          <w:lang w:val="ru-RU"/>
        </w:rPr>
        <w:t xml:space="preserve">, вырезанную из газопровода трубу или ее часть с указанными дефектами бракуют. При выполнении нормы, приведенной в п. 15 </w:t>
      </w:r>
      <w:hyperlink r:id="rId95" w:anchor="i176073" w:tooltip="Таблица 6.2" w:history="1">
        <w:r w:rsidRPr="0022340D">
          <w:rPr>
            <w:rFonts w:ascii="Times New Roman" w:eastAsia="Times New Roman" w:hAnsi="Times New Roman" w:cs="Times New Roman"/>
            <w:color w:val="0000FF"/>
            <w:sz w:val="20"/>
            <w:szCs w:val="24"/>
            <w:u w:val="single"/>
            <w:lang w:val="ru-RU"/>
          </w:rPr>
          <w:t>табл. 6.2</w:t>
        </w:r>
      </w:hyperlink>
      <w:r w:rsidRPr="0022340D">
        <w:rPr>
          <w:rFonts w:ascii="Times New Roman" w:eastAsia="Times New Roman" w:hAnsi="Times New Roman" w:cs="Times New Roman"/>
          <w:sz w:val="24"/>
          <w:szCs w:val="24"/>
          <w:lang w:val="ru-RU"/>
        </w:rPr>
        <w:t xml:space="preserve">, труба или ее часть должна быть забракована, если не представляется целесообразным выполнение ее ремонта в соответствии с примечанием 3 к </w:t>
      </w:r>
      <w:hyperlink r:id="rId96"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bookmarkStart w:id="14" w:name="i152337"/>
      <w:r w:rsidRPr="0022340D">
        <w:rPr>
          <w:rFonts w:ascii="Times New Roman" w:eastAsia="Times New Roman" w:hAnsi="Times New Roman" w:cs="Times New Roman"/>
          <w:sz w:val="24"/>
          <w:szCs w:val="24"/>
          <w:lang w:val="ru-RU"/>
        </w:rPr>
        <w:t>6.2.2 Оценку качества СДТ (основного металла и заводских швов) выполняют в два этапа:</w:t>
      </w:r>
      <w:bookmarkEnd w:id="14"/>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 этап - разделение всех СДТ на СДТ, пригодные для дальнейшей эксплуатации (категории А1 и А2) и отбракованные СДТ (категория Б) по нормам оценки качества, приведенным в </w:t>
      </w:r>
      <w:hyperlink r:id="rId97" w:anchor="i185012" w:tooltip="Таблица 6.3" w:history="1">
        <w:r w:rsidRPr="0022340D">
          <w:rPr>
            <w:rFonts w:ascii="Times New Roman" w:eastAsia="Times New Roman" w:hAnsi="Times New Roman" w:cs="Times New Roman"/>
            <w:color w:val="0000FF"/>
            <w:sz w:val="20"/>
            <w:szCs w:val="24"/>
            <w:u w:val="single"/>
            <w:lang w:val="ru-RU"/>
          </w:rPr>
          <w:t>табл. 6.3</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2 этап - разделение пригодных для дальнейшей эксплуатации СДТ на категории А1 и А2.</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Если для оцениваемого на первом этапе дефекта или совокупности дефектов выполняется любая из норм оценки, приведенных в п.п. 1 - 18 </w:t>
      </w:r>
      <w:hyperlink r:id="rId98" w:anchor="i185012" w:tooltip="Таблица 6.3" w:history="1">
        <w:r w:rsidRPr="0022340D">
          <w:rPr>
            <w:rFonts w:ascii="Times New Roman" w:eastAsia="Times New Roman" w:hAnsi="Times New Roman" w:cs="Times New Roman"/>
            <w:color w:val="0000FF"/>
            <w:sz w:val="24"/>
            <w:szCs w:val="24"/>
            <w:u w:val="single"/>
            <w:lang w:val="ru-RU"/>
          </w:rPr>
          <w:t>табл. 6.3</w:t>
        </w:r>
      </w:hyperlink>
      <w:r w:rsidRPr="0022340D">
        <w:rPr>
          <w:rFonts w:ascii="Times New Roman" w:eastAsia="Times New Roman" w:hAnsi="Times New Roman" w:cs="Times New Roman"/>
          <w:sz w:val="24"/>
          <w:szCs w:val="24"/>
          <w:lang w:val="ru-RU"/>
        </w:rPr>
        <w:t xml:space="preserve">, СДТ с указанными дефектами бракуют. При выполнении нормы, приведенной в п.п. 19, 20 </w:t>
      </w:r>
      <w:hyperlink r:id="rId99" w:anchor="i185012" w:tooltip="Таблица 6.3" w:history="1">
        <w:r w:rsidRPr="0022340D">
          <w:rPr>
            <w:rFonts w:ascii="Times New Roman" w:eastAsia="Times New Roman" w:hAnsi="Times New Roman" w:cs="Times New Roman"/>
            <w:color w:val="0000FF"/>
            <w:sz w:val="24"/>
            <w:szCs w:val="24"/>
            <w:u w:val="single"/>
            <w:lang w:val="ru-RU"/>
          </w:rPr>
          <w:t>табл. 6.3</w:t>
        </w:r>
      </w:hyperlink>
      <w:r w:rsidRPr="0022340D">
        <w:rPr>
          <w:rFonts w:ascii="Times New Roman" w:eastAsia="Times New Roman" w:hAnsi="Times New Roman" w:cs="Times New Roman"/>
          <w:sz w:val="24"/>
          <w:szCs w:val="24"/>
          <w:lang w:val="ru-RU"/>
        </w:rPr>
        <w:t>, СДТ должна быть забракована, если не представляется целесообразным выполнение ее ремонта в соответствии с примечанием 3 к табл. 6.1.</w:t>
      </w:r>
    </w:p>
    <w:p w:rsidR="0022340D" w:rsidRPr="0022340D" w:rsidRDefault="0022340D" w:rsidP="0022340D">
      <w:pPr>
        <w:widowControl w:val="0"/>
        <w:shd w:val="clear" w:color="auto" w:fill="FFFFFF"/>
        <w:autoSpaceDE w:val="0"/>
        <w:autoSpaceDN w:val="0"/>
        <w:adjustRightInd w:val="0"/>
        <w:spacing w:after="120" w:line="240" w:lineRule="auto"/>
        <w:ind w:firstLine="284"/>
        <w:jc w:val="right"/>
        <w:rPr>
          <w:rFonts w:ascii="Times New Roman" w:eastAsia="Times New Roman" w:hAnsi="Times New Roman" w:cs="Times New Roman"/>
          <w:sz w:val="20"/>
          <w:szCs w:val="20"/>
          <w:lang w:val="ru-RU"/>
        </w:rPr>
      </w:pPr>
      <w:bookmarkStart w:id="15" w:name="i165745"/>
      <w:r w:rsidRPr="0022340D">
        <w:rPr>
          <w:rFonts w:ascii="Times New Roman" w:eastAsia="Times New Roman" w:hAnsi="Times New Roman" w:cs="Times New Roman"/>
          <w:spacing w:val="40"/>
          <w:sz w:val="24"/>
          <w:szCs w:val="24"/>
          <w:lang w:val="ru-RU"/>
        </w:rPr>
        <w:t>Таблица 6.1</w:t>
      </w:r>
      <w:bookmarkEnd w:id="15"/>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Нормы оценки качества труб и гнутых отводов в нитке газопровода (первый этап оценки качества)</w:t>
      </w:r>
    </w:p>
    <w:tbl>
      <w:tblPr>
        <w:tblW w:w="5000" w:type="pct"/>
        <w:jc w:val="center"/>
        <w:tblCellMar>
          <w:left w:w="40" w:type="dxa"/>
          <w:right w:w="40" w:type="dxa"/>
        </w:tblCellMar>
        <w:tblLook w:val="04A0" w:firstRow="1" w:lastRow="0" w:firstColumn="1" w:lastColumn="0" w:noHBand="0" w:noVBand="1"/>
      </w:tblPr>
      <w:tblGrid>
        <w:gridCol w:w="711"/>
        <w:gridCol w:w="2874"/>
        <w:gridCol w:w="6136"/>
      </w:tblGrid>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 нормы</w:t>
            </w:r>
          </w:p>
        </w:tc>
        <w:tc>
          <w:tcPr>
            <w:tcW w:w="147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Оцениваемые дефекты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Нормы оценки качества труб и гнутых отводов</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w:t>
            </w:r>
          </w:p>
        </w:tc>
        <w:tc>
          <w:tcPr>
            <w:tcW w:w="147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lang w:val="ru-RU"/>
              </w:rPr>
              <w:t xml:space="preserve">Отдельные или взаимодействующие поверхностные дефекты </w:t>
            </w:r>
            <w:r w:rsidRPr="0022340D">
              <w:rPr>
                <w:rFonts w:ascii="Times New Roman" w:eastAsia="Times New Roman" w:hAnsi="Times New Roman" w:cs="Times New Roman"/>
                <w:sz w:val="20"/>
                <w:szCs w:val="24"/>
                <w:lang w:val="ru-RU"/>
              </w:rPr>
              <w:t>(кроме стресс-коррозионных дефектов)</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дефекта </w:t>
            </w:r>
            <w:r w:rsidRPr="0022340D">
              <w:rPr>
                <w:rFonts w:ascii="Times New Roman" w:eastAsia="Times New Roman" w:hAnsi="Times New Roman" w:cs="Times New Roman"/>
                <w:b/>
                <w:bCs/>
                <w:sz w:val="20"/>
                <w:szCs w:val="24"/>
                <w:lang w:val="ru-RU"/>
              </w:rPr>
              <w:t>превышает 50 %</w:t>
            </w:r>
            <w:r w:rsidRPr="0022340D">
              <w:rPr>
                <w:rFonts w:ascii="Times New Roman" w:eastAsia="Times New Roman" w:hAnsi="Times New Roman" w:cs="Times New Roman"/>
                <w:sz w:val="20"/>
                <w:szCs w:val="24"/>
                <w:lang w:val="ru-RU"/>
              </w:rPr>
              <w:t xml:space="preserve"> толщины стенки трубы</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в зоне сварного шва (на расстоянии </w:t>
            </w:r>
            <w:r w:rsidRPr="0022340D">
              <w:rPr>
                <w:rFonts w:ascii="Times New Roman" w:eastAsia="Times New Roman" w:hAnsi="Times New Roman" w:cs="Times New Roman"/>
                <w:b/>
                <w:bCs/>
                <w:sz w:val="20"/>
                <w:szCs w:val="24"/>
                <w:lang w:val="ru-RU"/>
              </w:rPr>
              <w:t>менее 200 мм</w:t>
            </w:r>
            <w:r w:rsidRPr="0022340D">
              <w:rPr>
                <w:rFonts w:ascii="Times New Roman" w:eastAsia="Times New Roman" w:hAnsi="Times New Roman" w:cs="Times New Roman"/>
                <w:sz w:val="20"/>
                <w:szCs w:val="24"/>
                <w:lang w:val="ru-RU"/>
              </w:rPr>
              <w:t xml:space="preserve"> от шва) имеет глубину </w:t>
            </w:r>
            <w:r w:rsidRPr="0022340D">
              <w:rPr>
                <w:rFonts w:ascii="Times New Roman" w:eastAsia="Times New Roman" w:hAnsi="Times New Roman" w:cs="Times New Roman"/>
                <w:b/>
                <w:bCs/>
                <w:sz w:val="20"/>
                <w:szCs w:val="24"/>
                <w:lang w:val="ru-RU"/>
              </w:rPr>
              <w:t xml:space="preserve">свыше 20 % </w:t>
            </w:r>
            <w:r w:rsidRPr="0022340D">
              <w:rPr>
                <w:rFonts w:ascii="Times New Roman" w:eastAsia="Times New Roman" w:hAnsi="Times New Roman" w:cs="Times New Roman"/>
                <w:sz w:val="20"/>
                <w:szCs w:val="24"/>
                <w:lang w:val="ru-RU"/>
              </w:rPr>
              <w:t xml:space="preserve">толщины стенки трубы </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толщина продольного или спирального сварного шва (без учета снятия усиления шва) уменьшится более, чем на </w:t>
            </w:r>
            <w:r w:rsidRPr="0022340D">
              <w:rPr>
                <w:rFonts w:ascii="Times New Roman" w:eastAsia="Times New Roman" w:hAnsi="Times New Roman" w:cs="Times New Roman"/>
                <w:b/>
                <w:bCs/>
                <w:sz w:val="20"/>
                <w:szCs w:val="24"/>
                <w:lang w:val="ru-RU"/>
              </w:rPr>
              <w:t>2 %</w:t>
            </w:r>
            <w:r w:rsidRPr="0022340D">
              <w:rPr>
                <w:rFonts w:ascii="Times New Roman" w:eastAsia="Times New Roman" w:hAnsi="Times New Roman" w:cs="Times New Roman"/>
                <w:sz w:val="20"/>
                <w:szCs w:val="24"/>
                <w:lang w:val="ru-RU"/>
              </w:rPr>
              <w:t xml:space="preserve"> </w:t>
            </w:r>
            <w:r w:rsidRPr="0022340D">
              <w:rPr>
                <w:rFonts w:ascii="Times New Roman" w:eastAsia="Times New Roman" w:hAnsi="Times New Roman" w:cs="Times New Roman"/>
                <w:sz w:val="20"/>
                <w:szCs w:val="24"/>
                <w:vertAlign w:val="superscript"/>
                <w:lang w:val="ru-RU"/>
              </w:rPr>
              <w:t>1</w:t>
            </w:r>
            <w:r w:rsidRPr="0022340D">
              <w:rPr>
                <w:rFonts w:ascii="Times New Roman" w:eastAsia="Times New Roman" w:hAnsi="Times New Roman" w:cs="Times New Roman"/>
                <w:sz w:val="20"/>
                <w:szCs w:val="24"/>
                <w:lang w:val="ru-RU"/>
              </w:rPr>
              <w:t xml:space="preserve"> на длине не более 1000 мм</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образуется выемка, имеющая размеры, для которых расчетный прогнозируемый срок безопасной эксплуатации трубы </w:t>
            </w:r>
            <w:r w:rsidRPr="0022340D">
              <w:rPr>
                <w:rFonts w:ascii="Times New Roman" w:eastAsia="Times New Roman" w:hAnsi="Times New Roman" w:cs="Times New Roman"/>
                <w:b/>
                <w:bCs/>
                <w:sz w:val="20"/>
                <w:szCs w:val="24"/>
                <w:lang w:val="ru-RU"/>
              </w:rPr>
              <w:t>меньше 15 лет</w:t>
            </w:r>
            <w:r w:rsidRPr="0022340D">
              <w:rPr>
                <w:rFonts w:ascii="Times New Roman" w:eastAsia="Times New Roman" w:hAnsi="Times New Roman" w:cs="Times New Roman"/>
                <w:sz w:val="20"/>
                <w:szCs w:val="24"/>
                <w:lang w:val="ru-RU"/>
              </w:rPr>
              <w:t xml:space="preserve">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расчетное максимальное испытательное давление трубы меньше давления, создаваемого в трубе при проведении гидравлического испытания участка газопровода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147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стресс-коррозионные дефекты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глубина дефекта превышает 20 % толщины стенки трубы</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толщина продольного или спирального сварного шва (без учета снятия усиления шва) уменьшится более, чем на </w:t>
            </w:r>
            <w:r w:rsidRPr="0022340D">
              <w:rPr>
                <w:rFonts w:ascii="Times New Roman" w:eastAsia="Times New Roman" w:hAnsi="Times New Roman" w:cs="Times New Roman"/>
                <w:b/>
                <w:bCs/>
                <w:sz w:val="20"/>
                <w:szCs w:val="24"/>
                <w:lang w:val="ru-RU"/>
              </w:rPr>
              <w:t>2 %</w:t>
            </w:r>
            <w:r w:rsidRPr="0022340D">
              <w:rPr>
                <w:rFonts w:ascii="Times New Roman" w:eastAsia="Times New Roman" w:hAnsi="Times New Roman" w:cs="Times New Roman"/>
                <w:sz w:val="20"/>
                <w:szCs w:val="24"/>
                <w:lang w:val="ru-RU"/>
              </w:rPr>
              <w:t xml:space="preserve"> </w:t>
            </w:r>
            <w:r w:rsidRPr="0022340D">
              <w:rPr>
                <w:rFonts w:ascii="Times New Roman" w:eastAsia="Times New Roman" w:hAnsi="Times New Roman" w:cs="Times New Roman"/>
                <w:sz w:val="20"/>
                <w:szCs w:val="24"/>
                <w:vertAlign w:val="superscript"/>
                <w:lang w:val="ru-RU"/>
              </w:rPr>
              <w:t>1</w:t>
            </w:r>
            <w:r w:rsidRPr="0022340D">
              <w:rPr>
                <w:rFonts w:ascii="Times New Roman" w:eastAsia="Times New Roman" w:hAnsi="Times New Roman" w:cs="Times New Roman"/>
                <w:sz w:val="20"/>
                <w:szCs w:val="24"/>
                <w:lang w:val="ru-RU"/>
              </w:rPr>
              <w:t xml:space="preserve"> на длине не более 1000 мм</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образуется выемка, имеющая размеры, для которых расчетный прогнозируемый срок безопасной эксплуатации трубы </w:t>
            </w:r>
            <w:r w:rsidRPr="0022340D">
              <w:rPr>
                <w:rFonts w:ascii="Times New Roman" w:eastAsia="Times New Roman" w:hAnsi="Times New Roman" w:cs="Times New Roman"/>
                <w:b/>
                <w:bCs/>
                <w:sz w:val="20"/>
                <w:szCs w:val="24"/>
                <w:lang w:val="ru-RU"/>
              </w:rPr>
              <w:t>меньше 15 лет</w:t>
            </w:r>
            <w:r w:rsidRPr="0022340D">
              <w:rPr>
                <w:rFonts w:ascii="Times New Roman" w:eastAsia="Times New Roman" w:hAnsi="Times New Roman" w:cs="Times New Roman"/>
                <w:sz w:val="20"/>
                <w:szCs w:val="24"/>
                <w:lang w:val="ru-RU"/>
              </w:rPr>
              <w:t xml:space="preserve">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расчетное максимальное испытательное давление трубы меньше давления, создаваемого в трубе при проведении гидравлического испытания участка газопровода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478"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Вмятины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вмятины превышает </w:t>
            </w:r>
            <w:r w:rsidRPr="0022340D">
              <w:rPr>
                <w:rFonts w:ascii="Times New Roman" w:eastAsia="Times New Roman" w:hAnsi="Times New Roman" w:cs="Times New Roman"/>
                <w:b/>
                <w:bCs/>
                <w:sz w:val="20"/>
                <w:szCs w:val="24"/>
                <w:lang w:val="ru-RU"/>
              </w:rPr>
              <w:t>3 %</w:t>
            </w:r>
            <w:r w:rsidRPr="0022340D">
              <w:rPr>
                <w:rFonts w:ascii="Times New Roman" w:eastAsia="Times New Roman" w:hAnsi="Times New Roman" w:cs="Times New Roman"/>
                <w:sz w:val="20"/>
                <w:szCs w:val="24"/>
                <w:lang w:val="ru-RU"/>
              </w:rPr>
              <w:t xml:space="preserve"> диаметра трубы</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находится на участке </w:t>
            </w:r>
            <w:r w:rsidRPr="0022340D">
              <w:rPr>
                <w:rFonts w:ascii="Times New Roman" w:eastAsia="Times New Roman" w:hAnsi="Times New Roman" w:cs="Times New Roman"/>
                <w:b/>
                <w:bCs/>
                <w:sz w:val="20"/>
                <w:szCs w:val="24"/>
                <w:lang w:val="ru-RU"/>
              </w:rPr>
              <w:t>категории В</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в зоне сварного шва (на расстоянии </w:t>
            </w:r>
            <w:r w:rsidRPr="0022340D">
              <w:rPr>
                <w:rFonts w:ascii="Times New Roman" w:eastAsia="Times New Roman" w:hAnsi="Times New Roman" w:cs="Times New Roman"/>
                <w:b/>
                <w:bCs/>
                <w:sz w:val="20"/>
                <w:szCs w:val="24"/>
                <w:lang w:val="ru-RU"/>
              </w:rPr>
              <w:t>менее 150 мм</w:t>
            </w:r>
            <w:r w:rsidRPr="0022340D">
              <w:rPr>
                <w:rFonts w:ascii="Times New Roman" w:eastAsia="Times New Roman" w:hAnsi="Times New Roman" w:cs="Times New Roman"/>
                <w:sz w:val="20"/>
                <w:szCs w:val="24"/>
                <w:lang w:val="ru-RU"/>
              </w:rPr>
              <w:t xml:space="preserve"> от шва) имеет глубину </w:t>
            </w:r>
            <w:r w:rsidRPr="0022340D">
              <w:rPr>
                <w:rFonts w:ascii="Times New Roman" w:eastAsia="Times New Roman" w:hAnsi="Times New Roman" w:cs="Times New Roman"/>
                <w:b/>
                <w:bCs/>
                <w:sz w:val="20"/>
                <w:szCs w:val="24"/>
                <w:lang w:val="ru-RU"/>
              </w:rPr>
              <w:t>более 2 %</w:t>
            </w:r>
            <w:r w:rsidRPr="0022340D">
              <w:rPr>
                <w:rFonts w:ascii="Times New Roman" w:eastAsia="Times New Roman" w:hAnsi="Times New Roman" w:cs="Times New Roman"/>
                <w:sz w:val="20"/>
                <w:szCs w:val="24"/>
                <w:lang w:val="ru-RU"/>
              </w:rPr>
              <w:t xml:space="preserve"> диаметра трубы</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 площади вмятины и близлежащей зоне 150 мм обнаружены дефекты стенки трубы любого происхождения (трещины, царапины, задиры, утонения стенки коррозионного или иного</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происхождения и др.)</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края вмятины не имеют плавного сопряжения с основной </w:t>
            </w:r>
            <w:r w:rsidRPr="0022340D">
              <w:rPr>
                <w:rFonts w:ascii="Times New Roman" w:eastAsia="Times New Roman" w:hAnsi="Times New Roman" w:cs="Times New Roman"/>
                <w:sz w:val="20"/>
                <w:szCs w:val="24"/>
                <w:lang w:val="ru-RU"/>
              </w:rPr>
              <w:lastRenderedPageBreak/>
              <w:t>поверхностью трубы (имеют место изломы поверхности на границе сопряжения)</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15</w:t>
            </w:r>
          </w:p>
        </w:tc>
        <w:tc>
          <w:tcPr>
            <w:tcW w:w="1478" w:type="pct"/>
            <w:vMerge w:val="restart"/>
            <w:tcBorders>
              <w:top w:val="single" w:sz="6" w:space="0" w:color="auto"/>
              <w:left w:val="single" w:sz="6" w:space="0" w:color="auto"/>
              <w:bottom w:val="single" w:sz="4" w:space="0" w:color="auto"/>
              <w:right w:val="single" w:sz="6" w:space="0" w:color="auto"/>
            </w:tcBorders>
            <w:vAlign w:val="center"/>
            <w:hideMark/>
          </w:tcPr>
          <w:p w:rsidR="0022340D" w:rsidRPr="0022340D" w:rsidRDefault="0022340D" w:rsidP="0022340D">
            <w:pPr>
              <w:autoSpaceDN w:val="0"/>
              <w:spacing w:after="0" w:line="240" w:lineRule="auto"/>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Гофры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высота гофра </w:t>
            </w:r>
            <w:r w:rsidRPr="0022340D">
              <w:rPr>
                <w:rFonts w:ascii="Times New Roman" w:eastAsia="Times New Roman" w:hAnsi="Times New Roman" w:cs="Times New Roman"/>
                <w:b/>
                <w:bCs/>
                <w:sz w:val="20"/>
                <w:szCs w:val="24"/>
                <w:lang w:val="ru-RU"/>
              </w:rPr>
              <w:t>превышает 1 %</w:t>
            </w:r>
            <w:r w:rsidRPr="0022340D">
              <w:rPr>
                <w:rFonts w:ascii="Times New Roman" w:eastAsia="Times New Roman" w:hAnsi="Times New Roman" w:cs="Times New Roman"/>
                <w:sz w:val="20"/>
                <w:szCs w:val="24"/>
                <w:lang w:val="ru-RU"/>
              </w:rPr>
              <w:t xml:space="preserve"> диаметра трубы</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гофр находится на участке </w:t>
            </w:r>
            <w:r w:rsidRPr="0022340D">
              <w:rPr>
                <w:rFonts w:ascii="Times New Roman" w:eastAsia="Times New Roman" w:hAnsi="Times New Roman" w:cs="Times New Roman"/>
                <w:b/>
                <w:bCs/>
                <w:sz w:val="20"/>
                <w:szCs w:val="24"/>
                <w:lang w:val="ru-RU"/>
              </w:rPr>
              <w:t>категории В</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гофр находится в зоне сварного шва (на расстоянии </w:t>
            </w:r>
            <w:r w:rsidRPr="0022340D">
              <w:rPr>
                <w:rFonts w:ascii="Times New Roman" w:eastAsia="Times New Roman" w:hAnsi="Times New Roman" w:cs="Times New Roman"/>
                <w:b/>
                <w:bCs/>
                <w:sz w:val="20"/>
                <w:szCs w:val="24"/>
                <w:lang w:val="ru-RU"/>
              </w:rPr>
              <w:t>менее 150 мм</w:t>
            </w:r>
            <w:r w:rsidRPr="0022340D">
              <w:rPr>
                <w:rFonts w:ascii="Times New Roman" w:eastAsia="Times New Roman" w:hAnsi="Times New Roman" w:cs="Times New Roman"/>
                <w:sz w:val="20"/>
                <w:szCs w:val="24"/>
                <w:lang w:val="ru-RU"/>
              </w:rPr>
              <w:t xml:space="preserve"> от шва)</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 площади гофра и близлежащей зоне 150 мм обнаружены дефекты стенки трубы любого происхождения (трещины, царапины, задиры, утонения стенки коррозионного или иного происхождения и др.)</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гофра не имеют плавного сопряжения с основной поверхностью трубы (имеют место изломы поверхности на границе сопряжения)</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c>
          <w:tcPr>
            <w:tcW w:w="1478" w:type="pct"/>
            <w:vMerge w:val="restart"/>
            <w:tcBorders>
              <w:top w:val="single" w:sz="4" w:space="0" w:color="auto"/>
              <w:left w:val="single" w:sz="6" w:space="0" w:color="auto"/>
              <w:bottom w:val="single" w:sz="4" w:space="0" w:color="auto"/>
              <w:right w:val="single" w:sz="6" w:space="0" w:color="auto"/>
            </w:tcBorders>
            <w:vAlign w:val="center"/>
            <w:hideMark/>
          </w:tcPr>
          <w:p w:rsidR="0022340D" w:rsidRPr="0022340D" w:rsidRDefault="0022340D" w:rsidP="0022340D">
            <w:pPr>
              <w:autoSpaceDN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внутренние дефекты продольного или спирального сварного шва</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имеет размеры, для которых расчетный прогнозируемый срок безопасной эксплуатации трубы </w:t>
            </w:r>
            <w:r w:rsidRPr="0022340D">
              <w:rPr>
                <w:rFonts w:ascii="Times New Roman" w:eastAsia="Times New Roman" w:hAnsi="Times New Roman" w:cs="Times New Roman"/>
                <w:b/>
                <w:bCs/>
                <w:sz w:val="20"/>
                <w:szCs w:val="24"/>
                <w:lang w:val="ru-RU"/>
              </w:rPr>
              <w:t>меньше 15 лет</w:t>
            </w:r>
            <w:r w:rsidRPr="0022340D">
              <w:rPr>
                <w:rFonts w:ascii="Times New Roman" w:eastAsia="Times New Roman" w:hAnsi="Times New Roman" w:cs="Times New Roman"/>
                <w:sz w:val="20"/>
                <w:szCs w:val="24"/>
                <w:lang w:val="ru-RU"/>
              </w:rPr>
              <w:t xml:space="preserve">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c>
          <w:tcPr>
            <w:tcW w:w="0" w:type="auto"/>
            <w:vMerge/>
            <w:tcBorders>
              <w:top w:val="single" w:sz="4" w:space="0" w:color="auto"/>
              <w:left w:val="single" w:sz="6" w:space="0" w:color="auto"/>
              <w:bottom w:val="single" w:sz="4"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расчетное максимальное испытательное давление трубы меньше давления, создаваемого в трубе при проведении гидравлического испытания участка газопровода </w:t>
            </w:r>
            <w:r w:rsidRPr="0022340D">
              <w:rPr>
                <w:rFonts w:ascii="Times New Roman" w:eastAsia="Times New Roman" w:hAnsi="Times New Roman" w:cs="Times New Roman"/>
                <w:sz w:val="20"/>
                <w:szCs w:val="24"/>
                <w:vertAlign w:val="superscript"/>
                <w:lang w:val="ru-RU"/>
              </w:rPr>
              <w:t>1,2</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c>
          <w:tcPr>
            <w:tcW w:w="1478" w:type="pct"/>
            <w:tcBorders>
              <w:top w:val="single" w:sz="4" w:space="0" w:color="auto"/>
              <w:left w:val="single" w:sz="6" w:space="0" w:color="auto"/>
              <w:bottom w:val="single" w:sz="4" w:space="0" w:color="auto"/>
              <w:right w:val="single" w:sz="6" w:space="0" w:color="auto"/>
            </w:tcBorders>
            <w:vAlign w:val="center"/>
            <w:hideMark/>
          </w:tcPr>
          <w:p w:rsidR="0022340D" w:rsidRPr="0022340D" w:rsidRDefault="0022340D" w:rsidP="0022340D">
            <w:pPr>
              <w:autoSpaceDN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Совокупность дефектов трубы или катушки</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суммарная приведенная длина дефектов </w:t>
            </w:r>
            <w:r w:rsidRPr="0022340D">
              <w:rPr>
                <w:rFonts w:ascii="Times New Roman" w:eastAsia="Times New Roman" w:hAnsi="Times New Roman" w:cs="Times New Roman"/>
                <w:b/>
                <w:bCs/>
                <w:sz w:val="20"/>
                <w:szCs w:val="24"/>
                <w:vertAlign w:val="superscript"/>
                <w:lang w:val="ru-RU"/>
              </w:rPr>
              <w:t>3</w:t>
            </w:r>
            <w:r w:rsidRPr="0022340D">
              <w:rPr>
                <w:rFonts w:ascii="Times New Roman" w:eastAsia="Times New Roman" w:hAnsi="Times New Roman" w:cs="Times New Roman"/>
                <w:b/>
                <w:bCs/>
                <w:sz w:val="20"/>
                <w:szCs w:val="24"/>
                <w:lang w:val="ru-RU"/>
              </w:rPr>
              <w:t xml:space="preserve"> превышает 30 %</w:t>
            </w:r>
            <w:r w:rsidRPr="0022340D">
              <w:rPr>
                <w:rFonts w:ascii="Times New Roman" w:eastAsia="Times New Roman" w:hAnsi="Times New Roman" w:cs="Times New Roman"/>
                <w:sz w:val="20"/>
                <w:szCs w:val="24"/>
                <w:lang w:val="ru-RU"/>
              </w:rPr>
              <w:t xml:space="preserve"> длины трубы (катушки) и имеет значение не </w:t>
            </w:r>
            <w:r w:rsidRPr="0022340D">
              <w:rPr>
                <w:rFonts w:ascii="Times New Roman" w:eastAsia="Times New Roman" w:hAnsi="Times New Roman" w:cs="Times New Roman"/>
                <w:b/>
                <w:bCs/>
                <w:sz w:val="20"/>
                <w:szCs w:val="24"/>
                <w:lang w:val="ru-RU"/>
              </w:rPr>
              <w:t>менее 3 м</w:t>
            </w:r>
          </w:p>
        </w:tc>
      </w:tr>
      <w:tr w:rsidR="0022340D" w:rsidRPr="0022340D">
        <w:trPr>
          <w:jc w:val="center"/>
        </w:trPr>
        <w:tc>
          <w:tcPr>
            <w:tcW w:w="3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w:t>
            </w:r>
          </w:p>
        </w:tc>
        <w:tc>
          <w:tcPr>
            <w:tcW w:w="1478" w:type="pct"/>
            <w:tcBorders>
              <w:top w:val="single" w:sz="4"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Совокупность дефектов двух и более труб или СДТ</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труба, подлежащая замене по критериям №№ 1 - 22, а суммарная приведенная длина дефектов </w:t>
            </w:r>
            <w:r w:rsidRPr="0022340D">
              <w:rPr>
                <w:rFonts w:ascii="Times New Roman" w:eastAsia="Times New Roman" w:hAnsi="Times New Roman" w:cs="Times New Roman"/>
                <w:sz w:val="20"/>
                <w:szCs w:val="24"/>
                <w:vertAlign w:val="superscript"/>
                <w:lang w:val="ru-RU"/>
              </w:rPr>
              <w:t>3</w:t>
            </w:r>
            <w:r w:rsidRPr="0022340D">
              <w:rPr>
                <w:rFonts w:ascii="Times New Roman" w:eastAsia="Times New Roman" w:hAnsi="Times New Roman" w:cs="Times New Roman"/>
                <w:sz w:val="20"/>
                <w:szCs w:val="24"/>
                <w:lang w:val="ru-RU"/>
              </w:rPr>
              <w:t xml:space="preserve"> остальных труб или СДТ превышает </w:t>
            </w:r>
            <w:r w:rsidRPr="0022340D">
              <w:rPr>
                <w:rFonts w:ascii="Times New Roman" w:eastAsia="Times New Roman" w:hAnsi="Times New Roman" w:cs="Times New Roman"/>
                <w:b/>
                <w:bCs/>
                <w:sz w:val="20"/>
                <w:szCs w:val="24"/>
                <w:lang w:val="ru-RU"/>
              </w:rPr>
              <w:t>20 %</w:t>
            </w:r>
            <w:r w:rsidRPr="0022340D">
              <w:rPr>
                <w:rFonts w:ascii="Times New Roman" w:eastAsia="Times New Roman" w:hAnsi="Times New Roman" w:cs="Times New Roman"/>
                <w:sz w:val="20"/>
                <w:szCs w:val="24"/>
                <w:lang w:val="ru-RU"/>
              </w:rPr>
              <w:t xml:space="preserve"> их длины</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pacing w:val="40"/>
          <w:sz w:val="20"/>
          <w:lang w:val="ru-RU"/>
        </w:rPr>
        <w:t>Примечания:</w:t>
      </w:r>
    </w:p>
    <w:p w:rsidR="0022340D" w:rsidRPr="0022340D" w:rsidRDefault="0022340D" w:rsidP="0022340D">
      <w:pPr>
        <w:widowControl w:val="0"/>
        <w:shd w:val="clear" w:color="auto" w:fill="FFFFFF"/>
        <w:tabs>
          <w:tab w:val="left" w:pos="92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 xml:space="preserve">1 Если участки труб с дефектами (нормы №№ 2 - 5, 7 - 9, 20, 21 </w:t>
      </w:r>
      <w:hyperlink r:id="rId100" w:anchor="i165745" w:tooltip="Таблица 6.1" w:history="1">
        <w:r w:rsidRPr="0022340D">
          <w:rPr>
            <w:rFonts w:ascii="Times New Roman" w:eastAsia="Times New Roman" w:hAnsi="Times New Roman" w:cs="Times New Roman"/>
            <w:color w:val="0000FF"/>
            <w:sz w:val="20"/>
            <w:u w:val="single"/>
            <w:lang w:val="ru-RU"/>
          </w:rPr>
          <w:t>табл. 6.1</w:t>
        </w:r>
      </w:hyperlink>
      <w:r w:rsidRPr="0022340D">
        <w:rPr>
          <w:rFonts w:ascii="Times New Roman" w:eastAsia="Times New Roman" w:hAnsi="Times New Roman" w:cs="Times New Roman"/>
          <w:sz w:val="20"/>
          <w:lang w:val="ru-RU"/>
        </w:rPr>
        <w:t xml:space="preserve">, №№ 2 - 4, 6 - 8, 14 </w:t>
      </w:r>
      <w:hyperlink r:id="rId101" w:anchor="i176073" w:tooltip="Таблица 6.2" w:history="1">
        <w:r w:rsidRPr="0022340D">
          <w:rPr>
            <w:rFonts w:ascii="Times New Roman" w:eastAsia="Times New Roman" w:hAnsi="Times New Roman" w:cs="Times New Roman"/>
            <w:color w:val="0000FF"/>
            <w:sz w:val="20"/>
            <w:u w:val="single"/>
            <w:lang w:val="ru-RU"/>
          </w:rPr>
          <w:t>табл. 6.2</w:t>
        </w:r>
      </w:hyperlink>
      <w:r w:rsidRPr="0022340D">
        <w:rPr>
          <w:rFonts w:ascii="Times New Roman" w:eastAsia="Times New Roman" w:hAnsi="Times New Roman" w:cs="Times New Roman"/>
          <w:sz w:val="20"/>
          <w:lang w:val="ru-RU"/>
        </w:rPr>
        <w:t>) могут быть отремонтированы сваркой в соответствии с п.п. 6.2.8, 6.2.9 настоящей Инструкции или в соответствии с действующим нормативным документом, утвержденным или согласованным ОАО «Газпром», трубы (катушки) не вырезают (</w:t>
      </w:r>
      <w:hyperlink r:id="rId102" w:anchor="i165745" w:tooltip="Таблица 6.1" w:history="1">
        <w:r w:rsidRPr="0022340D">
          <w:rPr>
            <w:rFonts w:ascii="Times New Roman" w:eastAsia="Times New Roman" w:hAnsi="Times New Roman" w:cs="Times New Roman"/>
            <w:color w:val="0000FF"/>
            <w:sz w:val="20"/>
            <w:u w:val="single"/>
            <w:lang w:val="ru-RU"/>
          </w:rPr>
          <w:t>табл. 6.1</w:t>
        </w:r>
      </w:hyperlink>
      <w:r w:rsidRPr="0022340D">
        <w:rPr>
          <w:rFonts w:ascii="Times New Roman" w:eastAsia="Times New Roman" w:hAnsi="Times New Roman" w:cs="Times New Roman"/>
          <w:sz w:val="20"/>
          <w:lang w:val="ru-RU"/>
        </w:rPr>
        <w:t>) и не бракуют (</w:t>
      </w:r>
      <w:hyperlink r:id="rId103" w:anchor="i176073" w:tooltip="Таблица 6.2" w:history="1">
        <w:r w:rsidRPr="0022340D">
          <w:rPr>
            <w:rFonts w:ascii="Times New Roman" w:eastAsia="Times New Roman" w:hAnsi="Times New Roman" w:cs="Times New Roman"/>
            <w:color w:val="0000FF"/>
            <w:sz w:val="20"/>
            <w:u w:val="single"/>
            <w:lang w:val="ru-RU"/>
          </w:rPr>
          <w:t>табл. 6.2</w:t>
        </w:r>
      </w:hyperlink>
      <w:r w:rsidRPr="0022340D">
        <w:rPr>
          <w:rFonts w:ascii="Times New Roman" w:eastAsia="Times New Roman" w:hAnsi="Times New Roman" w:cs="Times New Roman"/>
          <w:sz w:val="20"/>
          <w:lang w:val="ru-RU"/>
        </w:rPr>
        <w:t>), а выполняют их ремонт сваркой.</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0"/>
          <w:szCs w:val="24"/>
          <w:lang w:val="ru-RU"/>
        </w:rPr>
        <w:t xml:space="preserve">2 Прогнозируемый срок безопасной эксплуатации трубы с поверхностными дефектами после ее ремонта шлифовкой (нормы №№ 4, 8 табл. 6.1 и №№ 4, 8 </w:t>
      </w:r>
      <w:hyperlink r:id="rId104" w:anchor="i176073" w:tooltip="Таблица 6.2" w:history="1">
        <w:r w:rsidRPr="0022340D">
          <w:rPr>
            <w:rFonts w:ascii="Times New Roman" w:eastAsia="Times New Roman" w:hAnsi="Times New Roman" w:cs="Times New Roman"/>
            <w:color w:val="0000FF"/>
            <w:sz w:val="20"/>
            <w:u w:val="single"/>
            <w:lang w:val="ru-RU"/>
          </w:rPr>
          <w:t>табл. 6.2</w:t>
        </w:r>
      </w:hyperlink>
      <w:r w:rsidRPr="0022340D">
        <w:rPr>
          <w:rFonts w:ascii="Times New Roman" w:eastAsia="Times New Roman" w:hAnsi="Times New Roman" w:cs="Times New Roman"/>
          <w:sz w:val="20"/>
          <w:szCs w:val="24"/>
          <w:lang w:val="ru-RU"/>
        </w:rPr>
        <w:t xml:space="preserve">), прогнозируемый срок безопасной эксплуатации трубы с дефектами продольных швов, не требующей ремонта (норма № 20 </w:t>
      </w:r>
      <w:hyperlink r:id="rId105" w:anchor="i165745" w:tooltip="Таблица 6.1" w:history="1">
        <w:r w:rsidRPr="0022340D">
          <w:rPr>
            <w:rFonts w:ascii="Times New Roman" w:eastAsia="Times New Roman" w:hAnsi="Times New Roman" w:cs="Times New Roman"/>
            <w:color w:val="0000FF"/>
            <w:sz w:val="20"/>
            <w:u w:val="single"/>
            <w:lang w:val="ru-RU"/>
          </w:rPr>
          <w:t>табл. 6.1</w:t>
        </w:r>
      </w:hyperlink>
      <w:r w:rsidRPr="0022340D">
        <w:rPr>
          <w:rFonts w:ascii="Times New Roman" w:eastAsia="Times New Roman" w:hAnsi="Times New Roman" w:cs="Times New Roman"/>
          <w:sz w:val="20"/>
          <w:szCs w:val="24"/>
          <w:lang w:val="ru-RU"/>
        </w:rPr>
        <w:t xml:space="preserve"> и № 14 </w:t>
      </w:r>
      <w:hyperlink r:id="rId106" w:anchor="i176073" w:tooltip="Таблица 6.2" w:history="1">
        <w:r w:rsidRPr="0022340D">
          <w:rPr>
            <w:rFonts w:ascii="Times New Roman" w:eastAsia="Times New Roman" w:hAnsi="Times New Roman" w:cs="Times New Roman"/>
            <w:color w:val="0000FF"/>
            <w:sz w:val="20"/>
            <w:u w:val="single"/>
            <w:lang w:val="ru-RU"/>
          </w:rPr>
          <w:t>табл. 6.2</w:t>
        </w:r>
      </w:hyperlink>
      <w:r w:rsidRPr="0022340D">
        <w:rPr>
          <w:rFonts w:ascii="Times New Roman" w:eastAsia="Times New Roman" w:hAnsi="Times New Roman" w:cs="Times New Roman"/>
          <w:sz w:val="20"/>
          <w:szCs w:val="24"/>
          <w:lang w:val="ru-RU"/>
        </w:rPr>
        <w:t xml:space="preserve">), а также максимальное испытательное давление трубы (нормы №№ 5. 9, 21 </w:t>
      </w:r>
      <w:hyperlink r:id="rId107" w:anchor="i165745" w:tooltip="Таблица 6.1" w:history="1">
        <w:r w:rsidRPr="0022340D">
          <w:rPr>
            <w:rFonts w:ascii="Times New Roman" w:eastAsia="Times New Roman" w:hAnsi="Times New Roman" w:cs="Times New Roman"/>
            <w:color w:val="0000FF"/>
            <w:sz w:val="20"/>
            <w:u w:val="single"/>
            <w:lang w:val="ru-RU"/>
          </w:rPr>
          <w:t>табл. 6.1</w:t>
        </w:r>
      </w:hyperlink>
      <w:r w:rsidRPr="0022340D">
        <w:rPr>
          <w:rFonts w:ascii="Times New Roman" w:eastAsia="Times New Roman" w:hAnsi="Times New Roman" w:cs="Times New Roman"/>
          <w:sz w:val="20"/>
          <w:szCs w:val="24"/>
          <w:lang w:val="ru-RU"/>
        </w:rPr>
        <w:t>), рекомендуется определять по номограммам или рассчитывать по методике, изложенной в Приложении 3. Допускается применение других методик и программ расчета, утвержденных или согласованных ОАО «Газпром». Для труб, на которых не обнаружены стресс-коррозионные дефекты и дефекты сварных швов, а минимальная остаточная толщина стенки составляет не менее 90 % номинальной толщины стенки труб, расчет срока безопасной эксплуатации не производят, а указанные трубы применяют без ограничения срока безопасной эксплуатации, если после устранения поверхностных дефектов котролируемой шлифов</w:t>
      </w:r>
      <w:r w:rsidRPr="0022340D">
        <w:rPr>
          <w:rFonts w:ascii="Times New Roman" w:eastAsia="Times New Roman" w:hAnsi="Times New Roman" w:cs="Times New Roman"/>
          <w:sz w:val="20"/>
          <w:lang w:val="ru-RU"/>
        </w:rPr>
        <w:t>кой остаточная толщина стенки не станет меньше 90 % от номинальной. При этом номинальную толщину стенки труб определяют расчетом или по проектной документации для участков газопроводов, на которых будут смонтированы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 xml:space="preserve">Прогнозируемый срок безопасной эксплуатации вырезанных труб (нормы №№ 4, 8, 14 </w:t>
      </w:r>
      <w:hyperlink r:id="rId108" w:anchor="i176073" w:tooltip="Таблица 6.2" w:history="1">
        <w:r w:rsidRPr="0022340D">
          <w:rPr>
            <w:rFonts w:ascii="Times New Roman" w:eastAsia="Times New Roman" w:hAnsi="Times New Roman" w:cs="Times New Roman"/>
            <w:color w:val="0000FF"/>
            <w:sz w:val="20"/>
            <w:u w:val="single"/>
            <w:lang w:val="ru-RU"/>
          </w:rPr>
          <w:t>табл. 6.2</w:t>
        </w:r>
      </w:hyperlink>
      <w:r w:rsidRPr="0022340D">
        <w:rPr>
          <w:rFonts w:ascii="Times New Roman" w:eastAsia="Times New Roman" w:hAnsi="Times New Roman" w:cs="Times New Roman"/>
          <w:sz w:val="20"/>
          <w:lang w:val="ru-RU"/>
        </w:rPr>
        <w:t xml:space="preserve">) рассчитывают для категории газопровода </w:t>
      </w:r>
      <w:r w:rsidRPr="0022340D">
        <w:rPr>
          <w:rFonts w:ascii="Times New Roman" w:eastAsia="Times New Roman" w:hAnsi="Times New Roman" w:cs="Times New Roman"/>
          <w:sz w:val="20"/>
        </w:rPr>
        <w:t>III</w:t>
      </w:r>
      <w:r w:rsidRPr="0022340D">
        <w:rPr>
          <w:rFonts w:ascii="Times New Roman" w:eastAsia="Times New Roman" w:hAnsi="Times New Roman" w:cs="Times New Roman"/>
          <w:sz w:val="20"/>
          <w:lang w:val="ru-RU"/>
        </w:rPr>
        <w:t xml:space="preserve"> при диаметре труб 1220 и 1420 мм, для категории газопровода </w:t>
      </w:r>
      <w:r w:rsidRPr="0022340D">
        <w:rPr>
          <w:rFonts w:ascii="Times New Roman" w:eastAsia="Times New Roman" w:hAnsi="Times New Roman" w:cs="Times New Roman"/>
          <w:sz w:val="20"/>
        </w:rPr>
        <w:t>IV</w:t>
      </w:r>
      <w:r w:rsidRPr="0022340D">
        <w:rPr>
          <w:rFonts w:ascii="Times New Roman" w:eastAsia="Times New Roman" w:hAnsi="Times New Roman" w:cs="Times New Roman"/>
          <w:sz w:val="20"/>
          <w:lang w:val="ru-RU"/>
        </w:rPr>
        <w:t xml:space="preserve"> при диаметре труб 1020 мм и менее.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Для предотвращения ремонта труб, которые будут забракованы по результатам прочностного расчета, выполняют оценку прогнозируемого срока безопасной эксплуатации дефектной трубы после ремонта по результатам оценки глубины дефектной области приборами неразрушающего контроля и измерительными инструментами, выполняемой до ремонта трубы. При этом полагают, что глубина сошлифованной области после вышлифовки дефектной области будет на 0,2 мм превышать глубину дефектной области во всех ее точках. Указанная оценка является основанием для отбраковки трубы при условии подтверждения глубины дефектной области контролируемой шлифовкой в месте с наибольшими показаниями прибора. В случае принятия решения о ремонте трубы, прогнозируемый срок ее безопасной эксплуатации рассчитывают по результатам измерений, выполненных после ремонта.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lang w:val="ru-RU"/>
        </w:rPr>
        <w:t xml:space="preserve">3 Суммарную приведенную длину дефектов труб и сварных швов (нормы №№ 22, 23 </w:t>
      </w:r>
      <w:hyperlink r:id="rId109" w:anchor="i165745" w:tooltip="Таблица 6.1" w:history="1">
        <w:r w:rsidRPr="0022340D">
          <w:rPr>
            <w:rFonts w:ascii="Times New Roman" w:eastAsia="Times New Roman" w:hAnsi="Times New Roman" w:cs="Times New Roman"/>
            <w:color w:val="0000FF"/>
            <w:sz w:val="20"/>
            <w:u w:val="single"/>
            <w:lang w:val="ru-RU"/>
          </w:rPr>
          <w:t xml:space="preserve">табл. </w:t>
        </w:r>
        <w:r w:rsidRPr="0022340D">
          <w:rPr>
            <w:rFonts w:ascii="Times New Roman" w:eastAsia="Times New Roman" w:hAnsi="Times New Roman" w:cs="Times New Roman"/>
            <w:color w:val="0000FF"/>
            <w:sz w:val="20"/>
            <w:u w:val="single"/>
          </w:rPr>
          <w:t>6.1</w:t>
        </w:r>
      </w:hyperlink>
      <w:r w:rsidRPr="0022340D">
        <w:rPr>
          <w:rFonts w:ascii="Times New Roman" w:eastAsia="Times New Roman" w:hAnsi="Times New Roman" w:cs="Times New Roman"/>
          <w:sz w:val="24"/>
        </w:rPr>
        <w:t xml:space="preserve">, норма № 15 </w:t>
      </w:r>
      <w:hyperlink r:id="rId110" w:anchor="i176073" w:tooltip="Таблица 6.2" w:history="1">
        <w:r w:rsidRPr="0022340D">
          <w:rPr>
            <w:rFonts w:ascii="Times New Roman" w:eastAsia="Times New Roman" w:hAnsi="Times New Roman" w:cs="Times New Roman"/>
            <w:color w:val="0000FF"/>
            <w:sz w:val="20"/>
            <w:u w:val="single"/>
          </w:rPr>
          <w:t>табл. 6.2</w:t>
        </w:r>
      </w:hyperlink>
      <w:r w:rsidRPr="0022340D">
        <w:rPr>
          <w:rFonts w:ascii="Times New Roman" w:eastAsia="Times New Roman" w:hAnsi="Times New Roman" w:cs="Times New Roman"/>
          <w:sz w:val="24"/>
        </w:rPr>
        <w:t xml:space="preserve">) и СДТ (нормы №№ 19, 20 </w:t>
      </w:r>
      <w:hyperlink r:id="rId111" w:anchor="i185012" w:tooltip="Таблица 6.3" w:history="1">
        <w:r w:rsidRPr="0022340D">
          <w:rPr>
            <w:rFonts w:ascii="Times New Roman" w:eastAsia="Times New Roman" w:hAnsi="Times New Roman" w:cs="Times New Roman"/>
            <w:color w:val="0000FF"/>
            <w:sz w:val="20"/>
            <w:u w:val="single"/>
          </w:rPr>
          <w:t>табл. 6.3</w:t>
        </w:r>
      </w:hyperlink>
      <w:r w:rsidRPr="0022340D">
        <w:rPr>
          <w:rFonts w:ascii="Times New Roman" w:eastAsia="Times New Roman" w:hAnsi="Times New Roman" w:cs="Times New Roman"/>
          <w:sz w:val="24"/>
        </w:rPr>
        <w:t>), определяют по формуле: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97"/>
        <w:gridCol w:w="960"/>
      </w:tblGrid>
      <w:tr w:rsidR="0022340D" w:rsidRPr="0022340D">
        <w:trPr>
          <w:jc w:val="center"/>
        </w:trPr>
        <w:tc>
          <w:tcPr>
            <w:tcW w:w="451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28"/>
                <w:sz w:val="24"/>
                <w:szCs w:val="20"/>
              </w:rPr>
              <w:drawing>
                <wp:inline distT="0" distB="0" distL="0" distR="0" wp14:anchorId="3ADF1CC1" wp14:editId="1C5EEC56">
                  <wp:extent cx="1476375" cy="428625"/>
                  <wp:effectExtent l="0" t="0" r="9525" b="9525"/>
                  <wp:docPr id="1" name="Picture 1" descr="http://norm-load.ru/SNiP/Data1/59/59098/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norm-load.ru/SNiP/Data1/59/59098/x002.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p>
        </w:tc>
        <w:tc>
          <w:tcPr>
            <w:tcW w:w="48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rPr>
              <w:t>(6.1)</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где</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i/>
          <w:iCs/>
          <w:sz w:val="24"/>
        </w:rPr>
        <w:t>K</w:t>
      </w:r>
      <w:r w:rsidRPr="0022340D">
        <w:rPr>
          <w:rFonts w:ascii="Times New Roman" w:eastAsia="Times New Roman" w:hAnsi="Times New Roman" w:cs="Times New Roman"/>
          <w:i/>
          <w:iCs/>
          <w:sz w:val="24"/>
          <w:szCs w:val="14"/>
          <w:vertAlign w:val="subscript"/>
          <w:lang w:val="ru-RU"/>
        </w:rPr>
        <w:t>д</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коэффициент,</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учитывающий</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диаметр</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и</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толщину</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стенки</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трубопровода,</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принимаемый</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равным</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14000/(</w:t>
      </w:r>
      <w:r w:rsidRPr="0022340D">
        <w:rPr>
          <w:rFonts w:ascii="Times New Roman" w:eastAsia="Times New Roman" w:hAnsi="Times New Roman" w:cs="Times New Roman"/>
          <w:sz w:val="24"/>
          <w:szCs w:val="24"/>
        </w:rPr>
        <w:t>δ</w:t>
      </w:r>
      <w:r w:rsidRPr="0022340D">
        <w:rPr>
          <w:rFonts w:ascii="Times New Roman" w:eastAsia="Times New Roman" w:hAnsi="Times New Roman" w:cs="Times New Roman"/>
          <w:sz w:val="24"/>
          <w:lang w:val="ru-RU"/>
        </w:rPr>
        <w:t>Ду);</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lang w:val="ru-RU"/>
        </w:rPr>
        <w:t>Ду</w:t>
      </w:r>
      <w:r w:rsidRPr="0022340D">
        <w:rPr>
          <w:rFonts w:ascii="Times New Roman" w:eastAsia="Times New Roman" w:hAnsi="Times New Roman" w:cs="Times New Roman"/>
          <w:sz w:val="24"/>
          <w:lang w:val="ru-RU"/>
        </w:rPr>
        <w:t xml:space="preserve"> - условный диаметр трубопровода,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lastRenderedPageBreak/>
        <w:t>δ</w:t>
      </w:r>
      <w:r w:rsidRPr="0022340D">
        <w:rPr>
          <w:rFonts w:ascii="Times New Roman" w:eastAsia="Times New Roman" w:hAnsi="Times New Roman" w:cs="Times New Roman"/>
          <w:sz w:val="24"/>
          <w:szCs w:val="24"/>
          <w:lang w:val="ru-RU"/>
        </w:rPr>
        <w:t xml:space="preserve"> - </w:t>
      </w:r>
      <w:r w:rsidRPr="0022340D">
        <w:rPr>
          <w:rFonts w:ascii="Times New Roman" w:eastAsia="Times New Roman" w:hAnsi="Times New Roman" w:cs="Times New Roman"/>
          <w:sz w:val="24"/>
          <w:lang w:val="ru-RU"/>
        </w:rPr>
        <w:t>толщина</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стенки</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трубы</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lang w:val="ru-RU"/>
        </w:rPr>
        <w:t>мм</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rPr>
        <w:t>L</w:t>
      </w:r>
      <w:r w:rsidRPr="0022340D">
        <w:rPr>
          <w:rFonts w:ascii="Times New Roman" w:eastAsia="Times New Roman" w:hAnsi="Times New Roman" w:cs="Times New Roman"/>
          <w:i/>
          <w:iCs/>
          <w:sz w:val="24"/>
          <w:vertAlign w:val="subscript"/>
          <w:lang w:val="ru-RU"/>
        </w:rPr>
        <w:t>д</w:t>
      </w:r>
      <w:r w:rsidRPr="0022340D">
        <w:rPr>
          <w:rFonts w:ascii="Times New Roman" w:eastAsia="Times New Roman" w:hAnsi="Times New Roman" w:cs="Times New Roman"/>
          <w:i/>
          <w:iCs/>
          <w:sz w:val="24"/>
          <w:vertAlign w:val="subscript"/>
        </w:rPr>
        <w:t>n</w:t>
      </w:r>
      <w:r w:rsidRPr="0022340D">
        <w:rPr>
          <w:rFonts w:ascii="Times New Roman" w:eastAsia="Times New Roman" w:hAnsi="Times New Roman" w:cs="Times New Roman"/>
          <w:sz w:val="24"/>
          <w:lang w:val="ru-RU"/>
        </w:rPr>
        <w:t xml:space="preserve"> - длина </w:t>
      </w:r>
      <w:r w:rsidRPr="0022340D">
        <w:rPr>
          <w:rFonts w:ascii="Times New Roman" w:eastAsia="Times New Roman" w:hAnsi="Times New Roman" w:cs="Times New Roman"/>
          <w:i/>
          <w:iCs/>
          <w:sz w:val="24"/>
        </w:rPr>
        <w:t>n</w:t>
      </w:r>
      <w:r w:rsidRPr="0022340D">
        <w:rPr>
          <w:rFonts w:ascii="Times New Roman" w:eastAsia="Times New Roman" w:hAnsi="Times New Roman" w:cs="Times New Roman"/>
          <w:sz w:val="24"/>
          <w:lang w:val="ru-RU"/>
        </w:rPr>
        <w:t>-го дефекта,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rPr>
        <w:t>K</w:t>
      </w:r>
      <w:r w:rsidRPr="0022340D">
        <w:rPr>
          <w:rFonts w:ascii="Times New Roman" w:eastAsia="Times New Roman" w:hAnsi="Times New Roman" w:cs="Times New Roman"/>
          <w:i/>
          <w:iCs/>
          <w:sz w:val="24"/>
          <w:vertAlign w:val="subscript"/>
          <w:lang w:val="ru-RU"/>
        </w:rPr>
        <w:t>г</w:t>
      </w:r>
      <w:r w:rsidRPr="0022340D">
        <w:rPr>
          <w:rFonts w:ascii="Times New Roman" w:eastAsia="Times New Roman" w:hAnsi="Times New Roman" w:cs="Times New Roman"/>
          <w:i/>
          <w:iCs/>
          <w:sz w:val="24"/>
          <w:vertAlign w:val="subscript"/>
        </w:rPr>
        <w:t>n</w:t>
      </w:r>
      <w:r w:rsidRPr="0022340D">
        <w:rPr>
          <w:rFonts w:ascii="Times New Roman" w:eastAsia="Times New Roman" w:hAnsi="Times New Roman" w:cs="Times New Roman"/>
          <w:sz w:val="24"/>
          <w:lang w:val="ru-RU"/>
        </w:rPr>
        <w:t xml:space="preserve"> - коэффициент, учитывающий геометрические параметры </w:t>
      </w:r>
      <w:r w:rsidRPr="0022340D">
        <w:rPr>
          <w:rFonts w:ascii="Times New Roman" w:eastAsia="Times New Roman" w:hAnsi="Times New Roman" w:cs="Times New Roman"/>
          <w:i/>
          <w:iCs/>
          <w:sz w:val="24"/>
        </w:rPr>
        <w:t>n</w:t>
      </w:r>
      <w:r w:rsidRPr="0022340D">
        <w:rPr>
          <w:rFonts w:ascii="Times New Roman" w:eastAsia="Times New Roman" w:hAnsi="Times New Roman" w:cs="Times New Roman"/>
          <w:sz w:val="24"/>
          <w:lang w:val="ru-RU"/>
        </w:rPr>
        <w:t>-го дефекта, принимаемый по табл. 6.1.1;</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rPr>
        <w:t>K</w:t>
      </w:r>
      <w:r w:rsidRPr="0022340D">
        <w:rPr>
          <w:rFonts w:ascii="Times New Roman" w:eastAsia="Times New Roman" w:hAnsi="Times New Roman" w:cs="Times New Roman"/>
          <w:i/>
          <w:iCs/>
          <w:sz w:val="24"/>
          <w:vertAlign w:val="subscript"/>
          <w:lang w:val="ru-RU"/>
        </w:rPr>
        <w:t>р</w:t>
      </w:r>
      <w:r w:rsidRPr="0022340D">
        <w:rPr>
          <w:rFonts w:ascii="Times New Roman" w:eastAsia="Times New Roman" w:hAnsi="Times New Roman" w:cs="Times New Roman"/>
          <w:i/>
          <w:iCs/>
          <w:sz w:val="24"/>
          <w:vertAlign w:val="subscript"/>
        </w:rPr>
        <w:t>n</w:t>
      </w:r>
      <w:r w:rsidRPr="0022340D">
        <w:rPr>
          <w:rFonts w:ascii="Times New Roman" w:eastAsia="Times New Roman" w:hAnsi="Times New Roman" w:cs="Times New Roman"/>
          <w:sz w:val="24"/>
          <w:lang w:val="ru-RU"/>
        </w:rPr>
        <w:t xml:space="preserve"> - коэффициент, учитывающий ремонтные операции, которые необходимо выполнить для устранении дефекта, принимаемый по таблице 6.1.2;</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rPr>
        <w:t>N</w:t>
      </w:r>
      <w:r w:rsidRPr="0022340D">
        <w:rPr>
          <w:rFonts w:ascii="Times New Roman" w:eastAsia="Times New Roman" w:hAnsi="Times New Roman" w:cs="Times New Roman"/>
          <w:sz w:val="24"/>
          <w:lang w:val="ru-RU"/>
        </w:rPr>
        <w:t xml:space="preserve"> - число дефектов всех видов на трубе, СДТ или катушке.</w:t>
      </w:r>
    </w:p>
    <w:p w:rsidR="0022340D" w:rsidRPr="0022340D" w:rsidRDefault="0022340D" w:rsidP="0022340D">
      <w:pPr>
        <w:widowControl w:val="0"/>
        <w:shd w:val="clear" w:color="auto" w:fill="FFFFFF"/>
        <w:autoSpaceDE w:val="0"/>
        <w:autoSpaceDN w:val="0"/>
        <w:adjustRightInd w:val="0"/>
        <w:spacing w:before="120" w:after="120" w:line="240" w:lineRule="auto"/>
        <w:jc w:val="right"/>
        <w:rPr>
          <w:rFonts w:ascii="Times New Roman" w:eastAsia="Times New Roman" w:hAnsi="Times New Roman" w:cs="Times New Roman"/>
          <w:sz w:val="20"/>
          <w:szCs w:val="20"/>
        </w:rPr>
      </w:pPr>
      <w:r w:rsidRPr="0022340D">
        <w:rPr>
          <w:rFonts w:ascii="Times New Roman" w:eastAsia="Times New Roman" w:hAnsi="Times New Roman" w:cs="Times New Roman"/>
          <w:spacing w:val="40"/>
          <w:sz w:val="24"/>
        </w:rPr>
        <w:t>Таблица 6.1.1</w:t>
      </w:r>
    </w:p>
    <w:tbl>
      <w:tblPr>
        <w:tblW w:w="5000" w:type="pct"/>
        <w:jc w:val="center"/>
        <w:tblCellMar>
          <w:left w:w="40" w:type="dxa"/>
          <w:right w:w="40" w:type="dxa"/>
        </w:tblCellMar>
        <w:tblLook w:val="04A0" w:firstRow="1" w:lastRow="0" w:firstColumn="1" w:lastColumn="0" w:noHBand="0" w:noVBand="1"/>
      </w:tblPr>
      <w:tblGrid>
        <w:gridCol w:w="2553"/>
        <w:gridCol w:w="805"/>
        <w:gridCol w:w="1256"/>
        <w:gridCol w:w="1283"/>
        <w:gridCol w:w="1285"/>
        <w:gridCol w:w="1283"/>
        <w:gridCol w:w="1256"/>
      </w:tblGrid>
      <w:tr w:rsidR="0022340D" w:rsidRPr="0022340D">
        <w:trPr>
          <w:jc w:val="center"/>
        </w:trPr>
        <w:tc>
          <w:tcPr>
            <w:tcW w:w="1727"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Геометрические параметры дефекта</w:t>
            </w:r>
          </w:p>
        </w:tc>
        <w:tc>
          <w:tcPr>
            <w:tcW w:w="327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Ширина дефекта, мм</w:t>
            </w:r>
          </w:p>
        </w:tc>
      </w:tr>
      <w:tr w:rsidR="0022340D" w:rsidRPr="0022340D">
        <w:trPr>
          <w:jc w:val="center"/>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&lt; 100</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100-200</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200-300</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300-400</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&gt; 400</w:t>
            </w:r>
          </w:p>
        </w:tc>
      </w:tr>
      <w:tr w:rsidR="0022340D" w:rsidRPr="0022340D">
        <w:trPr>
          <w:jc w:val="center"/>
        </w:trPr>
        <w:tc>
          <w:tcPr>
            <w:tcW w:w="131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Максимальная глубина дефекта, мм</w:t>
            </w:r>
          </w:p>
        </w:tc>
        <w:tc>
          <w:tcPr>
            <w:tcW w:w="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&lt; 0,5</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0,5</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1,5</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2,5</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0,5-1</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3</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4</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5</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1-2</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4</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6</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8</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10</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2-3</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3</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6</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9</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12</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15</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3-4</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4</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8</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12</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16</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20</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&gt; 4</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5</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10</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15</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20</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25</w:t>
            </w:r>
          </w:p>
        </w:tc>
      </w:tr>
    </w:tbl>
    <w:p w:rsidR="0022340D" w:rsidRPr="0022340D" w:rsidRDefault="0022340D" w:rsidP="0022340D">
      <w:pPr>
        <w:widowControl w:val="0"/>
        <w:shd w:val="clear" w:color="auto" w:fill="FFFFFF"/>
        <w:autoSpaceDE w:val="0"/>
        <w:autoSpaceDN w:val="0"/>
        <w:adjustRightInd w:val="0"/>
        <w:spacing w:before="120" w:after="120" w:line="240" w:lineRule="auto"/>
        <w:jc w:val="right"/>
        <w:rPr>
          <w:rFonts w:ascii="Times New Roman" w:eastAsia="Times New Roman" w:hAnsi="Times New Roman" w:cs="Times New Roman"/>
          <w:sz w:val="20"/>
          <w:szCs w:val="20"/>
        </w:rPr>
      </w:pPr>
      <w:r w:rsidRPr="0022340D">
        <w:rPr>
          <w:rFonts w:ascii="Times New Roman" w:eastAsia="Times New Roman" w:hAnsi="Times New Roman" w:cs="Times New Roman"/>
          <w:spacing w:val="40"/>
          <w:sz w:val="24"/>
        </w:rPr>
        <w:t>Таблица 6.1.2</w:t>
      </w:r>
    </w:p>
    <w:tbl>
      <w:tblPr>
        <w:tblW w:w="5000" w:type="pct"/>
        <w:jc w:val="center"/>
        <w:tblCellMar>
          <w:left w:w="40" w:type="dxa"/>
          <w:right w:w="40" w:type="dxa"/>
        </w:tblCellMar>
        <w:tblLook w:val="04A0" w:firstRow="1" w:lastRow="0" w:firstColumn="1" w:lastColumn="0" w:noHBand="0" w:noVBand="1"/>
      </w:tblPr>
      <w:tblGrid>
        <w:gridCol w:w="7814"/>
        <w:gridCol w:w="1907"/>
      </w:tblGrid>
      <w:tr w:rsidR="0022340D" w:rsidRPr="0022340D">
        <w:trPr>
          <w:jc w:val="center"/>
        </w:trPr>
        <w:tc>
          <w:tcPr>
            <w:tcW w:w="40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Наименование ремонтной операции</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 xml:space="preserve">Значение </w:t>
            </w:r>
            <w:r w:rsidRPr="0022340D">
              <w:rPr>
                <w:rFonts w:ascii="Times New Roman" w:eastAsia="Times New Roman" w:hAnsi="Times New Roman" w:cs="Times New Roman"/>
                <w:i/>
                <w:iCs/>
                <w:sz w:val="20"/>
              </w:rPr>
              <w:t>K</w:t>
            </w:r>
            <w:r w:rsidRPr="0022340D">
              <w:rPr>
                <w:rFonts w:ascii="Times New Roman" w:eastAsia="Times New Roman" w:hAnsi="Times New Roman" w:cs="Times New Roman"/>
                <w:i/>
                <w:iCs/>
                <w:sz w:val="20"/>
                <w:vertAlign w:val="subscript"/>
              </w:rPr>
              <w:t>рn</w:t>
            </w:r>
          </w:p>
        </w:tc>
      </w:tr>
      <w:tr w:rsidR="0022340D" w:rsidRPr="0022340D">
        <w:trPr>
          <w:jc w:val="center"/>
        </w:trPr>
        <w:tc>
          <w:tcPr>
            <w:tcW w:w="40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Дополнительное обследование трубы и контролируемая шлифовка стресс-коррозионных дефектов</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w:t>
            </w:r>
          </w:p>
        </w:tc>
      </w:tr>
      <w:tr w:rsidR="0022340D" w:rsidRPr="0022340D">
        <w:trPr>
          <w:jc w:val="center"/>
        </w:trPr>
        <w:tc>
          <w:tcPr>
            <w:tcW w:w="40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Контролируемая шлифовка поверхностных дефектов (кроме коррозионных и стресс-коррозионных дефектов)</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1</w:t>
            </w:r>
          </w:p>
        </w:tc>
      </w:tr>
      <w:tr w:rsidR="0022340D" w:rsidRPr="0022340D">
        <w:trPr>
          <w:jc w:val="center"/>
        </w:trPr>
        <w:tc>
          <w:tcPr>
            <w:tcW w:w="40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rPr>
              <w:t>Контролируемая шлифовка коррозионных дефектов</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0,3</w:t>
            </w:r>
          </w:p>
        </w:tc>
      </w:tr>
      <w:tr w:rsidR="0022340D" w:rsidRPr="0022340D">
        <w:trPr>
          <w:jc w:val="center"/>
        </w:trPr>
        <w:tc>
          <w:tcPr>
            <w:tcW w:w="40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Заварка полости, образовавшейся после вышлифовки дефекта</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rPr>
              <w:t>2</w:t>
            </w:r>
          </w:p>
        </w:tc>
      </w:tr>
      <w:tr w:rsidR="0022340D" w:rsidRPr="0022340D">
        <w:trPr>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 xml:space="preserve">Если для устранения дефекта необходимо выполнить две или более ремонтные операции, значение коэффициента </w:t>
            </w:r>
            <w:r w:rsidRPr="0022340D">
              <w:rPr>
                <w:rFonts w:ascii="Times New Roman" w:eastAsia="Times New Roman" w:hAnsi="Times New Roman" w:cs="Times New Roman"/>
                <w:i/>
                <w:iCs/>
                <w:sz w:val="20"/>
                <w:lang w:val="ru-RU"/>
              </w:rPr>
              <w:t>К</w:t>
            </w:r>
            <w:r w:rsidRPr="0022340D">
              <w:rPr>
                <w:rFonts w:ascii="Times New Roman" w:eastAsia="Times New Roman" w:hAnsi="Times New Roman" w:cs="Times New Roman"/>
                <w:i/>
                <w:iCs/>
                <w:sz w:val="20"/>
                <w:vertAlign w:val="subscript"/>
                <w:lang w:val="ru-RU"/>
              </w:rPr>
              <w:t>р</w:t>
            </w:r>
            <w:r w:rsidRPr="0022340D">
              <w:rPr>
                <w:rFonts w:ascii="Times New Roman" w:eastAsia="Times New Roman" w:hAnsi="Times New Roman" w:cs="Times New Roman"/>
                <w:i/>
                <w:iCs/>
                <w:sz w:val="20"/>
                <w:vertAlign w:val="subscript"/>
              </w:rPr>
              <w:t>n</w:t>
            </w:r>
            <w:r w:rsidRPr="0022340D">
              <w:rPr>
                <w:rFonts w:ascii="Times New Roman" w:eastAsia="Times New Roman" w:hAnsi="Times New Roman" w:cs="Times New Roman"/>
                <w:sz w:val="20"/>
                <w:lang w:val="ru-RU"/>
              </w:rPr>
              <w:t xml:space="preserve"> принимают равным сумме соответствующих значений, указанных в таблице.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 xml:space="preserve">Если дефект может быть устранен путем обработки поверхности трубы (дробеметной, пескоструйной и др.), не требующей существенных затрат времени, значение коэффициента </w:t>
            </w:r>
            <w:r w:rsidRPr="0022340D">
              <w:rPr>
                <w:rFonts w:ascii="Times New Roman" w:eastAsia="Times New Roman" w:hAnsi="Times New Roman" w:cs="Times New Roman"/>
                <w:i/>
                <w:iCs/>
                <w:sz w:val="20"/>
                <w:lang w:val="ru-RU"/>
              </w:rPr>
              <w:t>К</w:t>
            </w:r>
            <w:r w:rsidRPr="0022340D">
              <w:rPr>
                <w:rFonts w:ascii="Times New Roman" w:eastAsia="Times New Roman" w:hAnsi="Times New Roman" w:cs="Times New Roman"/>
                <w:i/>
                <w:iCs/>
                <w:sz w:val="20"/>
                <w:vertAlign w:val="subscript"/>
                <w:lang w:val="ru-RU"/>
              </w:rPr>
              <w:t>р</w:t>
            </w:r>
            <w:r w:rsidRPr="0022340D">
              <w:rPr>
                <w:rFonts w:ascii="Times New Roman" w:eastAsia="Times New Roman" w:hAnsi="Times New Roman" w:cs="Times New Roman"/>
                <w:i/>
                <w:iCs/>
                <w:sz w:val="20"/>
                <w:vertAlign w:val="subscript"/>
              </w:rPr>
              <w:t>n</w:t>
            </w:r>
            <w:r w:rsidRPr="0022340D">
              <w:rPr>
                <w:rFonts w:ascii="Times New Roman" w:eastAsia="Times New Roman" w:hAnsi="Times New Roman" w:cs="Times New Roman"/>
                <w:sz w:val="20"/>
                <w:lang w:val="ru-RU"/>
              </w:rPr>
              <w:t xml:space="preserve"> принимают равным 0, т.е. дефект не учитывают при расчете суммарной приведенной длины дефектов.</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lang w:val="ru-RU"/>
        </w:rPr>
        <w:t xml:space="preserve">Допустимая величина суммарной приведенной длины дефектов труб и сварных швов (нормы №№ 22, 23 </w:t>
      </w:r>
      <w:hyperlink r:id="rId113" w:anchor="i165745" w:tooltip="Таблица 6.1" w:history="1">
        <w:r w:rsidRPr="0022340D">
          <w:rPr>
            <w:rFonts w:ascii="Times New Roman" w:eastAsia="Times New Roman" w:hAnsi="Times New Roman" w:cs="Times New Roman"/>
            <w:color w:val="0000FF"/>
            <w:sz w:val="24"/>
            <w:u w:val="single"/>
            <w:lang w:val="ru-RU"/>
          </w:rPr>
          <w:t>табл. 6.1</w:t>
        </w:r>
      </w:hyperlink>
      <w:r w:rsidRPr="0022340D">
        <w:rPr>
          <w:rFonts w:ascii="Times New Roman" w:eastAsia="Times New Roman" w:hAnsi="Times New Roman" w:cs="Times New Roman"/>
          <w:sz w:val="24"/>
          <w:lang w:val="ru-RU"/>
        </w:rPr>
        <w:t xml:space="preserve">, норма № 15 </w:t>
      </w:r>
      <w:hyperlink r:id="rId114" w:anchor="i176073" w:tooltip="Таблица 6.2" w:history="1">
        <w:r w:rsidRPr="0022340D">
          <w:rPr>
            <w:rFonts w:ascii="Times New Roman" w:eastAsia="Times New Roman" w:hAnsi="Times New Roman" w:cs="Times New Roman"/>
            <w:color w:val="0000FF"/>
            <w:sz w:val="24"/>
            <w:u w:val="single"/>
            <w:lang w:val="ru-RU"/>
          </w:rPr>
          <w:t>табл. 6.2</w:t>
        </w:r>
      </w:hyperlink>
      <w:r w:rsidRPr="0022340D">
        <w:rPr>
          <w:rFonts w:ascii="Times New Roman" w:eastAsia="Times New Roman" w:hAnsi="Times New Roman" w:cs="Times New Roman"/>
          <w:sz w:val="24"/>
          <w:lang w:val="ru-RU"/>
        </w:rPr>
        <w:t>) может быть скорректирована в зависимости от применяемой технологии ремонта труб по согласованию с ОАО «Газпром». Корректировка указанной величины должна быть обоснована и практически подтверждена при выполнении работ по соответствующей ремонтной технологии.</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lang w:val="ru-RU"/>
        </w:rPr>
        <w:t xml:space="preserve">Допускается выполнение ремонта труб, имеющих суммарную приведенную длину дефектов труб и сварных швов, превышающую допустимую величину (нормы №№ 22, 23 </w:t>
      </w:r>
      <w:hyperlink r:id="rId115" w:anchor="i165745" w:tooltip="Таблица 6.1" w:history="1">
        <w:r w:rsidRPr="0022340D">
          <w:rPr>
            <w:rFonts w:ascii="Times New Roman" w:eastAsia="Times New Roman" w:hAnsi="Times New Roman" w:cs="Times New Roman"/>
            <w:color w:val="0000FF"/>
            <w:sz w:val="24"/>
            <w:u w:val="single"/>
            <w:lang w:val="ru-RU"/>
          </w:rPr>
          <w:t>табл. 6.1</w:t>
        </w:r>
      </w:hyperlink>
      <w:r w:rsidRPr="0022340D">
        <w:rPr>
          <w:rFonts w:ascii="Times New Roman" w:eastAsia="Times New Roman" w:hAnsi="Times New Roman" w:cs="Times New Roman"/>
          <w:sz w:val="24"/>
          <w:lang w:val="ru-RU"/>
        </w:rPr>
        <w:t xml:space="preserve">, норма № 15 табл. 6.2), если по условиям организации работ это не приводит к существенному увеличению сроков </w:t>
      </w:r>
      <w:hyperlink r:id="rId116" w:history="1">
        <w:r w:rsidRPr="0022340D">
          <w:rPr>
            <w:rFonts w:ascii="Times New Roman" w:eastAsia="Times New Roman" w:hAnsi="Times New Roman" w:cs="Times New Roman"/>
            <w:color w:val="000000"/>
            <w:sz w:val="24"/>
            <w:u w:val="single"/>
            <w:lang w:val="ru-RU"/>
          </w:rPr>
          <w:t>ремонта газопровода</w:t>
        </w:r>
      </w:hyperlink>
      <w:r w:rsidRPr="0022340D">
        <w:rPr>
          <w:rFonts w:ascii="Times New Roman" w:eastAsia="Times New Roman" w:hAnsi="Times New Roman" w:cs="Times New Roman"/>
          <w:sz w:val="24"/>
          <w:lang w:val="ru-RU"/>
        </w:rPr>
        <w:t xml:space="preserve"> или затрат на его проведение.</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bookmarkStart w:id="16" w:name="i176073"/>
      <w:r w:rsidRPr="0022340D">
        <w:rPr>
          <w:rFonts w:ascii="Times New Roman" w:eastAsia="Times New Roman" w:hAnsi="Times New Roman" w:cs="Times New Roman"/>
          <w:spacing w:val="40"/>
          <w:sz w:val="24"/>
          <w:szCs w:val="24"/>
          <w:lang w:val="ru-RU"/>
        </w:rPr>
        <w:t>Таблица 6.2</w:t>
      </w:r>
      <w:bookmarkEnd w:id="16"/>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Нормы оценки качества вырезанных труб (второй этап оценки качества)</w:t>
      </w:r>
    </w:p>
    <w:tbl>
      <w:tblPr>
        <w:tblW w:w="5000" w:type="pct"/>
        <w:jc w:val="center"/>
        <w:tblCellMar>
          <w:left w:w="40" w:type="dxa"/>
          <w:right w:w="40" w:type="dxa"/>
        </w:tblCellMar>
        <w:tblLook w:val="04A0" w:firstRow="1" w:lastRow="0" w:firstColumn="1" w:lastColumn="0" w:noHBand="0" w:noVBand="1"/>
      </w:tblPr>
      <w:tblGrid>
        <w:gridCol w:w="919"/>
        <w:gridCol w:w="2664"/>
        <w:gridCol w:w="6138"/>
      </w:tblGrid>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 нормы</w:t>
            </w:r>
          </w:p>
        </w:tc>
        <w:tc>
          <w:tcPr>
            <w:tcW w:w="137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Оцениваемые дефекты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Нормы оценки качества вырезанных труб</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w:t>
            </w:r>
          </w:p>
        </w:tc>
        <w:tc>
          <w:tcPr>
            <w:tcW w:w="1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поверхностные дефекты (кроме стресс-коррозионных дефектов)</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остаточная толщина стенки трубы составляет </w:t>
            </w:r>
            <w:r w:rsidRPr="0022340D">
              <w:rPr>
                <w:rFonts w:ascii="Times New Roman" w:eastAsia="Times New Roman" w:hAnsi="Times New Roman" w:cs="Times New Roman"/>
                <w:b/>
                <w:sz w:val="20"/>
                <w:szCs w:val="24"/>
                <w:lang w:val="ru-RU"/>
              </w:rPr>
              <w:t>менее 70 %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минимальной номинальной толщины стенки труб соответствующего диаметра</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в зоне сварного шва (на расстоянии </w:t>
            </w:r>
            <w:r w:rsidRPr="0022340D">
              <w:rPr>
                <w:rFonts w:ascii="Times New Roman" w:eastAsia="Times New Roman" w:hAnsi="Times New Roman" w:cs="Times New Roman"/>
                <w:b/>
                <w:sz w:val="20"/>
                <w:szCs w:val="24"/>
                <w:lang w:val="ru-RU"/>
              </w:rPr>
              <w:t>менее 200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от шва) имеет глубину </w:t>
            </w:r>
            <w:r w:rsidRPr="0022340D">
              <w:rPr>
                <w:rFonts w:ascii="Times New Roman" w:eastAsia="Times New Roman" w:hAnsi="Times New Roman" w:cs="Times New Roman"/>
                <w:bCs/>
                <w:sz w:val="20"/>
                <w:szCs w:val="24"/>
                <w:lang w:val="ru-RU"/>
              </w:rPr>
              <w:t xml:space="preserve">свыше </w:t>
            </w:r>
            <w:r w:rsidRPr="0022340D">
              <w:rPr>
                <w:rFonts w:ascii="Times New Roman" w:eastAsia="Times New Roman" w:hAnsi="Times New Roman" w:cs="Times New Roman"/>
                <w:b/>
                <w:sz w:val="20"/>
                <w:szCs w:val="24"/>
                <w:lang w:val="ru-RU"/>
              </w:rPr>
              <w:t xml:space="preserve">20 % </w:t>
            </w:r>
            <w:r w:rsidRPr="0022340D">
              <w:rPr>
                <w:rFonts w:ascii="Times New Roman" w:eastAsia="Times New Roman" w:hAnsi="Times New Roman" w:cs="Times New Roman"/>
                <w:sz w:val="20"/>
                <w:szCs w:val="24"/>
                <w:lang w:val="ru-RU"/>
              </w:rPr>
              <w:t xml:space="preserve">толщины стенки трубы </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толщина продольного или спирального сварного шва (без учета снятия усиления шва) уменьшится более, чем </w:t>
            </w:r>
            <w:r w:rsidRPr="0022340D">
              <w:rPr>
                <w:rFonts w:ascii="Times New Roman" w:eastAsia="Times New Roman" w:hAnsi="Times New Roman" w:cs="Times New Roman"/>
                <w:bCs/>
                <w:sz w:val="20"/>
                <w:szCs w:val="24"/>
                <w:lang w:val="ru-RU"/>
              </w:rPr>
              <w:t xml:space="preserve">на </w:t>
            </w:r>
            <w:r w:rsidRPr="0022340D">
              <w:rPr>
                <w:rFonts w:ascii="Times New Roman" w:eastAsia="Times New Roman" w:hAnsi="Times New Roman" w:cs="Times New Roman"/>
                <w:b/>
                <w:sz w:val="20"/>
                <w:szCs w:val="24"/>
                <w:lang w:val="ru-RU"/>
              </w:rPr>
              <w:t>2 %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vertAlign w:val="superscript"/>
                <w:lang w:val="ru-RU"/>
              </w:rPr>
              <w:t>1</w:t>
            </w:r>
            <w:r w:rsidRPr="0022340D">
              <w:rPr>
                <w:rFonts w:ascii="Times New Roman" w:eastAsia="Times New Roman" w:hAnsi="Times New Roman" w:cs="Times New Roman"/>
                <w:sz w:val="20"/>
                <w:szCs w:val="24"/>
                <w:lang w:val="ru-RU"/>
              </w:rPr>
              <w:t xml:space="preserve"> на длине не более 1000 мм</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образуется выемка, имеющая размеры, для которых расчетный прогнозируемый срок безопасной эксплуатации трубы </w:t>
            </w:r>
            <w:r w:rsidRPr="0022340D">
              <w:rPr>
                <w:rFonts w:ascii="Times New Roman" w:eastAsia="Times New Roman" w:hAnsi="Times New Roman" w:cs="Times New Roman"/>
                <w:b/>
                <w:sz w:val="20"/>
                <w:szCs w:val="24"/>
                <w:lang w:val="ru-RU"/>
              </w:rPr>
              <w:t>меньше 15 лет</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1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стресс-</w:t>
            </w:r>
            <w:r w:rsidRPr="0022340D">
              <w:rPr>
                <w:rFonts w:ascii="Times New Roman" w:eastAsia="Times New Roman" w:hAnsi="Times New Roman" w:cs="Times New Roman"/>
                <w:sz w:val="20"/>
                <w:szCs w:val="24"/>
                <w:lang w:val="ru-RU"/>
              </w:rPr>
              <w:lastRenderedPageBreak/>
              <w:t>коррозионные дефекты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lastRenderedPageBreak/>
              <w:t xml:space="preserve">остаточная толщина стенки трубы составляет </w:t>
            </w:r>
            <w:r w:rsidRPr="0022340D">
              <w:rPr>
                <w:rFonts w:ascii="Times New Roman" w:eastAsia="Times New Roman" w:hAnsi="Times New Roman" w:cs="Times New Roman"/>
                <w:b/>
                <w:sz w:val="20"/>
                <w:szCs w:val="24"/>
                <w:lang w:val="ru-RU"/>
              </w:rPr>
              <w:t>менее 70 %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от минимальной номинальной толщины стенки труб соответствующего </w:t>
            </w:r>
            <w:r w:rsidRPr="0022340D">
              <w:rPr>
                <w:rFonts w:ascii="Times New Roman" w:eastAsia="Times New Roman" w:hAnsi="Times New Roman" w:cs="Times New Roman"/>
                <w:sz w:val="20"/>
                <w:szCs w:val="24"/>
                <w:lang w:val="ru-RU"/>
              </w:rPr>
              <w:lastRenderedPageBreak/>
              <w:t>диаметра</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в зоне сварного шва (на расстоянии </w:t>
            </w:r>
            <w:r w:rsidRPr="0022340D">
              <w:rPr>
                <w:rFonts w:ascii="Times New Roman" w:eastAsia="Times New Roman" w:hAnsi="Times New Roman" w:cs="Times New Roman"/>
                <w:b/>
                <w:sz w:val="20"/>
                <w:szCs w:val="24"/>
                <w:lang w:val="ru-RU"/>
              </w:rPr>
              <w:t>менее 200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от шва) имеет глубину </w:t>
            </w:r>
            <w:r w:rsidRPr="0022340D">
              <w:rPr>
                <w:rFonts w:ascii="Times New Roman" w:eastAsia="Times New Roman" w:hAnsi="Times New Roman" w:cs="Times New Roman"/>
                <w:bCs/>
                <w:sz w:val="20"/>
                <w:szCs w:val="24"/>
                <w:lang w:val="ru-RU"/>
              </w:rPr>
              <w:t xml:space="preserve">свыше </w:t>
            </w:r>
            <w:r w:rsidRPr="0022340D">
              <w:rPr>
                <w:rFonts w:ascii="Times New Roman" w:eastAsia="Times New Roman" w:hAnsi="Times New Roman" w:cs="Times New Roman"/>
                <w:b/>
                <w:sz w:val="20"/>
                <w:szCs w:val="24"/>
                <w:lang w:val="ru-RU"/>
              </w:rPr>
              <w:t xml:space="preserve">20 % </w:t>
            </w:r>
            <w:r w:rsidRPr="0022340D">
              <w:rPr>
                <w:rFonts w:ascii="Times New Roman" w:eastAsia="Times New Roman" w:hAnsi="Times New Roman" w:cs="Times New Roman"/>
                <w:sz w:val="20"/>
                <w:szCs w:val="24"/>
                <w:lang w:val="ru-RU"/>
              </w:rPr>
              <w:t xml:space="preserve">толщины стенки трубы </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толщина продольного или спирального сварного шва (без учета снятия усиления шва) уменьшится более, чем </w:t>
            </w:r>
            <w:r w:rsidRPr="0022340D">
              <w:rPr>
                <w:rFonts w:ascii="Times New Roman" w:eastAsia="Times New Roman" w:hAnsi="Times New Roman" w:cs="Times New Roman"/>
                <w:b/>
                <w:sz w:val="20"/>
                <w:szCs w:val="24"/>
                <w:lang w:val="ru-RU"/>
              </w:rPr>
              <w:t>на 2 %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vertAlign w:val="superscript"/>
                <w:lang w:val="ru-RU"/>
              </w:rPr>
              <w:t>1</w:t>
            </w:r>
            <w:r w:rsidRPr="0022340D">
              <w:rPr>
                <w:rFonts w:ascii="Times New Roman" w:eastAsia="Times New Roman" w:hAnsi="Times New Roman" w:cs="Times New Roman"/>
                <w:sz w:val="20"/>
                <w:szCs w:val="24"/>
                <w:lang w:val="ru-RU"/>
              </w:rPr>
              <w:t xml:space="preserve"> на длине не более 1000 мм</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образуется выемка, имеющая размеры, для которых расчетный прогнозируемый срок безопасной эксплуатации трубы </w:t>
            </w:r>
            <w:r w:rsidRPr="0022340D">
              <w:rPr>
                <w:rFonts w:ascii="Times New Roman" w:eastAsia="Times New Roman" w:hAnsi="Times New Roman" w:cs="Times New Roman"/>
                <w:b/>
                <w:sz w:val="20"/>
                <w:szCs w:val="24"/>
                <w:lang w:val="ru-RU"/>
              </w:rPr>
              <w:t>меньше 15 лет</w:t>
            </w:r>
            <w:r w:rsidRPr="0022340D">
              <w:rPr>
                <w:rFonts w:ascii="Times New Roman" w:eastAsia="Times New Roman" w:hAnsi="Times New Roman" w:cs="Times New Roman"/>
                <w:sz w:val="20"/>
                <w:szCs w:val="24"/>
                <w:lang w:val="ru-RU"/>
              </w:rPr>
              <w:t xml:space="preserve">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w:t>
            </w:r>
          </w:p>
        </w:tc>
        <w:tc>
          <w:tcPr>
            <w:tcW w:w="1370"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Вмятины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вмятин превышает </w:t>
            </w:r>
            <w:r w:rsidRPr="0022340D">
              <w:rPr>
                <w:rFonts w:ascii="Times New Roman" w:eastAsia="Times New Roman" w:hAnsi="Times New Roman" w:cs="Times New Roman"/>
                <w:b/>
                <w:sz w:val="20"/>
                <w:szCs w:val="24"/>
                <w:lang w:val="ru-RU"/>
              </w:rPr>
              <w:t>4 толщины</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стенки трубы</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находится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шва)</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 площади вмятины и близлежащей зоне 150 мм обнаружены дефекты стенки трубы любого происхождения, кроме поверхностных дефектов, под которыми остаточная толщина стенки трубы составляет </w:t>
            </w:r>
            <w:r w:rsidRPr="0022340D">
              <w:rPr>
                <w:rFonts w:ascii="Times New Roman" w:eastAsia="Times New Roman" w:hAnsi="Times New Roman" w:cs="Times New Roman"/>
                <w:b/>
                <w:sz w:val="20"/>
                <w:szCs w:val="24"/>
                <w:lang w:val="ru-RU"/>
              </w:rPr>
              <w:t xml:space="preserve">не менее 90 % </w:t>
            </w:r>
            <w:r w:rsidRPr="0022340D">
              <w:rPr>
                <w:rFonts w:ascii="Times New Roman" w:eastAsia="Times New Roman" w:hAnsi="Times New Roman" w:cs="Times New Roman"/>
                <w:sz w:val="20"/>
                <w:szCs w:val="24"/>
                <w:lang w:val="ru-RU"/>
              </w:rPr>
              <w:t>от минимальной номинальной толщины стенки труб соответствующего диаметра</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вмятины не имеют плавного сопряжения с основной поверхностью трубы (имеют место изломы поверхности на границе сопряжения)</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c>
          <w:tcPr>
            <w:tcW w:w="1370"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Гофры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имеется гофр (не зависимо от размеров)</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370"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внутренние дефекты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продольного или спирального сварного шва имеет размеры, для которых расчетный прогнозируемый срок безопасной эксплуатации трубы </w:t>
            </w:r>
            <w:r w:rsidRPr="0022340D">
              <w:rPr>
                <w:rFonts w:ascii="Times New Roman" w:eastAsia="Times New Roman" w:hAnsi="Times New Roman" w:cs="Times New Roman"/>
                <w:b/>
                <w:sz w:val="20"/>
                <w:szCs w:val="24"/>
                <w:lang w:val="ru-RU"/>
              </w:rPr>
              <w:t>меньше 15 лет</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vertAlign w:val="superscript"/>
                <w:lang w:val="ru-RU"/>
              </w:rPr>
              <w:t>1, 2</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расслоение находится на расстоянии менее 200 мм от торца трубы</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1370"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Совокупность дефектов трубы или катушки</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суммарная приведенная длина дефектов </w:t>
            </w:r>
            <w:r w:rsidRPr="0022340D">
              <w:rPr>
                <w:rFonts w:ascii="Times New Roman" w:eastAsia="Times New Roman" w:hAnsi="Times New Roman" w:cs="Times New Roman"/>
                <w:sz w:val="20"/>
                <w:szCs w:val="24"/>
                <w:vertAlign w:val="superscript"/>
                <w:lang w:val="ru-RU"/>
              </w:rPr>
              <w:t>3</w:t>
            </w:r>
            <w:r w:rsidRPr="0022340D">
              <w:rPr>
                <w:rFonts w:ascii="Times New Roman" w:eastAsia="Times New Roman" w:hAnsi="Times New Roman" w:cs="Times New Roman"/>
                <w:sz w:val="20"/>
                <w:szCs w:val="24"/>
                <w:lang w:val="ru-RU"/>
              </w:rPr>
              <w:t xml:space="preserve"> превышает </w:t>
            </w:r>
            <w:r w:rsidRPr="0022340D">
              <w:rPr>
                <w:rFonts w:ascii="Times New Roman" w:eastAsia="Times New Roman" w:hAnsi="Times New Roman" w:cs="Times New Roman"/>
                <w:b/>
                <w:sz w:val="20"/>
                <w:szCs w:val="24"/>
                <w:lang w:val="ru-RU"/>
              </w:rPr>
              <w:t>50 % длины</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катушки</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c>
          <w:tcPr>
            <w:tcW w:w="1370"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Овальность</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b/>
                <w:sz w:val="20"/>
                <w:szCs w:val="24"/>
              </w:rPr>
              <w:t xml:space="preserve">более 4 % </w:t>
            </w:r>
            <w:r w:rsidRPr="0022340D">
              <w:rPr>
                <w:rFonts w:ascii="Times New Roman" w:eastAsia="Times New Roman" w:hAnsi="Times New Roman" w:cs="Times New Roman"/>
                <w:sz w:val="20"/>
                <w:szCs w:val="24"/>
              </w:rPr>
              <w:t>диаметра</w:t>
            </w:r>
          </w:p>
        </w:tc>
      </w:tr>
      <w:tr w:rsidR="0022340D" w:rsidRPr="0022340D">
        <w:trPr>
          <w:jc w:val="center"/>
        </w:trPr>
        <w:tc>
          <w:tcPr>
            <w:tcW w:w="4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c>
          <w:tcPr>
            <w:tcW w:w="1370"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Кривизна</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b/>
                <w:sz w:val="20"/>
                <w:szCs w:val="24"/>
              </w:rPr>
              <w:t>более 0,2 %</w:t>
            </w:r>
            <w:r w:rsidRPr="0022340D">
              <w:rPr>
                <w:rFonts w:ascii="Times New Roman" w:eastAsia="Times New Roman" w:hAnsi="Times New Roman" w:cs="Times New Roman"/>
                <w:bCs/>
                <w:sz w:val="20"/>
                <w:szCs w:val="24"/>
              </w:rPr>
              <w:t xml:space="preserve"> </w:t>
            </w:r>
            <w:r w:rsidRPr="0022340D">
              <w:rPr>
                <w:rFonts w:ascii="Times New Roman" w:eastAsia="Times New Roman" w:hAnsi="Times New Roman" w:cs="Times New Roman"/>
                <w:sz w:val="20"/>
                <w:szCs w:val="24"/>
              </w:rPr>
              <w:t>длины катушки</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rPr>
      </w:pPr>
      <w:r w:rsidRPr="0022340D">
        <w:rPr>
          <w:rFonts w:ascii="Times New Roman" w:eastAsia="Times New Roman" w:hAnsi="Times New Roman" w:cs="Times New Roman"/>
          <w:spacing w:val="40"/>
          <w:sz w:val="20"/>
          <w:lang w:val="ru-RU"/>
        </w:rPr>
        <w:t>Примечания</w:t>
      </w:r>
      <w:r w:rsidRPr="0022340D">
        <w:rPr>
          <w:rFonts w:ascii="Times New Roman" w:eastAsia="Times New Roman" w:hAnsi="Times New Roman" w:cs="Times New Roman"/>
          <w:sz w:val="20"/>
          <w:lang w:val="ru-RU"/>
        </w:rPr>
        <w:t xml:space="preserve"> 1, 2 и 3 к табл. 6.2 см. примечания 1, 2 и 3 к </w:t>
      </w:r>
      <w:hyperlink r:id="rId117" w:anchor="i165745" w:tooltip="Таблица 6.1" w:history="1">
        <w:r w:rsidRPr="0022340D">
          <w:rPr>
            <w:rFonts w:ascii="Times New Roman" w:eastAsia="Times New Roman" w:hAnsi="Times New Roman" w:cs="Times New Roman"/>
            <w:color w:val="0000FF"/>
            <w:sz w:val="20"/>
            <w:u w:val="single"/>
            <w:lang w:val="ru-RU"/>
          </w:rPr>
          <w:t xml:space="preserve">табл. </w:t>
        </w:r>
        <w:r w:rsidRPr="0022340D">
          <w:rPr>
            <w:rFonts w:ascii="Times New Roman" w:eastAsia="Times New Roman" w:hAnsi="Times New Roman" w:cs="Times New Roman"/>
            <w:color w:val="0000FF"/>
            <w:sz w:val="20"/>
            <w:u w:val="single"/>
          </w:rPr>
          <w:t>6.1</w:t>
        </w:r>
      </w:hyperlink>
      <w:r w:rsidRPr="0022340D">
        <w:rPr>
          <w:rFonts w:ascii="Times New Roman" w:eastAsia="Times New Roman" w:hAnsi="Times New Roman" w:cs="Times New Roman"/>
          <w:sz w:val="20"/>
        </w:rPr>
        <w:t xml:space="preserve"> соответственно.</w:t>
      </w:r>
    </w:p>
    <w:p w:rsidR="0022340D" w:rsidRPr="0022340D" w:rsidRDefault="0022340D" w:rsidP="0022340D">
      <w:pPr>
        <w:widowControl w:val="0"/>
        <w:shd w:val="clear" w:color="auto" w:fill="FFFFFF"/>
        <w:tabs>
          <w:tab w:val="left" w:pos="720"/>
          <w:tab w:val="left" w:pos="936"/>
        </w:tabs>
        <w:autoSpaceDE w:val="0"/>
        <w:autoSpaceDN w:val="0"/>
        <w:adjustRightInd w:val="0"/>
        <w:spacing w:after="120" w:line="240" w:lineRule="auto"/>
        <w:jc w:val="right"/>
        <w:rPr>
          <w:rFonts w:ascii="Times New Roman" w:eastAsia="Times New Roman" w:hAnsi="Times New Roman" w:cs="Times New Roman"/>
          <w:sz w:val="24"/>
          <w:szCs w:val="24"/>
        </w:rPr>
      </w:pPr>
      <w:bookmarkStart w:id="17" w:name="i185012"/>
      <w:r w:rsidRPr="0022340D">
        <w:rPr>
          <w:rFonts w:ascii="Times New Roman" w:eastAsia="Times New Roman" w:hAnsi="Times New Roman" w:cs="Times New Roman"/>
          <w:spacing w:val="40"/>
          <w:sz w:val="24"/>
          <w:szCs w:val="24"/>
        </w:rPr>
        <w:t>Таблица 6.3</w:t>
      </w:r>
      <w:bookmarkEnd w:id="17"/>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bCs/>
          <w:sz w:val="24"/>
          <w:szCs w:val="24"/>
        </w:rPr>
        <w:t>Нормы оценки качества СДТ (кроме гнутых отводов)</w:t>
      </w:r>
    </w:p>
    <w:tbl>
      <w:tblPr>
        <w:tblW w:w="5000" w:type="pct"/>
        <w:jc w:val="center"/>
        <w:tblBorders>
          <w:top w:val="single" w:sz="4" w:space="0" w:color="auto"/>
          <w:left w:val="single" w:sz="6" w:space="0" w:color="auto"/>
          <w:bottom w:val="single" w:sz="6" w:space="0" w:color="auto"/>
          <w:right w:val="single" w:sz="6" w:space="0" w:color="auto"/>
        </w:tblBorders>
        <w:tblCellMar>
          <w:left w:w="40" w:type="dxa"/>
          <w:right w:w="40" w:type="dxa"/>
        </w:tblCellMar>
        <w:tblLook w:val="04A0" w:firstRow="1" w:lastRow="0" w:firstColumn="1" w:lastColumn="0" w:noHBand="0" w:noVBand="1"/>
      </w:tblPr>
      <w:tblGrid>
        <w:gridCol w:w="879"/>
        <w:gridCol w:w="2704"/>
        <w:gridCol w:w="6138"/>
      </w:tblGrid>
      <w:tr w:rsidR="0022340D" w:rsidRPr="0022340D">
        <w:trPr>
          <w:jc w:val="center"/>
        </w:trPr>
        <w:tc>
          <w:tcPr>
            <w:tcW w:w="452"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 нормы</w:t>
            </w:r>
          </w:p>
        </w:tc>
        <w:tc>
          <w:tcPr>
            <w:tcW w:w="1391"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Оцениваемые дефекты</w:t>
            </w:r>
          </w:p>
        </w:tc>
        <w:tc>
          <w:tcPr>
            <w:tcW w:w="3157"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Нормы оценки качества СДТ (кроме гнутых отводов)</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w:t>
            </w:r>
          </w:p>
        </w:tc>
        <w:tc>
          <w:tcPr>
            <w:tcW w:w="139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поверхностные дефекты (кроме стресс-коррозионных дефектов)</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дефекта </w:t>
            </w:r>
            <w:r w:rsidRPr="0022340D">
              <w:rPr>
                <w:rFonts w:ascii="Times New Roman" w:eastAsia="Times New Roman" w:hAnsi="Times New Roman" w:cs="Times New Roman"/>
                <w:b/>
                <w:sz w:val="20"/>
                <w:szCs w:val="24"/>
                <w:lang w:val="ru-RU"/>
              </w:rPr>
              <w:t>превышает 50 %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толщины стенки СДТ</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в зоне сварного шва (на расстоянии </w:t>
            </w:r>
            <w:r w:rsidRPr="0022340D">
              <w:rPr>
                <w:rFonts w:ascii="Times New Roman" w:eastAsia="Times New Roman" w:hAnsi="Times New Roman" w:cs="Times New Roman"/>
                <w:b/>
                <w:sz w:val="20"/>
                <w:szCs w:val="24"/>
                <w:lang w:val="ru-RU"/>
              </w:rPr>
              <w:t>менее 200</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b/>
                <w:sz w:val="20"/>
                <w:szCs w:val="24"/>
                <w:lang w:val="ru-RU"/>
              </w:rPr>
              <w:t>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от шва) имеет глубину </w:t>
            </w:r>
            <w:r w:rsidRPr="0022340D">
              <w:rPr>
                <w:rFonts w:ascii="Times New Roman" w:eastAsia="Times New Roman" w:hAnsi="Times New Roman" w:cs="Times New Roman"/>
                <w:b/>
                <w:sz w:val="20"/>
                <w:szCs w:val="24"/>
                <w:lang w:val="ru-RU"/>
              </w:rPr>
              <w:t>свыше 20 %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толщины стенки СДТ</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имеется дефект, вышлифовка которого требует шлифовки сварного шва</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образуется выемка, имеющая размеры, для которых расчетный прогнозируемый срок безопасной эксплуатации </w:t>
            </w:r>
            <w:r w:rsidRPr="0022340D">
              <w:rPr>
                <w:rFonts w:ascii="Times New Roman" w:eastAsia="Times New Roman" w:hAnsi="Times New Roman" w:cs="Times New Roman"/>
                <w:b/>
                <w:bCs/>
                <w:sz w:val="20"/>
                <w:szCs w:val="24"/>
                <w:lang w:val="ru-RU"/>
              </w:rPr>
              <w:t xml:space="preserve">СДТ меньше 15 лет </w:t>
            </w:r>
            <w:r w:rsidRPr="0022340D">
              <w:rPr>
                <w:rFonts w:ascii="Times New Roman" w:eastAsia="Times New Roman" w:hAnsi="Times New Roman" w:cs="Times New Roman"/>
                <w:b/>
                <w:bCs/>
                <w:sz w:val="20"/>
                <w:szCs w:val="24"/>
                <w:vertAlign w:val="superscript"/>
                <w:lang w:val="ru-RU"/>
              </w:rPr>
              <w:t>1</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расчетное максимальное испытательное давление СДТ меньше давления, создаваемого в СДТ при проведении гидравлического испытания участка газопровода</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139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стресс-коррозионные дефекты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дефекта превышает </w:t>
            </w:r>
            <w:r w:rsidRPr="0022340D">
              <w:rPr>
                <w:rFonts w:ascii="Times New Roman" w:eastAsia="Times New Roman" w:hAnsi="Times New Roman" w:cs="Times New Roman"/>
                <w:b/>
                <w:sz w:val="20"/>
                <w:szCs w:val="24"/>
                <w:lang w:val="ru-RU"/>
              </w:rPr>
              <w:t>10 %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толщины стенки СДТ</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находится в зоне сварного шва (на расстоянии </w:t>
            </w:r>
            <w:r w:rsidRPr="0022340D">
              <w:rPr>
                <w:rFonts w:ascii="Times New Roman" w:eastAsia="Times New Roman" w:hAnsi="Times New Roman" w:cs="Times New Roman"/>
                <w:b/>
                <w:sz w:val="20"/>
                <w:szCs w:val="24"/>
                <w:lang w:val="ru-RU"/>
              </w:rPr>
              <w:t>менее 200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шва)</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имеется дефект, вышлифовка которого требует шлифовки сварного шва</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после вышлифовки дефекта образуется выемка, имеющая размеры, для которых расчетный прогнозируемый срок безопасной эксплуатации СДТ </w:t>
            </w:r>
            <w:r w:rsidRPr="0022340D">
              <w:rPr>
                <w:rFonts w:ascii="Times New Roman" w:eastAsia="Times New Roman" w:hAnsi="Times New Roman" w:cs="Times New Roman"/>
                <w:b/>
                <w:sz w:val="20"/>
                <w:szCs w:val="24"/>
                <w:lang w:val="ru-RU"/>
              </w:rPr>
              <w:t xml:space="preserve">меньше 15 лет </w:t>
            </w:r>
            <w:r w:rsidRPr="0022340D">
              <w:rPr>
                <w:rFonts w:ascii="Times New Roman" w:eastAsia="Times New Roman" w:hAnsi="Times New Roman" w:cs="Times New Roman"/>
                <w:b/>
                <w:sz w:val="20"/>
                <w:szCs w:val="24"/>
                <w:vertAlign w:val="superscript"/>
                <w:lang w:val="ru-RU"/>
              </w:rPr>
              <w:t>1</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расчетное максимальное испытательное давление СДТ меньше давления, создаваемого в СДТ при проведении гидравлического испытания участка газопровода </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39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Вмятины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вмятины превышает </w:t>
            </w:r>
            <w:r w:rsidRPr="0022340D">
              <w:rPr>
                <w:rFonts w:ascii="Times New Roman" w:eastAsia="Times New Roman" w:hAnsi="Times New Roman" w:cs="Times New Roman"/>
                <w:b/>
                <w:sz w:val="20"/>
                <w:szCs w:val="24"/>
                <w:lang w:val="ru-RU"/>
              </w:rPr>
              <w:t>толщину стенки СДТ</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находится на участке </w:t>
            </w:r>
            <w:r w:rsidRPr="0022340D">
              <w:rPr>
                <w:rFonts w:ascii="Times New Roman" w:eastAsia="Times New Roman" w:hAnsi="Times New Roman" w:cs="Times New Roman"/>
                <w:b/>
                <w:sz w:val="20"/>
                <w:szCs w:val="24"/>
                <w:lang w:val="ru-RU"/>
              </w:rPr>
              <w:t xml:space="preserve">категории </w:t>
            </w:r>
            <w:r w:rsidRPr="0022340D">
              <w:rPr>
                <w:rFonts w:ascii="Times New Roman" w:eastAsia="Times New Roman" w:hAnsi="Times New Roman" w:cs="Times New Roman"/>
                <w:b/>
                <w:sz w:val="20"/>
                <w:szCs w:val="24"/>
              </w:rPr>
              <w:t>II</w:t>
            </w:r>
            <w:r w:rsidRPr="0022340D">
              <w:rPr>
                <w:rFonts w:ascii="Times New Roman" w:eastAsia="Times New Roman" w:hAnsi="Times New Roman" w:cs="Times New Roman"/>
                <w:b/>
                <w:sz w:val="20"/>
                <w:szCs w:val="24"/>
                <w:lang w:val="ru-RU"/>
              </w:rPr>
              <w:t xml:space="preserve">, </w:t>
            </w:r>
            <w:r w:rsidRPr="0022340D">
              <w:rPr>
                <w:rFonts w:ascii="Times New Roman" w:eastAsia="Times New Roman" w:hAnsi="Times New Roman" w:cs="Times New Roman"/>
                <w:b/>
                <w:sz w:val="20"/>
                <w:szCs w:val="24"/>
              </w:rPr>
              <w:t>I</w:t>
            </w:r>
            <w:r w:rsidRPr="0022340D">
              <w:rPr>
                <w:rFonts w:ascii="Times New Roman" w:eastAsia="Times New Roman" w:hAnsi="Times New Roman" w:cs="Times New Roman"/>
                <w:b/>
                <w:sz w:val="20"/>
                <w:szCs w:val="24"/>
                <w:lang w:val="ru-RU"/>
              </w:rPr>
              <w:t xml:space="preserve"> или В</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13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находится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шва)</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391"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Вмятины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 площади вмятины и близлежащей зоне 150 мм обнаружены дефекты стенки СДТ любого происхождения (трещины, царапины, задиры, утонения стенки коррозионного или иного происхождения и др.)</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lang w:val="ru-RU"/>
              </w:rPr>
              <w:t xml:space="preserve">края вмятины не имеют плавного сопряжения с основной поверхностью </w:t>
            </w:r>
            <w:r w:rsidRPr="0022340D">
              <w:rPr>
                <w:rFonts w:ascii="Times New Roman" w:eastAsia="Times New Roman" w:hAnsi="Times New Roman" w:cs="Times New Roman"/>
                <w:sz w:val="20"/>
                <w:szCs w:val="24"/>
              </w:rPr>
              <w:t>СДТ (имеют место изломы поверхности на границе сопряжения)</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c>
          <w:tcPr>
            <w:tcW w:w="1391"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Гофры</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имеется гофр</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c>
          <w:tcPr>
            <w:tcW w:w="1391"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внутренние дефекты заводского сварного шва</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имеет размеры, для которых расчетный прогнозируемый срок безопасной эксплуатации СДТ </w:t>
            </w:r>
            <w:r w:rsidRPr="0022340D">
              <w:rPr>
                <w:rFonts w:ascii="Times New Roman" w:eastAsia="Times New Roman" w:hAnsi="Times New Roman" w:cs="Times New Roman"/>
                <w:b/>
                <w:sz w:val="20"/>
                <w:szCs w:val="24"/>
                <w:lang w:val="ru-RU"/>
              </w:rPr>
              <w:t xml:space="preserve">меньше 15 лет </w:t>
            </w:r>
            <w:r w:rsidRPr="0022340D">
              <w:rPr>
                <w:rFonts w:ascii="Times New Roman" w:eastAsia="Times New Roman" w:hAnsi="Times New Roman" w:cs="Times New Roman"/>
                <w:b/>
                <w:sz w:val="20"/>
                <w:szCs w:val="24"/>
                <w:vertAlign w:val="superscript"/>
                <w:lang w:val="ru-RU"/>
              </w:rPr>
              <w:t>1</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расчетное максимальное испытательное давление СДТ меньше давления, создаваемого в СДТ при проведении гидравлического испытания участка газопровода </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c>
          <w:tcPr>
            <w:tcW w:w="1391"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Совокупность дефектов СДТ</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суммарная приведенная длина дефектов </w:t>
            </w:r>
            <w:r w:rsidRPr="0022340D">
              <w:rPr>
                <w:rFonts w:ascii="Times New Roman" w:eastAsia="Times New Roman" w:hAnsi="Times New Roman" w:cs="Times New Roman"/>
                <w:sz w:val="20"/>
                <w:szCs w:val="24"/>
                <w:vertAlign w:val="superscript"/>
                <w:lang w:val="ru-RU"/>
              </w:rPr>
              <w:t>2</w:t>
            </w:r>
            <w:r w:rsidRPr="0022340D">
              <w:rPr>
                <w:rFonts w:ascii="Times New Roman" w:eastAsia="Times New Roman" w:hAnsi="Times New Roman" w:cs="Times New Roman"/>
                <w:sz w:val="20"/>
                <w:szCs w:val="24"/>
                <w:lang w:val="ru-RU"/>
              </w:rPr>
              <w:t xml:space="preserve"> </w:t>
            </w:r>
            <w:r w:rsidRPr="0022340D">
              <w:rPr>
                <w:rFonts w:ascii="Times New Roman" w:eastAsia="Times New Roman" w:hAnsi="Times New Roman" w:cs="Times New Roman"/>
                <w:b/>
                <w:sz w:val="20"/>
                <w:szCs w:val="24"/>
                <w:lang w:val="ru-RU"/>
              </w:rPr>
              <w:t>превышает 30</w:t>
            </w:r>
            <w:r w:rsidRPr="0022340D">
              <w:rPr>
                <w:rFonts w:ascii="Times New Roman" w:eastAsia="Times New Roman" w:hAnsi="Times New Roman" w:cs="Times New Roman"/>
                <w:bCs/>
                <w:sz w:val="20"/>
                <w:szCs w:val="24"/>
                <w:lang w:val="ru-RU"/>
              </w:rPr>
              <w:t xml:space="preserve"> % </w:t>
            </w:r>
            <w:r w:rsidRPr="0022340D">
              <w:rPr>
                <w:rFonts w:ascii="Times New Roman" w:eastAsia="Times New Roman" w:hAnsi="Times New Roman" w:cs="Times New Roman"/>
                <w:sz w:val="20"/>
                <w:szCs w:val="24"/>
                <w:lang w:val="ru-RU"/>
              </w:rPr>
              <w:t>длины СДТ</w:t>
            </w:r>
          </w:p>
        </w:tc>
      </w:tr>
      <w:tr w:rsidR="0022340D" w:rsidRPr="0022340D">
        <w:trPr>
          <w:jc w:val="center"/>
        </w:trPr>
        <w:tc>
          <w:tcPr>
            <w:tcW w:w="4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c>
          <w:tcPr>
            <w:tcW w:w="1391"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Совокупность дефектов двух и более труб или СДТ</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СДТ, подлежащая замене по критериям №№1-19, а суммарная приведенная длина дефектов </w:t>
            </w:r>
            <w:r w:rsidRPr="0022340D">
              <w:rPr>
                <w:rFonts w:ascii="Times New Roman" w:eastAsia="Times New Roman" w:hAnsi="Times New Roman" w:cs="Times New Roman"/>
                <w:sz w:val="20"/>
                <w:szCs w:val="24"/>
                <w:vertAlign w:val="superscript"/>
                <w:lang w:val="ru-RU"/>
              </w:rPr>
              <w:t>2</w:t>
            </w:r>
            <w:r w:rsidRPr="0022340D">
              <w:rPr>
                <w:rFonts w:ascii="Times New Roman" w:eastAsia="Times New Roman" w:hAnsi="Times New Roman" w:cs="Times New Roman"/>
                <w:sz w:val="20"/>
                <w:szCs w:val="24"/>
                <w:lang w:val="ru-RU"/>
              </w:rPr>
              <w:t xml:space="preserve"> остальных труб или СДТ </w:t>
            </w:r>
            <w:r w:rsidRPr="0022340D">
              <w:rPr>
                <w:rFonts w:ascii="Times New Roman" w:eastAsia="Times New Roman" w:hAnsi="Times New Roman" w:cs="Times New Roman"/>
                <w:b/>
                <w:sz w:val="20"/>
                <w:szCs w:val="24"/>
                <w:lang w:val="ru-RU"/>
              </w:rPr>
              <w:t>превышает 20 %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их длины</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pacing w:val="40"/>
          <w:sz w:val="20"/>
          <w:lang w:val="ru-RU"/>
        </w:rPr>
        <w:t>Примечание:</w:t>
      </w:r>
    </w:p>
    <w:p w:rsidR="0022340D" w:rsidRPr="0022340D" w:rsidRDefault="0022340D" w:rsidP="0022340D">
      <w:pPr>
        <w:widowControl w:val="0"/>
        <w:shd w:val="clear" w:color="auto" w:fill="FFFFFF"/>
        <w:tabs>
          <w:tab w:val="left" w:pos="984"/>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1 Прогнозируемый срок безопасной эксплуатации (нормы №№ 4, 9, 17 табл. 6.3) и максимальное испытательное давление (нормы №№ 5, 10, 18) СДТ рассчитывают по методикам и программам, утвержденным или согласованным ОАО «Газпром». До введения указанных методик максимальную допустимую глубину поверхностных дефектов СДТ принимают равной 10 % толщины стенки СДТ, а допустимые размеры дефектов продольных сварных швов принимают по ТУ на соответствующие соединительные детали.</w:t>
      </w:r>
    </w:p>
    <w:p w:rsidR="0022340D" w:rsidRPr="0022340D" w:rsidRDefault="0022340D" w:rsidP="0022340D">
      <w:pPr>
        <w:widowControl w:val="0"/>
        <w:shd w:val="clear" w:color="auto" w:fill="FFFFFF"/>
        <w:tabs>
          <w:tab w:val="left" w:pos="984"/>
        </w:tabs>
        <w:autoSpaceDE w:val="0"/>
        <w:autoSpaceDN w:val="0"/>
        <w:adjustRightInd w:val="0"/>
        <w:spacing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lang w:val="ru-RU"/>
        </w:rPr>
        <w:t xml:space="preserve">2 См. примечание 3 к </w:t>
      </w:r>
      <w:hyperlink r:id="rId118" w:anchor="i165745" w:tooltip="Таблица 6.1" w:history="1">
        <w:r w:rsidRPr="0022340D">
          <w:rPr>
            <w:rFonts w:ascii="Times New Roman" w:eastAsia="Times New Roman" w:hAnsi="Times New Roman" w:cs="Times New Roman"/>
            <w:color w:val="0000FF"/>
            <w:sz w:val="20"/>
            <w:u w:val="single"/>
            <w:lang w:val="ru-RU"/>
          </w:rPr>
          <w:t>табл. 6.1</w:t>
        </w:r>
      </w:hyperlink>
      <w:r w:rsidRPr="0022340D">
        <w:rPr>
          <w:rFonts w:ascii="Times New Roman" w:eastAsia="Times New Roman" w:hAnsi="Times New Roman" w:cs="Times New Roman"/>
          <w:sz w:val="20"/>
          <w:lang w:val="ru-RU"/>
        </w:rPr>
        <w:t>.</w:t>
      </w:r>
    </w:p>
    <w:p w:rsidR="0022340D" w:rsidRPr="0022340D" w:rsidRDefault="0022340D" w:rsidP="0022340D">
      <w:pPr>
        <w:widowControl w:val="0"/>
        <w:shd w:val="clear" w:color="auto" w:fill="FFFFFF"/>
        <w:tabs>
          <w:tab w:val="left" w:pos="1282"/>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bookmarkStart w:id="18" w:name="i194627"/>
      <w:r w:rsidRPr="0022340D">
        <w:rPr>
          <w:rFonts w:ascii="Times New Roman" w:eastAsia="Times New Roman" w:hAnsi="Times New Roman" w:cs="Times New Roman"/>
          <w:sz w:val="24"/>
          <w:szCs w:val="24"/>
          <w:lang w:val="ru-RU"/>
        </w:rPr>
        <w:t>6.2.3 Все выявленные при обследовании поверхностные дефекты труб и СДТ должны быть устранены по одной из следующих ремонтных технологий:</w:t>
      </w:r>
      <w:bookmarkEnd w:id="18"/>
    </w:p>
    <w:p w:rsidR="0022340D" w:rsidRPr="0022340D" w:rsidRDefault="0022340D" w:rsidP="0022340D">
      <w:pPr>
        <w:widowControl w:val="0"/>
        <w:shd w:val="clear" w:color="auto" w:fill="FFFFFF"/>
        <w:tabs>
          <w:tab w:val="left" w:pos="8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контролируемая шлифовка;</w:t>
      </w:r>
    </w:p>
    <w:p w:rsidR="0022340D" w:rsidRPr="0022340D" w:rsidRDefault="0022340D" w:rsidP="0022340D">
      <w:pPr>
        <w:widowControl w:val="0"/>
        <w:shd w:val="clear" w:color="auto" w:fill="FFFFFF"/>
        <w:tabs>
          <w:tab w:val="left" w:pos="8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сварка (наплавка, заварка);</w:t>
      </w:r>
    </w:p>
    <w:p w:rsidR="0022340D" w:rsidRPr="0022340D" w:rsidRDefault="0022340D" w:rsidP="0022340D">
      <w:pPr>
        <w:widowControl w:val="0"/>
        <w:shd w:val="clear" w:color="auto" w:fill="FFFFFF"/>
        <w:tabs>
          <w:tab w:val="left" w:pos="8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установка упрочняющих конструкций;</w:t>
      </w:r>
    </w:p>
    <w:p w:rsidR="0022340D" w:rsidRPr="0022340D" w:rsidRDefault="0022340D" w:rsidP="0022340D">
      <w:pPr>
        <w:widowControl w:val="0"/>
        <w:shd w:val="clear" w:color="auto" w:fill="FFFFFF"/>
        <w:tabs>
          <w:tab w:val="left" w:pos="85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вырезка из газопровода.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Допускается устранение пологих коррозионных дефектов путем обработки поверхности трубы (дробеметной, пескоструйной и др.), позволяющей полностью удалить продукты коррозии, при условии применения технологии нанесения изоляционного покрытия, обеспечивающей регламентируемую адгезию изоляции к поверхности трубы, обработанной соответствующим способом.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Допускается ремонт с применением металлических муфт при условии утверждения или согласования ОАО «Газпром» конструкции муфты и технологии ремонта.</w:t>
      </w:r>
    </w:p>
    <w:p w:rsidR="0022340D" w:rsidRPr="0022340D" w:rsidRDefault="0022340D" w:rsidP="0022340D">
      <w:pPr>
        <w:widowControl w:val="0"/>
        <w:shd w:val="clear" w:color="auto" w:fill="FFFFFF"/>
        <w:tabs>
          <w:tab w:val="left" w:pos="1282"/>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6.2.4 В трассовых условиях допускается ремонт разжимными устройствами участков труб с вмятинами глубиной не более 3,5 % диаметра труб. Ремонт участков труб с гофрами не допускается.</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6.2.5 Дефектные участки труб, отремонтированные при эксплуатации газопровода, способами, не указанными в п.п. 6.2.3, 6.2.4 (с использованием композитных и сварных муфт, усиливающих накладок, вварных заплат и т.п.), бракуют и вырезают.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Допускается не вырезать участки труб с вварными заплатами при условии их обследования в соответствии с технологией, приведенной в </w:t>
      </w:r>
      <w:hyperlink r:id="rId119" w:anchor="i521615" w:tooltip="Приложение 4 Технология обследования муфт, вварных заплат и тройников сварных с накладками" w:history="1">
        <w:r w:rsidRPr="0022340D">
          <w:rPr>
            <w:rFonts w:ascii="Times New Roman" w:eastAsia="Times New Roman" w:hAnsi="Times New Roman" w:cs="Times New Roman"/>
            <w:color w:val="0000FF"/>
            <w:sz w:val="20"/>
            <w:szCs w:val="24"/>
            <w:u w:val="single"/>
            <w:lang w:val="ru-RU"/>
          </w:rPr>
          <w:t>Приложении 4</w:t>
        </w:r>
      </w:hyperlink>
      <w:r w:rsidRPr="0022340D">
        <w:rPr>
          <w:rFonts w:ascii="Times New Roman" w:eastAsia="Times New Roman" w:hAnsi="Times New Roman" w:cs="Times New Roman"/>
          <w:sz w:val="24"/>
          <w:szCs w:val="24"/>
          <w:lang w:val="ru-RU"/>
        </w:rPr>
        <w:t>, или другой технологией, утвержденной или согласованной ОАО «Газпром».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Допускается не вырезать участки труб с упрочняющими конструкциями (муфтами), если ТУ на эти конструкции утверждены или согласованы ОАО «Газпром» и в этих ТУ или других нормативных документах, утвержденных или согласованных ОАО «Газпром», предусмотрено выполнение при капитальном ремонте мероприятий по обеспечению надежности упрочняющих конструкций (обследование, ремонт и т.п.). В этом случае следует руководствоваться требованиями нормативных документов по упрочняющим конструкциям.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6.2.6 При капитальном ремонте (переизоляции) вырезают и бракуют:</w:t>
      </w:r>
    </w:p>
    <w:p w:rsidR="0022340D" w:rsidRPr="0022340D" w:rsidRDefault="0022340D" w:rsidP="0022340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6.2.6.1 трубы диаметром 1020 мм и 1220 мм, изготовленные Волжским трубным заводом из стали 17Г2СФ по ТУ 14-3-311-74;</w:t>
      </w:r>
    </w:p>
    <w:p w:rsidR="0022340D" w:rsidRPr="0022340D" w:rsidRDefault="0022340D" w:rsidP="0022340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6.2.6.2 трубы диаметром 1020 мм, произведенные во Франции из стали контролируемой прокатки по ТУ 40/48-73;</w:t>
      </w:r>
    </w:p>
    <w:p w:rsidR="0022340D" w:rsidRPr="0022340D" w:rsidRDefault="0022340D" w:rsidP="0022340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6.2.6.3 сварные тройники с усиливающими накладками;</w:t>
      </w:r>
    </w:p>
    <w:p w:rsidR="0022340D" w:rsidRPr="0022340D" w:rsidRDefault="0022340D" w:rsidP="0022340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6.2.6.4 сварные (сегментные) отводы;</w:t>
      </w:r>
    </w:p>
    <w:p w:rsidR="0022340D" w:rsidRPr="0022340D" w:rsidRDefault="0022340D" w:rsidP="0022340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6.2.6.5 сварные соединительные детали, изготовленные в трассовых условиях или изготовленные по ТУ, не согласованным ОАО «Газпром».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Эксплуатация после ремонта труб, указанных в п.п. 6.2.6.1, 6.2.6.2, допускается на участках газопроводов, где отсутствуют условия КРН. Их обследование и ремонт должны выполняться по специальным технологиям, согласованными или утвержденным ОАО «Газпром» и предусматривающим оценку условий и проявлений КРН, увеличение объема неразрушающего контроля, ужесточение норм оценки качества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Эксплуатация после ремонта СДТ, указанных в п.п. 6.2.6.3, 6.2.6.5, допускается при условии их освидетельствования в соответствии с нормативными документами, утвержденными или согласованными ОАО «Газпром».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Допускается применение тройниковых соединений (прямых врезок) диаметром до 219 мм включительно, если они выполнены в соответствии с </w:t>
      </w:r>
      <w:hyperlink r:id="rId120" w:tooltip="Тройники и тройниковые соединения сварные на Ру 5,5 и 7,5 МПа (55 и 75 кгс/см2)" w:history="1">
        <w:r w:rsidRPr="0022340D">
          <w:rPr>
            <w:rFonts w:ascii="Times New Roman" w:eastAsia="Times New Roman" w:hAnsi="Times New Roman" w:cs="Times New Roman"/>
            <w:color w:val="0000FF"/>
            <w:sz w:val="20"/>
            <w:szCs w:val="24"/>
            <w:u w:val="single"/>
            <w:lang w:val="ru-RU"/>
          </w:rPr>
          <w:t>ВСН 1-84</w:t>
        </w:r>
      </w:hyperlink>
      <w:r w:rsidRPr="0022340D">
        <w:rPr>
          <w:rFonts w:ascii="Times New Roman" w:eastAsia="Times New Roman" w:hAnsi="Times New Roman" w:cs="Times New Roman"/>
          <w:sz w:val="24"/>
          <w:szCs w:val="24"/>
          <w:lang w:val="ru-RU"/>
        </w:rPr>
        <w:t xml:space="preserve"> [</w:t>
      </w:r>
      <w:hyperlink r:id="rId121" w:anchor="i1013016" w:tooltip="6 ВСН 1-84 Тройники и тройниковые соединения сварные на Ру 5,5 и 7,5 МПа (55 и 75 кгс/см2)" w:history="1">
        <w:r w:rsidRPr="0022340D">
          <w:rPr>
            <w:rFonts w:ascii="Times New Roman" w:eastAsia="Times New Roman" w:hAnsi="Times New Roman" w:cs="Times New Roman"/>
            <w:color w:val="0000FF"/>
            <w:sz w:val="20"/>
            <w:szCs w:val="24"/>
            <w:u w:val="single"/>
            <w:lang w:val="ru-RU"/>
          </w:rPr>
          <w:t>6</w:t>
        </w:r>
      </w:hyperlink>
      <w:r w:rsidRPr="0022340D">
        <w:rPr>
          <w:rFonts w:ascii="Times New Roman" w:eastAsia="Times New Roman" w:hAnsi="Times New Roman" w:cs="Times New Roman"/>
          <w:sz w:val="24"/>
          <w:szCs w:val="24"/>
          <w:lang w:val="ru-RU"/>
        </w:rPr>
        <w:t xml:space="preserve">] и </w:t>
      </w:r>
      <w:hyperlink r:id="rId122" w:tooltip="Магистральные трубопроводы" w:history="1">
        <w:r w:rsidRPr="0022340D">
          <w:rPr>
            <w:rFonts w:ascii="Times New Roman" w:eastAsia="Times New Roman" w:hAnsi="Times New Roman" w:cs="Times New Roman"/>
            <w:color w:val="0000FF"/>
            <w:sz w:val="20"/>
            <w:szCs w:val="24"/>
            <w:u w:val="single"/>
            <w:lang w:val="ru-RU"/>
          </w:rPr>
          <w:t>СНиП 2.05.06-85</w:t>
        </w:r>
      </w:hyperlink>
      <w:r w:rsidRPr="0022340D">
        <w:rPr>
          <w:rFonts w:ascii="Times New Roman" w:eastAsia="Times New Roman" w:hAnsi="Times New Roman" w:cs="Times New Roman"/>
          <w:sz w:val="24"/>
          <w:szCs w:val="24"/>
          <w:lang w:val="ru-RU"/>
        </w:rPr>
        <w:t>* [</w:t>
      </w:r>
      <w:hyperlink r:id="rId123" w:anchor="i1022584" w:tooltip="7 СНиП 2.05.06-85* Магистральные трубопроводы" w:history="1">
        <w:r w:rsidRPr="0022340D">
          <w:rPr>
            <w:rFonts w:ascii="Times New Roman" w:eastAsia="Times New Roman" w:hAnsi="Times New Roman" w:cs="Times New Roman"/>
            <w:color w:val="0000FF"/>
            <w:sz w:val="20"/>
            <w:szCs w:val="24"/>
            <w:u w:val="single"/>
            <w:lang w:val="ru-RU"/>
          </w:rPr>
          <w:t>7</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6.2.7 Ремонт труб и СДТ контролируемой шлифовкой выполняют по технологии, приведенной в </w:t>
      </w:r>
      <w:hyperlink r:id="rId124" w:anchor="i551619" w:tooltip="Приложение 5 Технология ремонта дефектных труб и СДТ контролируемой шлифовкой" w:history="1">
        <w:r w:rsidRPr="0022340D">
          <w:rPr>
            <w:rFonts w:ascii="Times New Roman" w:eastAsia="Times New Roman" w:hAnsi="Times New Roman" w:cs="Times New Roman"/>
            <w:color w:val="0000FF"/>
            <w:sz w:val="20"/>
            <w:szCs w:val="24"/>
            <w:u w:val="single"/>
            <w:lang w:val="ru-RU"/>
          </w:rPr>
          <w:t>Приложении 5</w:t>
        </w:r>
      </w:hyperlink>
      <w:r w:rsidRPr="0022340D">
        <w:rPr>
          <w:rFonts w:ascii="Times New Roman" w:eastAsia="Times New Roman" w:hAnsi="Times New Roman" w:cs="Times New Roman"/>
          <w:sz w:val="24"/>
          <w:szCs w:val="24"/>
          <w:lang w:val="ru-RU"/>
        </w:rPr>
        <w:t>, или другой технологии, утвержденной или согласованной ОАО «Газпром».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Конфигурация и размеры выемок, образовавшихся при устранении дефектов контролируемой шлифовкой, должны позволять наносить изоляционное покрытие с регламентируемой адгезией изоляции к трубе в месте ремонта. Выемки, для которых не выполняется указанное требование, подлежат заполнению композитными материалами. При этом адгезия композитного материала к трубе и адгезия изоляции к композитному материалу должны быть не ниже регламентируемой адгезии изоляции к трубе.</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6.2.8 Ремонт труб и СДТ сваркой (наплавкой, заваркой) выполняют в соответствии с СТО Газпром 2-2.3-137-2007 или другими нормативными документами, утвержденными или согласованными ОАО «Газпром», с учетом требований настоящей Инструкции.</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6.2.9 Ремонт труб со стресс-коррозионными дефектами, а также с продольными трещинами любого происхождения, сваркой (наплавкой, заваркой) при капитальном ремонте не допускается.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При необходимости вырезки участка трубы со стресс-коррозионным дефектом трубу заменяют полностью - врезка катушки не допускается.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Размеры других дефектов труб, ремонтируемых сваркой (наплавкой, заваркой), принимают в соответствии с СТО Газпром 2-2.3-137-2007 или другими нормативными документами, утвержденными или согласованными ОАО «Газпром».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6.2.10. Дефектная труба, для ремонта которой требуется вварка более 1 катушки, подлежит вырезке.</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6.2.11 Участки труб и СДТ с поверхностными дефектами, не подлежащие вырезке в соответствии с </w:t>
      </w:r>
      <w:hyperlink r:id="rId125"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4"/>
          <w:szCs w:val="24"/>
          <w:lang w:val="ru-RU"/>
        </w:rPr>
        <w:t xml:space="preserve">, </w:t>
      </w:r>
      <w:hyperlink r:id="rId126" w:anchor="i185012" w:tooltip="Таблица 6.3" w:history="1">
        <w:r w:rsidRPr="0022340D">
          <w:rPr>
            <w:rFonts w:ascii="Times New Roman" w:eastAsia="Times New Roman" w:hAnsi="Times New Roman" w:cs="Times New Roman"/>
            <w:color w:val="0000FF"/>
            <w:sz w:val="20"/>
            <w:szCs w:val="24"/>
            <w:u w:val="single"/>
            <w:lang w:val="ru-RU"/>
          </w:rPr>
          <w:t>6.3</w:t>
        </w:r>
      </w:hyperlink>
      <w:r w:rsidRPr="0022340D">
        <w:rPr>
          <w:rFonts w:ascii="Times New Roman" w:eastAsia="Times New Roman" w:hAnsi="Times New Roman" w:cs="Times New Roman"/>
          <w:sz w:val="24"/>
          <w:szCs w:val="24"/>
          <w:lang w:val="ru-RU"/>
        </w:rPr>
        <w:t xml:space="preserve">, ремонту сваркой в соответствии с п.п. 6.2.8, 6.2.9, Примечанием 1 к </w:t>
      </w:r>
      <w:hyperlink r:id="rId127"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4"/>
          <w:szCs w:val="24"/>
          <w:lang w:val="ru-RU"/>
        </w:rPr>
        <w:t xml:space="preserve">, устранению путем обработки поверхности (дробеметной, пескоструйной и др.) в соответствии с </w:t>
      </w:r>
      <w:hyperlink r:id="rId128" w:anchor="i194627" w:tooltip="6.2.3 Все выявленные при обследовании поверхностные дефекты труб и СДТ должны быть устранены по одной из следующих ремонтных технологий:" w:history="1">
        <w:r w:rsidRPr="0022340D">
          <w:rPr>
            <w:rFonts w:ascii="Times New Roman" w:eastAsia="Times New Roman" w:hAnsi="Times New Roman" w:cs="Times New Roman"/>
            <w:color w:val="0000FF"/>
            <w:sz w:val="20"/>
            <w:szCs w:val="24"/>
            <w:u w:val="single"/>
            <w:lang w:val="ru-RU"/>
          </w:rPr>
          <w:t>п. 6.2.3</w:t>
        </w:r>
      </w:hyperlink>
      <w:r w:rsidRPr="0022340D">
        <w:rPr>
          <w:rFonts w:ascii="Times New Roman" w:eastAsia="Times New Roman" w:hAnsi="Times New Roman" w:cs="Times New Roman"/>
          <w:sz w:val="24"/>
          <w:szCs w:val="24"/>
          <w:lang w:val="ru-RU"/>
        </w:rPr>
        <w:t>, ремонтируют контролируемой шлифовкой.</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6.2.12 После выполнения ремонта производят повторную оценку качества трубы или СДТ в соответствии с </w:t>
      </w:r>
      <w:hyperlink r:id="rId129" w:anchor="i147426" w:tooltip="6.2.1 Оценку качества труб (основного металла и заводских швов) выполняют в два этапа:" w:history="1">
        <w:r w:rsidRPr="0022340D">
          <w:rPr>
            <w:rFonts w:ascii="Times New Roman" w:eastAsia="Times New Roman" w:hAnsi="Times New Roman" w:cs="Times New Roman"/>
            <w:color w:val="0000FF"/>
            <w:sz w:val="24"/>
            <w:szCs w:val="24"/>
            <w:u w:val="single"/>
            <w:lang w:val="ru-RU"/>
          </w:rPr>
          <w:t>п.п. 6.2.1</w:t>
        </w:r>
      </w:hyperlink>
      <w:r w:rsidRPr="0022340D">
        <w:rPr>
          <w:rFonts w:ascii="Times New Roman" w:eastAsia="Times New Roman" w:hAnsi="Times New Roman" w:cs="Times New Roman"/>
          <w:sz w:val="24"/>
          <w:szCs w:val="24"/>
          <w:lang w:val="ru-RU"/>
        </w:rPr>
        <w:t xml:space="preserve"> или </w:t>
      </w:r>
      <w:hyperlink r:id="rId130" w:anchor="i152337" w:tooltip="6.2.2 Оценку качества СДТ (основного металла и заводских швов) выполняют в два этапа:" w:history="1">
        <w:r w:rsidRPr="0022340D">
          <w:rPr>
            <w:rFonts w:ascii="Times New Roman" w:eastAsia="Times New Roman" w:hAnsi="Times New Roman" w:cs="Times New Roman"/>
            <w:color w:val="0000FF"/>
            <w:sz w:val="24"/>
            <w:szCs w:val="24"/>
            <w:u w:val="single"/>
            <w:lang w:val="ru-RU"/>
          </w:rPr>
          <w:t>6.2.2</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6.2.13 При вырезке двух участков, между которыми находятся 4 и менее труб или СДТ, не подлежащих вырезке в соответствии с </w:t>
      </w:r>
      <w:hyperlink r:id="rId131"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4"/>
          <w:szCs w:val="24"/>
          <w:lang w:val="ru-RU"/>
        </w:rPr>
        <w:t xml:space="preserve"> и </w:t>
      </w:r>
      <w:hyperlink r:id="rId132" w:anchor="i185012" w:tooltip="Таблица 6.3" w:history="1">
        <w:r w:rsidRPr="0022340D">
          <w:rPr>
            <w:rFonts w:ascii="Times New Roman" w:eastAsia="Times New Roman" w:hAnsi="Times New Roman" w:cs="Times New Roman"/>
            <w:color w:val="0000FF"/>
            <w:sz w:val="20"/>
            <w:szCs w:val="24"/>
            <w:u w:val="single"/>
            <w:lang w:val="ru-RU"/>
          </w:rPr>
          <w:t>6.3</w:t>
        </w:r>
      </w:hyperlink>
      <w:r w:rsidRPr="0022340D">
        <w:rPr>
          <w:rFonts w:ascii="Times New Roman" w:eastAsia="Times New Roman" w:hAnsi="Times New Roman" w:cs="Times New Roman"/>
          <w:sz w:val="24"/>
          <w:szCs w:val="24"/>
          <w:lang w:val="ru-RU"/>
        </w:rPr>
        <w:t>, допускается вырезать эти трубы и СДТ совместно с вырезаемыми участками с их отнесением к категории А2 или А3.</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bookmarkStart w:id="19" w:name="i203129"/>
      <w:r w:rsidRPr="0022340D">
        <w:rPr>
          <w:rFonts w:ascii="Times New Roman" w:eastAsia="Times New Roman" w:hAnsi="Times New Roman" w:cs="Times New Roman"/>
          <w:sz w:val="24"/>
          <w:szCs w:val="24"/>
          <w:lang w:val="ru-RU"/>
        </w:rPr>
        <w:t>6.2.14 Вырезанные по результатам первого этапа оценки качества (</w:t>
      </w:r>
      <w:bookmarkEnd w:id="19"/>
      <w:r w:rsidRPr="0022340D">
        <w:rPr>
          <w:rFonts w:ascii="Times New Roman" w:eastAsia="Times New Roman" w:hAnsi="Times New Roman" w:cs="Times New Roman"/>
          <w:sz w:val="24"/>
          <w:szCs w:val="24"/>
        </w:rPr>
        <w:fldChar w:fldCharType="begin"/>
      </w:r>
      <w:r w:rsidRPr="0022340D">
        <w:rPr>
          <w:rFonts w:ascii="Times New Roman" w:eastAsia="Times New Roman" w:hAnsi="Times New Roman" w:cs="Times New Roman"/>
          <w:sz w:val="24"/>
          <w:szCs w:val="24"/>
          <w:lang w:val="ru-RU"/>
        </w:rPr>
        <w:instrText xml:space="preserve"> </w:instrText>
      </w:r>
      <w:r w:rsidRPr="0022340D">
        <w:rPr>
          <w:rFonts w:ascii="Times New Roman" w:eastAsia="Times New Roman" w:hAnsi="Times New Roman" w:cs="Times New Roman"/>
          <w:sz w:val="24"/>
          <w:szCs w:val="24"/>
        </w:rPr>
        <w:instrText>HYPERLINK</w:instrText>
      </w:r>
      <w:r w:rsidRPr="0022340D">
        <w:rPr>
          <w:rFonts w:ascii="Times New Roman" w:eastAsia="Times New Roman" w:hAnsi="Times New Roman" w:cs="Times New Roman"/>
          <w:sz w:val="24"/>
          <w:szCs w:val="24"/>
          <w:lang w:val="ru-RU"/>
        </w:rPr>
        <w:instrText xml:space="preserve"> "</w:instrText>
      </w:r>
      <w:r w:rsidRPr="0022340D">
        <w:rPr>
          <w:rFonts w:ascii="Times New Roman" w:eastAsia="Times New Roman" w:hAnsi="Times New Roman" w:cs="Times New Roman"/>
          <w:sz w:val="24"/>
          <w:szCs w:val="24"/>
        </w:rPr>
        <w:instrText>http</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norm</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load</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ru</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SNiP</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Data</w:instrText>
      </w:r>
      <w:r w:rsidRPr="0022340D">
        <w:rPr>
          <w:rFonts w:ascii="Times New Roman" w:eastAsia="Times New Roman" w:hAnsi="Times New Roman" w:cs="Times New Roman"/>
          <w:sz w:val="24"/>
          <w:szCs w:val="24"/>
          <w:lang w:val="ru-RU"/>
        </w:rPr>
        <w:instrText>1/59/59098/</w:instrText>
      </w:r>
      <w:r w:rsidRPr="0022340D">
        <w:rPr>
          <w:rFonts w:ascii="Times New Roman" w:eastAsia="Times New Roman" w:hAnsi="Times New Roman" w:cs="Times New Roman"/>
          <w:sz w:val="24"/>
          <w:szCs w:val="24"/>
        </w:rPr>
        <w:instrText>index</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htm</w:instrText>
      </w:r>
      <w:r w:rsidRPr="0022340D">
        <w:rPr>
          <w:rFonts w:ascii="Times New Roman" w:eastAsia="Times New Roman" w:hAnsi="Times New Roman" w:cs="Times New Roman"/>
          <w:sz w:val="24"/>
          <w:szCs w:val="24"/>
          <w:lang w:val="ru-RU"/>
        </w:rPr>
        <w:instrText>" \</w:instrText>
      </w:r>
      <w:r w:rsidRPr="0022340D">
        <w:rPr>
          <w:rFonts w:ascii="Times New Roman" w:eastAsia="Times New Roman" w:hAnsi="Times New Roman" w:cs="Times New Roman"/>
          <w:sz w:val="24"/>
          <w:szCs w:val="24"/>
        </w:rPr>
        <w:instrText>l</w:instrText>
      </w:r>
      <w:r w:rsidRPr="0022340D">
        <w:rPr>
          <w:rFonts w:ascii="Times New Roman" w:eastAsia="Times New Roman" w:hAnsi="Times New Roman" w:cs="Times New Roman"/>
          <w:sz w:val="24"/>
          <w:szCs w:val="24"/>
          <w:lang w:val="ru-RU"/>
        </w:rPr>
        <w:instrText xml:space="preserve"> "</w:instrText>
      </w:r>
      <w:r w:rsidRPr="0022340D">
        <w:rPr>
          <w:rFonts w:ascii="Times New Roman" w:eastAsia="Times New Roman" w:hAnsi="Times New Roman" w:cs="Times New Roman"/>
          <w:sz w:val="24"/>
          <w:szCs w:val="24"/>
        </w:rPr>
        <w:instrText>i</w:instrText>
      </w:r>
      <w:r w:rsidRPr="0022340D">
        <w:rPr>
          <w:rFonts w:ascii="Times New Roman" w:eastAsia="Times New Roman" w:hAnsi="Times New Roman" w:cs="Times New Roman"/>
          <w:sz w:val="24"/>
          <w:szCs w:val="24"/>
          <w:lang w:val="ru-RU"/>
        </w:rPr>
        <w:instrText>147426" \</w:instrText>
      </w:r>
      <w:r w:rsidRPr="0022340D">
        <w:rPr>
          <w:rFonts w:ascii="Times New Roman" w:eastAsia="Times New Roman" w:hAnsi="Times New Roman" w:cs="Times New Roman"/>
          <w:sz w:val="24"/>
          <w:szCs w:val="24"/>
        </w:rPr>
        <w:instrText>o</w:instrText>
      </w:r>
      <w:r w:rsidRPr="0022340D">
        <w:rPr>
          <w:rFonts w:ascii="Times New Roman" w:eastAsia="Times New Roman" w:hAnsi="Times New Roman" w:cs="Times New Roman"/>
          <w:sz w:val="24"/>
          <w:szCs w:val="24"/>
          <w:lang w:val="ru-RU"/>
        </w:rPr>
        <w:instrText xml:space="preserve"> "6.2.1 Оценку качества труб (основного металла и заводских швов) выполняют в два этапа:" </w:instrText>
      </w:r>
      <w:r w:rsidRPr="0022340D">
        <w:rPr>
          <w:rFonts w:ascii="Times New Roman" w:eastAsia="Times New Roman" w:hAnsi="Times New Roman" w:cs="Times New Roman"/>
          <w:sz w:val="24"/>
          <w:szCs w:val="24"/>
        </w:rPr>
        <w:fldChar w:fldCharType="separate"/>
      </w:r>
      <w:r w:rsidRPr="0022340D">
        <w:rPr>
          <w:rFonts w:ascii="Times New Roman" w:eastAsia="Times New Roman" w:hAnsi="Times New Roman" w:cs="Times New Roman"/>
          <w:color w:val="0000FF"/>
          <w:sz w:val="24"/>
          <w:szCs w:val="24"/>
          <w:u w:val="single"/>
          <w:lang w:val="ru-RU"/>
        </w:rPr>
        <w:t>п. 6.2.1</w:t>
      </w:r>
      <w:r w:rsidRPr="0022340D">
        <w:rPr>
          <w:rFonts w:ascii="Times New Roman" w:eastAsia="Times New Roman" w:hAnsi="Times New Roman" w:cs="Times New Roman"/>
          <w:sz w:val="24"/>
          <w:szCs w:val="24"/>
        </w:rPr>
        <w:fldChar w:fldCharType="end"/>
      </w:r>
      <w:r w:rsidRPr="0022340D">
        <w:rPr>
          <w:rFonts w:ascii="Times New Roman" w:eastAsia="Times New Roman" w:hAnsi="Times New Roman" w:cs="Times New Roman"/>
          <w:sz w:val="24"/>
          <w:szCs w:val="24"/>
          <w:lang w:val="ru-RU"/>
        </w:rPr>
        <w:t xml:space="preserve">, </w:t>
      </w:r>
      <w:hyperlink r:id="rId133" w:anchor="i165745" w:tooltip="Таблица 6.1" w:history="1">
        <w:r w:rsidRPr="0022340D">
          <w:rPr>
            <w:rFonts w:ascii="Times New Roman" w:eastAsia="Times New Roman" w:hAnsi="Times New Roman" w:cs="Times New Roman"/>
            <w:color w:val="0000FF"/>
            <w:sz w:val="24"/>
            <w:szCs w:val="24"/>
            <w:u w:val="single"/>
            <w:lang w:val="ru-RU"/>
          </w:rPr>
          <w:t>табл. 6.1</w:t>
        </w:r>
      </w:hyperlink>
      <w:r w:rsidRPr="0022340D">
        <w:rPr>
          <w:rFonts w:ascii="Times New Roman" w:eastAsia="Times New Roman" w:hAnsi="Times New Roman" w:cs="Times New Roman"/>
          <w:sz w:val="24"/>
          <w:szCs w:val="24"/>
          <w:lang w:val="ru-RU"/>
        </w:rPr>
        <w:t xml:space="preserve">) трубы подлежат отбраковке, по результатам которой трубы разделяют на трубы (катушки) </w:t>
      </w:r>
      <w:r w:rsidRPr="0022340D">
        <w:rPr>
          <w:rFonts w:ascii="Times New Roman" w:eastAsia="Times New Roman" w:hAnsi="Times New Roman" w:cs="Times New Roman"/>
          <w:sz w:val="24"/>
          <w:szCs w:val="24"/>
          <w:lang w:val="ru-RU"/>
        </w:rPr>
        <w:lastRenderedPageBreak/>
        <w:t xml:space="preserve">категории А2, А3 и Б. При отбраковке труб оценивают дефектные катушки по нормам, приведенным в </w:t>
      </w:r>
      <w:hyperlink r:id="rId134" w:anchor="i176073" w:tooltip="Таблица 6.2" w:history="1">
        <w:r w:rsidRPr="0022340D">
          <w:rPr>
            <w:rFonts w:ascii="Times New Roman" w:eastAsia="Times New Roman" w:hAnsi="Times New Roman" w:cs="Times New Roman"/>
            <w:color w:val="0000FF"/>
            <w:sz w:val="24"/>
            <w:szCs w:val="24"/>
            <w:u w:val="single"/>
            <w:lang w:val="ru-RU"/>
          </w:rPr>
          <w:t>табл. 6.2</w:t>
        </w:r>
      </w:hyperlink>
      <w:r w:rsidRPr="0022340D">
        <w:rPr>
          <w:rFonts w:ascii="Times New Roman" w:eastAsia="Times New Roman" w:hAnsi="Times New Roman" w:cs="Times New Roman"/>
          <w:sz w:val="24"/>
          <w:szCs w:val="24"/>
          <w:lang w:val="ru-RU"/>
        </w:rPr>
        <w:t>, в результате разделяют всю протяженность труб на забракованные и пригодные катушки. Если в пределах трубы содержится пригодная катушка длиной более 4 метров, ее относят к категории А2, а длиной более 8 метров - к категории А2 или А3. Пригодная катушка может быть отнесена к категории А2 при условии отделения от нее (обрезки) забракованных катушек. Дефектные трубы, в пределах которых отсутствуют пригодные катушки длиной более 4 метров, относят к категории Б.</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6.2.15 Дефектные СДТ, признанные пригодными для дальнейшей эксплуатации, но требующие ремонта, разделяют на категории А1 и А2 в зависимости от возможности проведения ремонта в трассе газопровода.</w:t>
      </w:r>
    </w:p>
    <w:p w:rsidR="0022340D" w:rsidRPr="0022340D" w:rsidRDefault="0022340D" w:rsidP="0022340D">
      <w:pPr>
        <w:widowControl w:val="0"/>
        <w:shd w:val="clear" w:color="auto" w:fill="FFFFFF"/>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bookmarkStart w:id="20" w:name="i213168"/>
      <w:r w:rsidRPr="0022340D">
        <w:rPr>
          <w:rFonts w:ascii="Times New Roman" w:eastAsia="Times New Roman" w:hAnsi="Times New Roman" w:cs="Times New Roman"/>
          <w:b/>
          <w:sz w:val="24"/>
          <w:szCs w:val="24"/>
          <w:lang w:val="ru-RU"/>
        </w:rPr>
        <w:t>6.3 Оформление результатов оценки качества труб и СДТ, их маркировка</w:t>
      </w:r>
      <w:bookmarkEnd w:id="20"/>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6.3.1 Для принятия решений по оценке качества труб и СДТ в комиссию должны быть представлены ведомости дефектов труб и СДТ, подписанные специалистами, выполнявшими обследование, с приложением копий квалификационных удостоверений специалистов по применявшимся видам неразрушающего контроля и свидетельства об аттестации лаборатории неразрушающего контроля, а также следующие документы (при их наличии):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заводские документы качества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план и профиль участка газопровода, включая выноски;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журнал сварки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отчеты по результатам предшествующих обследований, включая ВТД;</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результаты прочностных расчетов, лабораторных исследований и другие необходимые для оценки качества труб и СДТ документы.</w:t>
      </w:r>
    </w:p>
    <w:p w:rsidR="0022340D" w:rsidRPr="0022340D" w:rsidRDefault="0022340D" w:rsidP="0022340D">
      <w:pPr>
        <w:widowControl w:val="0"/>
        <w:shd w:val="clear" w:color="auto" w:fill="FFFFFF"/>
        <w:tabs>
          <w:tab w:val="left" w:pos="127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6.3.2 Ведомости дефектов труб и СДТ составляют по результатам обследования участка газопровода и прочностных расчетов (при необходимости).</w:t>
      </w:r>
    </w:p>
    <w:p w:rsidR="0022340D" w:rsidRPr="0022340D" w:rsidRDefault="0022340D" w:rsidP="0022340D">
      <w:pPr>
        <w:widowControl w:val="0"/>
        <w:shd w:val="clear" w:color="auto" w:fill="FFFFFF"/>
        <w:tabs>
          <w:tab w:val="left" w:pos="127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21" w:name="i227246"/>
      <w:r w:rsidRPr="0022340D">
        <w:rPr>
          <w:rFonts w:ascii="Times New Roman" w:eastAsia="Times New Roman" w:hAnsi="Times New Roman" w:cs="Times New Roman"/>
          <w:sz w:val="24"/>
          <w:szCs w:val="24"/>
          <w:lang w:val="ru-RU"/>
        </w:rPr>
        <w:t>6.3.3 Ведомость дефектов труб оформляют на трубы и гнутые отводы, она должна включать:</w:t>
      </w:r>
      <w:bookmarkEnd w:id="21"/>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наименование газопровода и километраж ремонтируемого участка;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маркировку (номер)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маркировку (номер) кольцевых сварных швов;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километраж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труб (конструкцию, длину, толщину стенки, ориентацию продольных швов);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дефектов (наименование, координаты, размеры);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суммарную приведенную длину дефектов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расчетный срок безопасной эксплуатации трубы (при необходимости);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допускаемый ремонт дефектного участка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допускаемый ремонт всей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Форма ведомости дефектов труб приведена в </w:t>
      </w:r>
      <w:hyperlink r:id="rId135" w:anchor="i586885" w:tooltip="Приложение 6 ВЕДОМОСТЬ ДЕФЕКТОВ ТРУБ № " w:history="1">
        <w:r w:rsidRPr="0022340D">
          <w:rPr>
            <w:rFonts w:ascii="Times New Roman" w:eastAsia="Times New Roman" w:hAnsi="Times New Roman" w:cs="Times New Roman"/>
            <w:color w:val="0000FF"/>
            <w:sz w:val="20"/>
            <w:szCs w:val="24"/>
            <w:u w:val="single"/>
            <w:lang w:val="ru-RU"/>
          </w:rPr>
          <w:t>Приложении 6</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7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22" w:name="i237758"/>
      <w:r w:rsidRPr="0022340D">
        <w:rPr>
          <w:rFonts w:ascii="Times New Roman" w:eastAsia="Times New Roman" w:hAnsi="Times New Roman" w:cs="Times New Roman"/>
          <w:sz w:val="24"/>
          <w:szCs w:val="24"/>
          <w:lang w:val="ru-RU"/>
        </w:rPr>
        <w:t>6.3.4 Ведомости дефектов СДТ оформляют на каждый вид СДТ (кроме гнутых отводов), они должны включать</w:t>
      </w:r>
      <w:bookmarkEnd w:id="22"/>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наименование газопровода и километраж ремонтируемого участка;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маркировку (номер)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маркировку (номер) кольцевых сварных швов;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километраж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СДТ (конструкцию, строительные размеры);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дефектов (наименование, координаты, размеры)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суммарную приведенную длину дефектов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допускаемый ремонт дефектного участка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допускаемый ремонт всей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Формы ведомостей СДТ приведены в Приложениях 7.</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6.3.5. При обследовании газопроводов сканерами-дефектоскопами к ведомостям дефектов труб и СДТ прилагают формуляр обследования газопровода сканером-дефектоскопом </w:t>
      </w:r>
      <w:r w:rsidRPr="0022340D">
        <w:rPr>
          <w:rFonts w:ascii="Times New Roman" w:eastAsia="Times New Roman" w:hAnsi="Times New Roman" w:cs="Times New Roman"/>
          <w:sz w:val="24"/>
          <w:szCs w:val="24"/>
          <w:lang w:val="ru-RU"/>
        </w:rPr>
        <w:lastRenderedPageBreak/>
        <w:t>(</w:t>
      </w:r>
      <w:hyperlink r:id="rId136" w:anchor="i647898" w:tooltip="Приложение 8 ФОРМУЛЯР ОБСЛЕДОВАНИЯ ГАЗОПРОВОДА СКАНЕРОМ-ДЕФЕКТОСКОПОМ" w:history="1">
        <w:r w:rsidRPr="0022340D">
          <w:rPr>
            <w:rFonts w:ascii="Times New Roman" w:eastAsia="Times New Roman" w:hAnsi="Times New Roman" w:cs="Times New Roman"/>
            <w:color w:val="0000FF"/>
            <w:sz w:val="20"/>
            <w:szCs w:val="24"/>
            <w:u w:val="single"/>
            <w:lang w:val="ru-RU"/>
          </w:rPr>
          <w:t>Приложение 8</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23" w:name="i243179"/>
      <w:r w:rsidRPr="0022340D">
        <w:rPr>
          <w:rFonts w:ascii="Times New Roman" w:eastAsia="Times New Roman" w:hAnsi="Times New Roman" w:cs="Times New Roman"/>
          <w:sz w:val="24"/>
          <w:szCs w:val="24"/>
          <w:lang w:val="ru-RU"/>
        </w:rPr>
        <w:t>6.3.6 Маркировку (номера) не демонтированных труб и СДТ наносят на внешнюю поверхность каждой обследованной трубы или СДТ несмываемой краской. Маркировку (номер) кольцевых сварных швов наносят на внешнюю поверхность одной из соединенных швом труб или СДТ вблизи сварного шва.</w:t>
      </w:r>
      <w:bookmarkEnd w:id="23"/>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Нумерацию труб и СДТ принимают сквозной по участку, обследуемому одной группой дефектоскопистов. Для исключения повторения одинаковых номеров труб и СДТ, обследованных различными группами дефектоскопистов, нумерация труб и СДТ начинается с буквы, определяющей группу дефектоскопистов. Нумерация стыков соответствует нумерации соединенных ими труб и СДТ. При наличии результатов ВТД, рекомендуется принимать нумерацию труб и СДТ по последнему пропуску внутритрубного снаряда дефектоскопа.</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6.3.7 По результатам оценки качества труб и СДТ комиссия оформляет следующие документы: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ведомость ремонта участка газопровода;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акт отбраковки вырезанных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Для подготовки указанных документов комиссия может привлекать специалистов эксплуатирующих и подрядных организаций, выполняющих обследование и контроль качества ремонта труб и СДТ.</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24" w:name="i258053"/>
      <w:r w:rsidRPr="0022340D">
        <w:rPr>
          <w:rFonts w:ascii="Times New Roman" w:eastAsia="Times New Roman" w:hAnsi="Times New Roman" w:cs="Times New Roman"/>
          <w:sz w:val="24"/>
          <w:szCs w:val="24"/>
          <w:lang w:val="ru-RU"/>
        </w:rPr>
        <w:t>6.3.8 В ведомости ремонта указывают окончательные решения по ремонту, принятые с учетом всей совокупности дефектов на участке газопровода, она включает:</w:t>
      </w:r>
      <w:bookmarkEnd w:id="24"/>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наименование газопровода и километраж ремонтируемого участка;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маркировку (номера) труб и СДТ, соответствующую маркировке ведомостей дефектов;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километраж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имеющихся в газопроводе дефектов (на момент составления ведомости);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участков труб и СДТ с устраненными дефектами (координаты и размеры выемок после шлифовки; координаты и размеры швов и наплавок после ремонта сваркой);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решения по ремонту;</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сведения о выполненном ремонте (на момент составления ведомости).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Форма ведомости ремонта приведена в </w:t>
      </w:r>
      <w:hyperlink r:id="rId137" w:anchor="i674736" w:tooltip="Приложение 9 Ведомость ремонта труб и СДТ" w:history="1">
        <w:r w:rsidRPr="0022340D">
          <w:rPr>
            <w:rFonts w:ascii="Times New Roman" w:eastAsia="Times New Roman" w:hAnsi="Times New Roman" w:cs="Times New Roman"/>
            <w:color w:val="0000FF"/>
            <w:sz w:val="20"/>
            <w:szCs w:val="24"/>
            <w:u w:val="single"/>
            <w:lang w:val="ru-RU"/>
          </w:rPr>
          <w:t>Приложении 9</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6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6.3.9 Акт отбраковки вырезанных труб и СДТ включает:</w:t>
      </w:r>
    </w:p>
    <w:p w:rsidR="0022340D" w:rsidRPr="0022340D" w:rsidRDefault="0022340D" w:rsidP="0022340D">
      <w:pPr>
        <w:widowControl w:val="0"/>
        <w:shd w:val="clear" w:color="auto" w:fill="FFFFFF"/>
        <w:tabs>
          <w:tab w:val="left" w:pos="126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маркировку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дефектов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заключение об отнесении труб и СДТ к категории А2, А3 или 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Форма акта отбраковки вырезанных труб приведена в </w:t>
      </w:r>
      <w:hyperlink r:id="rId138" w:anchor="i704155" w:tooltip="Приложение 10 АКТ ОТБРАКОВКИ ВЫРЕЗАННЫХ ТРУБ И СДТ" w:history="1">
        <w:r w:rsidRPr="0022340D">
          <w:rPr>
            <w:rFonts w:ascii="Times New Roman" w:eastAsia="Times New Roman" w:hAnsi="Times New Roman" w:cs="Times New Roman"/>
            <w:color w:val="0000FF"/>
            <w:sz w:val="20"/>
            <w:szCs w:val="24"/>
            <w:u w:val="single"/>
            <w:lang w:val="ru-RU"/>
          </w:rPr>
          <w:t>Приложении 10</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39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6.3.10 Каждая вырезанная труба и СДТ должна быть промаркирована. Маркировку наносят на внутреннюю поверхность трубы или СДТ на расстоянии 100-500 мм от одного из торцов несмываемой светлой краской.</w:t>
      </w:r>
    </w:p>
    <w:p w:rsidR="0022340D" w:rsidRPr="0022340D" w:rsidRDefault="0022340D" w:rsidP="0022340D">
      <w:pPr>
        <w:widowControl w:val="0"/>
        <w:shd w:val="clear" w:color="auto" w:fill="FFFFFF"/>
        <w:tabs>
          <w:tab w:val="left" w:pos="138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6.3.11 Маркировка вырезанных труб включает:</w:t>
      </w:r>
    </w:p>
    <w:p w:rsidR="0022340D" w:rsidRPr="0022340D" w:rsidRDefault="0022340D" w:rsidP="0022340D">
      <w:pPr>
        <w:widowControl w:val="0"/>
        <w:shd w:val="clear" w:color="auto" w:fill="FFFFFF"/>
        <w:tabs>
          <w:tab w:val="left" w:pos="138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наименование ЛПУ;</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наименование газопровода и километраж ремонтируемого участка, с которого вырезана труба;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номер трубы, соответствующий номеру в ведомости дефектов и в ведомости ремонта;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номинальный диаметр, фактическую толщину стенки и длину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дату вырезки;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категорию трубы (А2, А3 или Б).</w:t>
      </w:r>
    </w:p>
    <w:p w:rsidR="0022340D" w:rsidRPr="0022340D" w:rsidRDefault="0022340D" w:rsidP="0022340D">
      <w:pPr>
        <w:widowControl w:val="0"/>
        <w:shd w:val="clear" w:color="auto" w:fill="FFFFFF"/>
        <w:tabs>
          <w:tab w:val="left" w:pos="1411"/>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6.3.12 По результатам ремонта участка газопровода составляют ведомость труб и СДТ, которая включает: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наименование газопровода и километраж ремонтируемого участка;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порядковый номер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маркировку (номер) труб или СДТ (для бывших в эксплуатации труб и СДТ указывают </w:t>
      </w:r>
      <w:r w:rsidRPr="0022340D">
        <w:rPr>
          <w:rFonts w:ascii="Times New Roman" w:eastAsia="Times New Roman" w:hAnsi="Times New Roman" w:cs="Times New Roman"/>
          <w:sz w:val="24"/>
          <w:szCs w:val="24"/>
          <w:lang w:val="ru-RU"/>
        </w:rPr>
        <w:lastRenderedPageBreak/>
        <w:t xml:space="preserve">маркировку, нанесенную в соответствии с </w:t>
      </w:r>
      <w:hyperlink r:id="rId139" w:anchor="i243179" w:tooltip="6.3.6 Маркировку (номера) не демонтированных труб и СДТ наносят на внешнюю поверхность каждой обследованной трубы или СДТ несмываемой краской. Маркировку (номер) кольцевых сварных швов наносят на внешнюю поверхность одной из " w:history="1">
        <w:r w:rsidRPr="0022340D">
          <w:rPr>
            <w:rFonts w:ascii="Times New Roman" w:eastAsia="Times New Roman" w:hAnsi="Times New Roman" w:cs="Times New Roman"/>
            <w:color w:val="0000FF"/>
            <w:sz w:val="20"/>
            <w:szCs w:val="24"/>
            <w:u w:val="single"/>
            <w:lang w:val="ru-RU"/>
          </w:rPr>
          <w:t>п. 6.3.6</w:t>
        </w:r>
      </w:hyperlink>
      <w:r w:rsidRPr="0022340D">
        <w:rPr>
          <w:rFonts w:ascii="Times New Roman" w:eastAsia="Times New Roman" w:hAnsi="Times New Roman" w:cs="Times New Roman"/>
          <w:sz w:val="24"/>
          <w:szCs w:val="24"/>
          <w:lang w:val="ru-RU"/>
        </w:rPr>
        <w:t>, для новых труб или СДТ указывают заводскую маркировку);</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маркировку (номер) кольцевых сварных швов;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километраж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труб и СДТ (конструкцию, длину, толщину стенки, ориентацию продольных швов);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завод-изготовитель, ТУ или ГОСТ (для новых труб, СДТ и для идентифицированных труб, СДТ, бывших в эксплуатации);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ТУ, ГОСТ, которым соответствуют трубы (для освидетельствованных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характеристики участков труб и СДТ с устраненными дефектами, например, выемки, заварки (наименование, координаты, размеры);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расчетный срок безопасной эксплуатации трубы (при необходимости);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выполненный ремонт дефектного участка трубы или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Форма ведомости труб и СДТ приведена в </w:t>
      </w:r>
      <w:hyperlink r:id="rId140" w:anchor="i735237" w:tooltip="Приложение 11 Ведомость труб и СДТ" w:history="1">
        <w:r w:rsidRPr="0022340D">
          <w:rPr>
            <w:rFonts w:ascii="Times New Roman" w:eastAsia="Times New Roman" w:hAnsi="Times New Roman" w:cs="Times New Roman"/>
            <w:color w:val="0000FF"/>
            <w:sz w:val="20"/>
            <w:szCs w:val="24"/>
            <w:u w:val="single"/>
            <w:lang w:val="ru-RU"/>
          </w:rPr>
          <w:t>Приложении 11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Ведомость труб и СДТ оформляет подрядная организация, выполняющая ремонт участка газопровода, с привлечением (при необходимости) диагностической или другой организации.</w:t>
      </w:r>
    </w:p>
    <w:p w:rsidR="0022340D" w:rsidRPr="0022340D" w:rsidRDefault="0022340D" w:rsidP="0022340D">
      <w:pPr>
        <w:keepNext/>
        <w:widowControl w:val="0"/>
        <w:autoSpaceDE w:val="0"/>
        <w:autoSpaceDN w:val="0"/>
        <w:adjustRightInd w:val="0"/>
        <w:spacing w:before="120" w:after="120" w:line="240" w:lineRule="auto"/>
        <w:ind w:firstLine="284"/>
        <w:jc w:val="both"/>
        <w:outlineLvl w:val="0"/>
        <w:rPr>
          <w:rFonts w:ascii="Times New Roman" w:eastAsia="Times New Roman" w:hAnsi="Times New Roman" w:cs="Times New Roman"/>
          <w:sz w:val="24"/>
          <w:szCs w:val="32"/>
          <w:lang w:val="ru-RU"/>
        </w:rPr>
      </w:pPr>
      <w:bookmarkStart w:id="25" w:name="i274016"/>
      <w:bookmarkStart w:id="26" w:name="i261708"/>
      <w:bookmarkEnd w:id="25"/>
      <w:bookmarkEnd w:id="26"/>
      <w:r w:rsidRPr="0022340D">
        <w:rPr>
          <w:rFonts w:ascii="Times New Roman" w:eastAsia="Times New Roman" w:hAnsi="Times New Roman" w:cs="Times New Roman"/>
          <w:b/>
          <w:bCs/>
          <w:sz w:val="24"/>
          <w:szCs w:val="32"/>
          <w:lang w:val="ru-RU"/>
        </w:rPr>
        <w:t>7 Объемы и методы контроля, нормы оценки качества труб и соединительных деталей трубопроводов по результатам ВТД, диагностики воздушных переходов, обследования ГРС и других диагностических работ</w:t>
      </w:r>
    </w:p>
    <w:p w:rsidR="0022340D" w:rsidRPr="0022340D" w:rsidRDefault="0022340D" w:rsidP="0022340D">
      <w:pPr>
        <w:widowControl w:val="0"/>
        <w:shd w:val="clear" w:color="auto" w:fill="FFFFFF"/>
        <w:tabs>
          <w:tab w:val="left" w:pos="107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27" w:name="i281020"/>
      <w:r w:rsidRPr="0022340D">
        <w:rPr>
          <w:rFonts w:ascii="Times New Roman" w:eastAsia="Times New Roman" w:hAnsi="Times New Roman" w:cs="Times New Roman"/>
          <w:b/>
          <w:sz w:val="24"/>
          <w:szCs w:val="24"/>
          <w:lang w:val="ru-RU"/>
        </w:rPr>
        <w:t>7.1 Объемы и методы контроля труб и СДТ при диагностировании ЛЧ МГ</w:t>
      </w:r>
      <w:bookmarkEnd w:id="27"/>
    </w:p>
    <w:p w:rsidR="0022340D" w:rsidRPr="0022340D" w:rsidRDefault="0022340D" w:rsidP="0022340D">
      <w:pPr>
        <w:widowControl w:val="0"/>
        <w:shd w:val="clear" w:color="auto" w:fill="FFFFFF"/>
        <w:tabs>
          <w:tab w:val="left" w:pos="1291"/>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7.1.1 Оценку качества труб и СДТ выполняют по результатам их обследования в шурфах с применением приборов и методов неразрушающего контроля, отвечающих требованиям, приведенным в </w:t>
      </w:r>
      <w:hyperlink r:id="rId141" w:anchor="i111020" w:tooltip="6.1 Объемы и методы контроля труб и СДТ" w:history="1">
        <w:r w:rsidRPr="0022340D">
          <w:rPr>
            <w:rFonts w:ascii="Times New Roman" w:eastAsia="Times New Roman" w:hAnsi="Times New Roman" w:cs="Times New Roman"/>
            <w:color w:val="0000FF"/>
            <w:sz w:val="20"/>
            <w:szCs w:val="24"/>
            <w:u w:val="single"/>
            <w:lang w:val="ru-RU"/>
          </w:rPr>
          <w:t>п. 6.1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6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7.1.2 По результатам диагностирования газопровода, в том числе данным ВТД:</w:t>
      </w:r>
    </w:p>
    <w:p w:rsidR="0022340D" w:rsidRPr="0022340D" w:rsidRDefault="0022340D" w:rsidP="0022340D">
      <w:pPr>
        <w:widowControl w:val="0"/>
        <w:shd w:val="clear" w:color="auto" w:fill="FFFFFF"/>
        <w:tabs>
          <w:tab w:val="left" w:pos="126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определяют дефектные участки газопровода и отдельные трубы с опасными дефектами, подлежащие обследованию в шурфах;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рассчитывают сроки проведения обследования дефектных участков и отдельных труб в шурфах;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оценивают ожидаемый объем и виды ремонта труб, в том числе протяженность заменяемых участков.</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7.1.3 Срок проведения обследования в шурфах дефектных труб, обнаруженных при проведении ВТД, определяют по результатам расчетов скорости развития дефектов (опасности) по методике, приведенной в </w:t>
      </w:r>
      <w:hyperlink r:id="rId142" w:anchor="i772672" w:tooltip="Приложение 12 Расчет срока обследования дефектных труб в шурфах после ВТД" w:history="1">
        <w:r w:rsidRPr="0022340D">
          <w:rPr>
            <w:rFonts w:ascii="Times New Roman" w:eastAsia="Times New Roman" w:hAnsi="Times New Roman" w:cs="Times New Roman"/>
            <w:color w:val="0000FF"/>
            <w:sz w:val="20"/>
            <w:szCs w:val="24"/>
            <w:u w:val="single"/>
            <w:lang w:val="ru-RU"/>
          </w:rPr>
          <w:t>Приложении 12</w:t>
        </w:r>
      </w:hyperlink>
      <w:r w:rsidRPr="0022340D">
        <w:rPr>
          <w:rFonts w:ascii="Times New Roman" w:eastAsia="Times New Roman" w:hAnsi="Times New Roman" w:cs="Times New Roman"/>
          <w:sz w:val="24"/>
          <w:szCs w:val="24"/>
          <w:lang w:val="ru-RU"/>
        </w:rPr>
        <w:t>. Для расчета срока обследования допускается использование других методик, утвержденных или согласованных ОАО «Газпром».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Руководством дочернего газотранспортного общества может быть принято решение о снижении рабочего давления в газопроводе в соответствии с </w:t>
      </w:r>
      <w:hyperlink r:id="rId143" w:tooltip="Порядок оформления и хранения документации, подтверждающей безопасность величины максимального разрешенного рабочего давления при эксплуатации объекта магистрального трубопровода" w:history="1">
        <w:r w:rsidRPr="0022340D">
          <w:rPr>
            <w:rFonts w:ascii="Times New Roman" w:eastAsia="Times New Roman" w:hAnsi="Times New Roman" w:cs="Times New Roman"/>
            <w:color w:val="0000FF"/>
            <w:sz w:val="20"/>
            <w:szCs w:val="24"/>
            <w:u w:val="single"/>
            <w:lang w:val="ru-RU"/>
          </w:rPr>
          <w:t>РД-08-183-98</w:t>
        </w:r>
      </w:hyperlink>
      <w:r w:rsidRPr="0022340D">
        <w:rPr>
          <w:rFonts w:ascii="Times New Roman" w:eastAsia="Times New Roman" w:hAnsi="Times New Roman" w:cs="Times New Roman"/>
          <w:sz w:val="24"/>
          <w:szCs w:val="24"/>
          <w:lang w:val="ru-RU"/>
        </w:rPr>
        <w:t xml:space="preserve"> и переносе сроков обследования в шурфах на период не более одного года с даты проведения ВТД.</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7.1.4 Объем неразрушающего контроля труб и СДТ в шурфах принимают в зависимости от числа и параметров выявленных при диагностировании дефектов, но не менее объема, указанного в </w:t>
      </w:r>
      <w:hyperlink r:id="rId144" w:anchor="i125639" w:tooltip="6.1.5 Объемы неразрушающего контроля при обследовании газопроводов с применением сканеров дефектоскопов принимают в зависимости от технического состояния труб и СДТ, но не менее объемов, указанных в п.п. 6.1.5.1 - 6.1.5.7:" w:history="1">
        <w:r w:rsidRPr="0022340D">
          <w:rPr>
            <w:rFonts w:ascii="Times New Roman" w:eastAsia="Times New Roman" w:hAnsi="Times New Roman" w:cs="Times New Roman"/>
            <w:color w:val="0000FF"/>
            <w:sz w:val="20"/>
            <w:szCs w:val="24"/>
            <w:u w:val="single"/>
            <w:lang w:val="ru-RU"/>
          </w:rPr>
          <w:t>п.п. 6.1.5</w:t>
        </w:r>
      </w:hyperlink>
      <w:r w:rsidRPr="0022340D">
        <w:rPr>
          <w:rFonts w:ascii="Times New Roman" w:eastAsia="Times New Roman" w:hAnsi="Times New Roman" w:cs="Times New Roman"/>
          <w:sz w:val="24"/>
          <w:szCs w:val="24"/>
          <w:lang w:val="ru-RU"/>
        </w:rPr>
        <w:t xml:space="preserve">, </w:t>
      </w:r>
      <w:hyperlink r:id="rId145" w:anchor="i135210" w:tooltip="6.1.6 Объем неразрушающего контроля при обследовании газопроводов без применения сканеров-дефектоскопов принимают в зависимости от технического состояния труб и СДТ, но не менее объемов, указанных в п.п. 6.1.6.1 - 6.1.6.6:" w:history="1">
        <w:r w:rsidRPr="0022340D">
          <w:rPr>
            <w:rFonts w:ascii="Times New Roman" w:eastAsia="Times New Roman" w:hAnsi="Times New Roman" w:cs="Times New Roman"/>
            <w:color w:val="0000FF"/>
            <w:sz w:val="20"/>
            <w:szCs w:val="24"/>
            <w:u w:val="single"/>
            <w:lang w:val="ru-RU"/>
          </w:rPr>
          <w:t>6.1.6</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70"/>
        </w:tabs>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7.2 Нормы оценки качества труб и СДТ, методы и требования по ремонту дефектных участков МГ</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7.2.1 Все выявленные (по результатам ВТД и обследований) или подтвержденные при обследовании в шурфах дефектные трубы или гнутые отводы должны быть отремонтированы контролируемой шлифовкой, сваркой (заваркой), вваркой заплат, установкой упрочняющих конструкций или другими методами, регламентированными нормативными документами, утвержденными или согласованными ОАО «Газпром», или заменены при наличии в них дефектов, параметры которых указаны в </w:t>
      </w:r>
      <w:hyperlink r:id="rId146" w:anchor="i314757" w:tooltip="Таблица 7.1" w:history="1">
        <w:r w:rsidRPr="0022340D">
          <w:rPr>
            <w:rFonts w:ascii="Times New Roman" w:eastAsia="Times New Roman" w:hAnsi="Times New Roman" w:cs="Times New Roman"/>
            <w:color w:val="0000FF"/>
            <w:sz w:val="20"/>
            <w:szCs w:val="24"/>
            <w:u w:val="single"/>
            <w:lang w:val="ru-RU"/>
          </w:rPr>
          <w:t>табл. 7.1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Сроки проведения ремонтных работ принимаются по результатам обследования труб в </w:t>
      </w:r>
      <w:r w:rsidRPr="0022340D">
        <w:rPr>
          <w:rFonts w:ascii="Times New Roman" w:eastAsia="Times New Roman" w:hAnsi="Times New Roman" w:cs="Times New Roman"/>
          <w:sz w:val="24"/>
          <w:szCs w:val="24"/>
          <w:lang w:val="ru-RU"/>
        </w:rPr>
        <w:lastRenderedPageBreak/>
        <w:t>шурфах.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Допускается устранение пологих коррозионных дефектов методом дробеструйной (пескоструйной) обработки поверхности при условии применения технологии нанесения изоляционного покрытия, обеспечивающей регламентируемую адгезию изоляции к поверхности трубы, обработанной указанным способом.</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7.2.2 По результатам обследований немедленной вырезке или ремонту подлежат трубы и гнутые отводы с дефектами, имеющими характеристики, приведенные в четвертом столбце </w:t>
      </w:r>
      <w:hyperlink r:id="rId147" w:anchor="i314757" w:tooltip="Таблица 7.1" w:history="1">
        <w:r w:rsidRPr="0022340D">
          <w:rPr>
            <w:rFonts w:ascii="Times New Roman" w:eastAsia="Times New Roman" w:hAnsi="Times New Roman" w:cs="Times New Roman"/>
            <w:color w:val="0000FF"/>
            <w:sz w:val="20"/>
            <w:szCs w:val="24"/>
            <w:u w:val="single"/>
            <w:lang w:val="ru-RU"/>
          </w:rPr>
          <w:t>табл. 7.1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28" w:name="i295904"/>
      <w:r w:rsidRPr="0022340D">
        <w:rPr>
          <w:rFonts w:ascii="Times New Roman" w:eastAsia="Times New Roman" w:hAnsi="Times New Roman" w:cs="Times New Roman"/>
          <w:sz w:val="24"/>
          <w:szCs w:val="24"/>
          <w:lang w:val="ru-RU"/>
        </w:rPr>
        <w:t xml:space="preserve">7.2.3 Допускается оставлять без ремонта трубы (гнутые отводы) с вмятинами и гофрами, указанными в </w:t>
      </w:r>
      <w:bookmarkEnd w:id="28"/>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1/59/59098/</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l</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i</w:instrText>
      </w:r>
      <w:r w:rsidRPr="0022340D">
        <w:rPr>
          <w:rFonts w:ascii="Times New Roman" w:eastAsia="Times New Roman" w:hAnsi="Times New Roman" w:cs="Times New Roman"/>
          <w:sz w:val="20"/>
          <w:szCs w:val="20"/>
          <w:lang w:val="ru-RU"/>
        </w:rPr>
        <w:instrText>314757"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"Таблица 7.1"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4"/>
          <w:u w:val="single"/>
          <w:lang w:val="ru-RU"/>
        </w:rPr>
        <w:t>табл. 7.1</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 при условии расчетного подтверждения запаса их прочности и устойчивости, обеспечивающего безопасную эксплуатацию газопровода. Указанные расчеты выполняют по методикам, утвержденным или согласованным ОАО «Газпром».</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29" w:name="i304542"/>
      <w:r w:rsidRPr="0022340D">
        <w:rPr>
          <w:rFonts w:ascii="Times New Roman" w:eastAsia="Times New Roman" w:hAnsi="Times New Roman" w:cs="Times New Roman"/>
          <w:sz w:val="24"/>
          <w:szCs w:val="24"/>
          <w:lang w:val="ru-RU"/>
        </w:rPr>
        <w:t xml:space="preserve">7.2.4 Дефектные трубы вырезают или ремонтируют непосредственно после обследования в шурфах или при проведении очередного капитального ремонта в пределах сроков, рассчитанных по методике, приведенной в </w:t>
      </w:r>
      <w:bookmarkEnd w:id="29"/>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1/59/59098/</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l</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i</w:instrText>
      </w:r>
      <w:r w:rsidRPr="0022340D">
        <w:rPr>
          <w:rFonts w:ascii="Times New Roman" w:eastAsia="Times New Roman" w:hAnsi="Times New Roman" w:cs="Times New Roman"/>
          <w:sz w:val="20"/>
          <w:szCs w:val="20"/>
          <w:lang w:val="ru-RU"/>
        </w:rPr>
        <w:instrText>901524"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"Приложение 13 Расчет срока ремонта дефектных труб после их обследования в шурфах"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4"/>
          <w:u w:val="single"/>
          <w:lang w:val="ru-RU"/>
        </w:rPr>
        <w:t>Приложении 13</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 Для расчета сроков ремонта дефектных труб допускается применение других методик, утвержденных или согласованных ОАО «Газпром».</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7.2.5 Допустимые размеры дефектов труб (гнутых отводов), при которых может быть выполнен ремонт труб, определяют в соответствии с утвержденными или согласованными ОАО «Газпром» нормативными документами, регламентирующими применение соответствующих ремонтных технологий.</w:t>
      </w:r>
    </w:p>
    <w:p w:rsidR="0022340D" w:rsidRPr="0022340D" w:rsidRDefault="0022340D" w:rsidP="0022340D">
      <w:pPr>
        <w:widowControl w:val="0"/>
        <w:shd w:val="clear" w:color="auto" w:fill="FFFFFF"/>
        <w:tabs>
          <w:tab w:val="left" w:pos="126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7.2.6 Все выявленные или подтвержденные при обследовании в шурфах дефектные СДТ (кроме гнутых отводов) должны быть заменены или отремонтированы контролируемой шлифовкой или другими способами, регламентированными нормативными документами, утвержденными или согласованными ОАО «Газпром», при наличии в них дефектов с параметрами, указанными в </w:t>
      </w:r>
      <w:hyperlink r:id="rId148" w:anchor="i325416" w:tooltip="Таблица 7.2" w:history="1">
        <w:r w:rsidRPr="0022340D">
          <w:rPr>
            <w:rFonts w:ascii="Times New Roman" w:eastAsia="Times New Roman" w:hAnsi="Times New Roman" w:cs="Times New Roman"/>
            <w:color w:val="0000FF"/>
            <w:sz w:val="20"/>
            <w:szCs w:val="24"/>
            <w:u w:val="single"/>
            <w:lang w:val="ru-RU"/>
          </w:rPr>
          <w:t>табл. 7.2</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autoSpaceDE w:val="0"/>
        <w:autoSpaceDN w:val="0"/>
        <w:adjustRightInd w:val="0"/>
        <w:spacing w:before="120" w:after="120" w:line="240" w:lineRule="auto"/>
        <w:jc w:val="right"/>
        <w:rPr>
          <w:rFonts w:ascii="Times New Roman" w:eastAsia="Times New Roman" w:hAnsi="Times New Roman" w:cs="Times New Roman"/>
          <w:sz w:val="20"/>
          <w:szCs w:val="20"/>
          <w:lang w:val="ru-RU"/>
        </w:rPr>
      </w:pPr>
      <w:bookmarkStart w:id="30" w:name="i314757"/>
      <w:r w:rsidRPr="0022340D">
        <w:rPr>
          <w:rFonts w:ascii="Times New Roman" w:eastAsia="Times New Roman" w:hAnsi="Times New Roman" w:cs="Times New Roman"/>
          <w:spacing w:val="40"/>
          <w:sz w:val="24"/>
          <w:szCs w:val="20"/>
          <w:lang w:val="ru-RU"/>
        </w:rPr>
        <w:t>Таблица 7.1</w:t>
      </w:r>
      <w:bookmarkEnd w:id="30"/>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Нормы оценки качества (критерии ремонта) труб (катушек) и гнутых отводов</w:t>
      </w:r>
    </w:p>
    <w:tbl>
      <w:tblPr>
        <w:tblW w:w="5000" w:type="pct"/>
        <w:jc w:val="center"/>
        <w:tblCellMar>
          <w:left w:w="40" w:type="dxa"/>
          <w:right w:w="40" w:type="dxa"/>
        </w:tblCellMar>
        <w:tblLook w:val="04A0" w:firstRow="1" w:lastRow="0" w:firstColumn="1" w:lastColumn="0" w:noHBand="0" w:noVBand="1"/>
      </w:tblPr>
      <w:tblGrid>
        <w:gridCol w:w="952"/>
        <w:gridCol w:w="2432"/>
        <w:gridCol w:w="2942"/>
        <w:gridCol w:w="3395"/>
      </w:tblGrid>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 нормы</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Оцениваемые дефекты</w:t>
            </w: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Нормы оценки качества (критерии ремонта) труб (катушек) и гнутых отводов</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Нормы оценки качества (критерии немедленной вырезки или ремонта) труб (катушек) и гнутых отводов</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w:t>
            </w:r>
          </w:p>
        </w:tc>
        <w:tc>
          <w:tcPr>
            <w:tcW w:w="125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поверхностные дефекты (кроме стресс-коррозионных дефектов)</w:t>
            </w:r>
          </w:p>
        </w:tc>
        <w:tc>
          <w:tcPr>
            <w:tcW w:w="151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дефект (не зависимо от размеров) </w:t>
            </w:r>
            <w:r w:rsidRPr="0022340D">
              <w:rPr>
                <w:rFonts w:ascii="Times New Roman" w:eastAsia="Times New Roman" w:hAnsi="Times New Roman" w:cs="Times New Roman"/>
                <w:sz w:val="20"/>
                <w:szCs w:val="24"/>
                <w:vertAlign w:val="superscript"/>
                <w:lang w:val="ru-RU"/>
              </w:rPr>
              <w:t>1</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дефекта </w:t>
            </w:r>
            <w:r w:rsidRPr="0022340D">
              <w:rPr>
                <w:rFonts w:ascii="Times New Roman" w:eastAsia="Times New Roman" w:hAnsi="Times New Roman" w:cs="Times New Roman"/>
                <w:b/>
                <w:sz w:val="20"/>
                <w:szCs w:val="24"/>
                <w:lang w:val="ru-RU"/>
              </w:rPr>
              <w:t xml:space="preserve">превышает 70 % </w:t>
            </w:r>
            <w:r w:rsidRPr="0022340D">
              <w:rPr>
                <w:rFonts w:ascii="Times New Roman" w:eastAsia="Times New Roman" w:hAnsi="Times New Roman" w:cs="Times New Roman"/>
                <w:sz w:val="20"/>
                <w:szCs w:val="24"/>
                <w:lang w:val="ru-RU"/>
              </w:rPr>
              <w:t>толщины стенки трубы</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расчетный срок до ремонта дефектной трубы </w:t>
            </w:r>
            <w:r w:rsidRPr="0022340D">
              <w:rPr>
                <w:rFonts w:ascii="Times New Roman" w:eastAsia="Times New Roman" w:hAnsi="Times New Roman" w:cs="Times New Roman"/>
                <w:b/>
                <w:sz w:val="20"/>
                <w:szCs w:val="24"/>
                <w:lang w:val="ru-RU"/>
              </w:rPr>
              <w:t>равняется 0</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стресс-коррозионные дефекты</w:t>
            </w: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дефект (не зависимо от размеров) </w:t>
            </w:r>
            <w:r w:rsidRPr="0022340D">
              <w:rPr>
                <w:rFonts w:ascii="Times New Roman" w:eastAsia="Times New Roman" w:hAnsi="Times New Roman" w:cs="Times New Roman"/>
                <w:sz w:val="20"/>
                <w:szCs w:val="24"/>
                <w:vertAlign w:val="superscript"/>
                <w:lang w:val="ru-RU"/>
              </w:rPr>
              <w:t>1</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дефект (не зависимо от размеров) </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125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Вмятины</w:t>
            </w: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вмятины превышает </w:t>
            </w:r>
            <w:r w:rsidRPr="0022340D">
              <w:rPr>
                <w:rFonts w:ascii="Times New Roman" w:eastAsia="Times New Roman" w:hAnsi="Times New Roman" w:cs="Times New Roman"/>
                <w:b/>
                <w:sz w:val="20"/>
                <w:szCs w:val="24"/>
                <w:lang w:val="ru-RU"/>
              </w:rPr>
              <w:t>3 %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диаметра трубы</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вмятины превышает </w:t>
            </w:r>
            <w:r w:rsidRPr="0022340D">
              <w:rPr>
                <w:rFonts w:ascii="Times New Roman" w:eastAsia="Times New Roman" w:hAnsi="Times New Roman" w:cs="Times New Roman"/>
                <w:b/>
                <w:sz w:val="20"/>
                <w:szCs w:val="24"/>
                <w:lang w:val="ru-RU"/>
              </w:rPr>
              <w:t>6 %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диаметра трубы</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находится на участке газопровода </w:t>
            </w:r>
            <w:r w:rsidRPr="0022340D">
              <w:rPr>
                <w:rFonts w:ascii="Times New Roman" w:eastAsia="Times New Roman" w:hAnsi="Times New Roman" w:cs="Times New Roman"/>
                <w:b/>
                <w:sz w:val="20"/>
                <w:szCs w:val="24"/>
                <w:lang w:val="ru-RU"/>
              </w:rPr>
              <w:t>категории В</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находится на участке газопровода </w:t>
            </w:r>
            <w:r w:rsidRPr="0022340D">
              <w:rPr>
                <w:rFonts w:ascii="Times New Roman" w:eastAsia="Times New Roman" w:hAnsi="Times New Roman" w:cs="Times New Roman"/>
                <w:b/>
                <w:sz w:val="20"/>
                <w:szCs w:val="24"/>
                <w:lang w:val="ru-RU"/>
              </w:rPr>
              <w:t>категории В</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в зоне сварного шва (на расстоянии </w:t>
            </w:r>
            <w:r w:rsidRPr="0022340D">
              <w:rPr>
                <w:rFonts w:ascii="Times New Roman" w:eastAsia="Times New Roman" w:hAnsi="Times New Roman" w:cs="Times New Roman"/>
                <w:b/>
                <w:sz w:val="20"/>
                <w:szCs w:val="24"/>
                <w:lang w:val="ru-RU"/>
              </w:rPr>
              <w:t>менее 150 мм от</w:t>
            </w:r>
            <w:r w:rsidRPr="0022340D">
              <w:rPr>
                <w:rFonts w:ascii="Times New Roman" w:eastAsia="Times New Roman" w:hAnsi="Times New Roman" w:cs="Times New Roman"/>
                <w:sz w:val="20"/>
                <w:szCs w:val="24"/>
                <w:lang w:val="ru-RU"/>
              </w:rPr>
              <w:t xml:space="preserve"> шва) имеет глубину более </w:t>
            </w:r>
            <w:r w:rsidRPr="0022340D">
              <w:rPr>
                <w:rFonts w:ascii="Times New Roman" w:eastAsia="Times New Roman" w:hAnsi="Times New Roman" w:cs="Times New Roman"/>
                <w:b/>
                <w:sz w:val="20"/>
                <w:szCs w:val="24"/>
                <w:lang w:val="ru-RU"/>
              </w:rPr>
              <w:t>2 %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диаметра трубы</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от шва) имеет глубину более </w:t>
            </w:r>
            <w:r w:rsidRPr="0022340D">
              <w:rPr>
                <w:rFonts w:ascii="Times New Roman" w:eastAsia="Times New Roman" w:hAnsi="Times New Roman" w:cs="Times New Roman"/>
                <w:b/>
                <w:sz w:val="20"/>
                <w:szCs w:val="24"/>
                <w:lang w:val="ru-RU"/>
              </w:rPr>
              <w:t>3 %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диаметра трубы</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 площади вмятины и близлежащей зоне 150 мм обнаружены дефекты стенки трубы любого происхождения (трещины, царапины, задиры, утонения стенки коррозионного или иного происхождения и др.)</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 площади вмятины и близлежащей зоне 150 мм обнаружены дефекты стенки трубы любого происхождения глубиной </w:t>
            </w:r>
            <w:r w:rsidRPr="0022340D">
              <w:rPr>
                <w:rFonts w:ascii="Times New Roman" w:eastAsia="Times New Roman" w:hAnsi="Times New Roman" w:cs="Times New Roman"/>
                <w:b/>
                <w:sz w:val="20"/>
                <w:szCs w:val="24"/>
                <w:lang w:val="ru-RU"/>
              </w:rPr>
              <w:t>более 20 %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(трещины, царапины, задиры, утонения стенки коррозионного или иного </w:t>
            </w:r>
            <w:r w:rsidRPr="0022340D">
              <w:rPr>
                <w:rFonts w:ascii="Times New Roman" w:eastAsia="Times New Roman" w:hAnsi="Times New Roman" w:cs="Times New Roman"/>
                <w:sz w:val="20"/>
                <w:szCs w:val="24"/>
                <w:lang w:val="ru-RU"/>
              </w:rPr>
              <w:lastRenderedPageBreak/>
              <w:t>происхождения и др.)</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вмятины не имеют плавного сопряжения с основной поверхностью трубы (имеют место изломы поверхности на границе сопряжения)</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вмятины не имеют плавного сопряжения с основной поверхностью трубы (имеют место изломы поверхности на границе сопряжения)</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w:t>
            </w:r>
          </w:p>
        </w:tc>
        <w:tc>
          <w:tcPr>
            <w:tcW w:w="1251"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Гофры</w:t>
            </w: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высота гофра превышает </w:t>
            </w:r>
            <w:r w:rsidRPr="0022340D">
              <w:rPr>
                <w:rFonts w:ascii="Times New Roman" w:eastAsia="Times New Roman" w:hAnsi="Times New Roman" w:cs="Times New Roman"/>
                <w:b/>
                <w:sz w:val="20"/>
                <w:szCs w:val="24"/>
                <w:lang w:val="ru-RU"/>
              </w:rPr>
              <w:t>1 %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диаметра трубы</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высота гофра превышает </w:t>
            </w:r>
            <w:r w:rsidRPr="0022340D">
              <w:rPr>
                <w:rFonts w:ascii="Times New Roman" w:eastAsia="Times New Roman" w:hAnsi="Times New Roman" w:cs="Times New Roman"/>
                <w:b/>
                <w:sz w:val="20"/>
                <w:szCs w:val="24"/>
                <w:lang w:val="ru-RU"/>
              </w:rPr>
              <w:t>6 %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диаметра трубы</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гофр находится на участке газопровода </w:t>
            </w:r>
            <w:r w:rsidRPr="0022340D">
              <w:rPr>
                <w:rFonts w:ascii="Times New Roman" w:eastAsia="Times New Roman" w:hAnsi="Times New Roman" w:cs="Times New Roman"/>
                <w:b/>
                <w:sz w:val="20"/>
                <w:szCs w:val="24"/>
                <w:lang w:val="ru-RU"/>
              </w:rPr>
              <w:t>категории В</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гофр находится на участке газопровода </w:t>
            </w:r>
            <w:r w:rsidRPr="0022340D">
              <w:rPr>
                <w:rFonts w:ascii="Times New Roman" w:eastAsia="Times New Roman" w:hAnsi="Times New Roman" w:cs="Times New Roman"/>
                <w:b/>
                <w:sz w:val="20"/>
                <w:szCs w:val="24"/>
                <w:lang w:val="ru-RU"/>
              </w:rPr>
              <w:t>категории В</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гофр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шва)</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гофр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от шва) имеет глубину более </w:t>
            </w:r>
            <w:r w:rsidRPr="0022340D">
              <w:rPr>
                <w:rFonts w:ascii="Times New Roman" w:eastAsia="Times New Roman" w:hAnsi="Times New Roman" w:cs="Times New Roman"/>
                <w:b/>
                <w:sz w:val="20"/>
                <w:szCs w:val="24"/>
                <w:lang w:val="ru-RU"/>
              </w:rPr>
              <w:t>2 %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диаметра трубы</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 площади гофра и близлежащей зоне 150 мм обнаружены дефекты стенки трубы любого происхождения (трещины, царапины, задиры, утонения стенки коррозионного или иного происхождения и др.)</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 площади гофра и близлежащей зоне 150 мм обнаружены дефекты стенки трубы любого происхождения глубиной </w:t>
            </w:r>
            <w:r w:rsidRPr="0022340D">
              <w:rPr>
                <w:rFonts w:ascii="Times New Roman" w:eastAsia="Times New Roman" w:hAnsi="Times New Roman" w:cs="Times New Roman"/>
                <w:b/>
                <w:sz w:val="20"/>
                <w:szCs w:val="24"/>
                <w:lang w:val="ru-RU"/>
              </w:rPr>
              <w:t>более 20 %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(трещины, царапины, задиры, утонения стенки коррозионного или иного происхождения и др.)</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гофра не имеют плавного сопряжения с основной поверхностью трубы (имеют место изломы поверхности на границе сопряжения)</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гофра не имеют плавного сопряжения с основной поверхностью трубы (имеют место изломы поверхности на границе сопряжения)</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251"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внутренние дефекты продольного или спирального сварного шва</w:t>
            </w:r>
          </w:p>
        </w:tc>
        <w:tc>
          <w:tcPr>
            <w:tcW w:w="151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дефект имеет размеры, для которых расчетный прогнозируемый срок безопасной эксплуатации трубы </w:t>
            </w:r>
            <w:r w:rsidRPr="0022340D">
              <w:rPr>
                <w:rFonts w:ascii="Times New Roman" w:eastAsia="Times New Roman" w:hAnsi="Times New Roman" w:cs="Times New Roman"/>
                <w:b/>
                <w:sz w:val="20"/>
                <w:szCs w:val="24"/>
                <w:lang w:val="ru-RU"/>
              </w:rPr>
              <w:t>меньше 5 лет</w:t>
            </w:r>
          </w:p>
        </w:tc>
        <w:tc>
          <w:tcPr>
            <w:tcW w:w="174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расчетный срок до ремонта дефектной трубы </w:t>
            </w:r>
            <w:r w:rsidRPr="0022340D">
              <w:rPr>
                <w:rFonts w:ascii="Times New Roman" w:eastAsia="Times New Roman" w:hAnsi="Times New Roman" w:cs="Times New Roman"/>
                <w:b/>
                <w:sz w:val="20"/>
                <w:szCs w:val="24"/>
                <w:lang w:val="ru-RU"/>
              </w:rPr>
              <w:t>равняется 0</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c>
          <w:tcPr>
            <w:tcW w:w="1251"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Совокупность дефектов трубы или катушки</w:t>
            </w: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суммарная приведенная длина дефектов </w:t>
            </w:r>
            <w:r w:rsidRPr="0022340D">
              <w:rPr>
                <w:rFonts w:ascii="Times New Roman" w:eastAsia="Times New Roman" w:hAnsi="Times New Roman" w:cs="Times New Roman"/>
                <w:b/>
                <w:sz w:val="20"/>
                <w:szCs w:val="24"/>
                <w:lang w:val="ru-RU"/>
              </w:rPr>
              <w:t>превышает 30 %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длины трубы (катушки) и имеет значение не менее 3 м</w:t>
            </w:r>
            <w:r w:rsidRPr="0022340D">
              <w:rPr>
                <w:rFonts w:ascii="Times New Roman" w:eastAsia="Times New Roman" w:hAnsi="Times New Roman" w:cs="Times New Roman"/>
                <w:sz w:val="20"/>
                <w:szCs w:val="24"/>
                <w:vertAlign w:val="superscript"/>
                <w:lang w:val="ru-RU"/>
              </w:rPr>
              <w:t>2</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r w:rsidR="0022340D" w:rsidRPr="0022340D">
        <w:trPr>
          <w:jc w:val="center"/>
        </w:trPr>
        <w:tc>
          <w:tcPr>
            <w:tcW w:w="4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c>
          <w:tcPr>
            <w:tcW w:w="1251"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Совокупность дефектов двух и более труб или СДТ</w:t>
            </w:r>
          </w:p>
        </w:tc>
        <w:tc>
          <w:tcPr>
            <w:tcW w:w="15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труба, подлежащая замене, а суммарная приведенная длина дефектов остальных труб или СДТ </w:t>
            </w:r>
            <w:r w:rsidRPr="0022340D">
              <w:rPr>
                <w:rFonts w:ascii="Times New Roman" w:eastAsia="Times New Roman" w:hAnsi="Times New Roman" w:cs="Times New Roman"/>
                <w:b/>
                <w:sz w:val="20"/>
                <w:szCs w:val="24"/>
                <w:lang w:val="ru-RU"/>
              </w:rPr>
              <w:t>превышает 20 %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их длины </w:t>
            </w:r>
            <w:r w:rsidRPr="0022340D">
              <w:rPr>
                <w:rFonts w:ascii="Times New Roman" w:eastAsia="Times New Roman" w:hAnsi="Times New Roman" w:cs="Times New Roman"/>
                <w:sz w:val="20"/>
                <w:szCs w:val="24"/>
                <w:vertAlign w:val="superscript"/>
                <w:lang w:val="ru-RU"/>
              </w:rPr>
              <w:t>2</w:t>
            </w:r>
          </w:p>
        </w:tc>
        <w:tc>
          <w:tcPr>
            <w:tcW w:w="17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pacing w:val="40"/>
          <w:sz w:val="20"/>
          <w:szCs w:val="24"/>
          <w:lang w:val="ru-RU"/>
        </w:rPr>
        <w:t>Примечания:</w:t>
      </w:r>
    </w:p>
    <w:p w:rsidR="0022340D" w:rsidRPr="0022340D" w:rsidRDefault="0022340D" w:rsidP="0022340D">
      <w:pPr>
        <w:widowControl w:val="0"/>
        <w:shd w:val="clear" w:color="auto" w:fill="FFFFFF"/>
        <w:tabs>
          <w:tab w:val="left" w:pos="902"/>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0"/>
          <w:szCs w:val="24"/>
          <w:lang w:val="ru-RU"/>
        </w:rPr>
        <w:t xml:space="preserve">1 Допускается устранение контролируемой шлифовкой стресс-коррозионных и других поверхностных дефектов (групп взаимодействующих дефектов), после вышлифовки которых образуются выемки, имеющие размеры, для которых срок безопасной эксплуатации трубы, рассчитанный в соответствии с Примечанием 1 </w:t>
      </w:r>
      <w:hyperlink r:id="rId149"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0"/>
          <w:szCs w:val="24"/>
          <w:lang w:val="ru-RU"/>
        </w:rPr>
        <w:t>, превышает 5 лет. Остальные поверхностные дефекты должны быть устранены заменой труб (катушек), сваркой (заваркой), вваркой заплат, установкой муфт или другими способами, регламентированными нормативными документами, утвержденными или согласованными ОАО «Газпром». При необходимости вырезки участка трубы со стресс-коррозионным дефектом трубу заменяют полностью - врезка катушки не допускается.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2 Трубы и СДТ с многочисленными дефектами подлежат замене по нормам №№ 16, 17 табл. 7.1 и №№ 15, 16 табл. 7.2. Срок замены дефектных участков газопровода принимают равным минимальному значению сроков ремонта участков труб или СДТ с отдельными дефектами (группами взаимодействующих дефектов), определяемых в соответствии с </w:t>
      </w:r>
      <w:hyperlink r:id="rId150" w:anchor="i295904" w:tooltip="7.2.3 Допускается оставлять без ремонта трубы (гнутые отводы) с вмятинами и гофрами, указанными в табл. 7.1, при условии расчетного подтверждения запаса их прочности и устойчивости, обеспечивающего безопасную эксплуатацию газ " w:history="1">
        <w:r w:rsidRPr="0022340D">
          <w:rPr>
            <w:rFonts w:ascii="Times New Roman" w:eastAsia="Times New Roman" w:hAnsi="Times New Roman" w:cs="Times New Roman"/>
            <w:color w:val="0000FF"/>
            <w:sz w:val="20"/>
            <w:szCs w:val="24"/>
            <w:u w:val="single"/>
            <w:lang w:val="ru-RU"/>
          </w:rPr>
          <w:t>п.п. 7.2.3</w:t>
        </w:r>
      </w:hyperlink>
      <w:r w:rsidRPr="0022340D">
        <w:rPr>
          <w:rFonts w:ascii="Times New Roman" w:eastAsia="Times New Roman" w:hAnsi="Times New Roman" w:cs="Times New Roman"/>
          <w:sz w:val="20"/>
          <w:szCs w:val="24"/>
          <w:lang w:val="ru-RU"/>
        </w:rPr>
        <w:t xml:space="preserve">, </w:t>
      </w:r>
      <w:hyperlink r:id="rId151" w:anchor="i304542" w:tooltip="7.2.4 Дефектные трубы вырезают или ремонтируют непосредственно после обследования в шурфах или при проведении очередного капитального ремонта в пределах сроков, рассчитанных по методике, приведенной в Приложении 13. Для расче " w:history="1">
        <w:r w:rsidRPr="0022340D">
          <w:rPr>
            <w:rFonts w:ascii="Times New Roman" w:eastAsia="Times New Roman" w:hAnsi="Times New Roman" w:cs="Times New Roman"/>
            <w:color w:val="0000FF"/>
            <w:sz w:val="20"/>
            <w:szCs w:val="24"/>
            <w:u w:val="single"/>
            <w:lang w:val="ru-RU"/>
          </w:rPr>
          <w:t>7.2.4</w:t>
        </w:r>
      </w:hyperlink>
      <w:r w:rsidRPr="0022340D">
        <w:rPr>
          <w:rFonts w:ascii="Times New Roman" w:eastAsia="Times New Roman" w:hAnsi="Times New Roman" w:cs="Times New Roman"/>
          <w:sz w:val="20"/>
          <w:szCs w:val="24"/>
          <w:lang w:val="ru-RU"/>
        </w:rPr>
        <w:t xml:space="preserve">, </w:t>
      </w:r>
      <w:hyperlink r:id="rId152" w:anchor="i332670" w:tooltip="7.2.8 Дефектные СДТ вырезают или ремонтируют непосредственно после обследования или при проведении очередного капитального ремонта в пределах сроков, рассчитанных по методикам, утвержденным или согласованным ОАО «Газпром»." w:history="1">
        <w:r w:rsidRPr="0022340D">
          <w:rPr>
            <w:rFonts w:ascii="Times New Roman" w:eastAsia="Times New Roman" w:hAnsi="Times New Roman" w:cs="Times New Roman"/>
            <w:color w:val="0000FF"/>
            <w:sz w:val="20"/>
            <w:szCs w:val="24"/>
            <w:u w:val="single"/>
            <w:lang w:val="ru-RU"/>
          </w:rPr>
          <w:t>7.2.8</w:t>
        </w:r>
      </w:hyperlink>
      <w:r w:rsidRPr="0022340D">
        <w:rPr>
          <w:rFonts w:ascii="Times New Roman" w:eastAsia="Times New Roman" w:hAnsi="Times New Roman" w:cs="Times New Roman"/>
          <w:sz w:val="20"/>
          <w:szCs w:val="24"/>
          <w:lang w:val="ru-RU"/>
        </w:rPr>
        <w:t xml:space="preserve">, </w:t>
      </w:r>
      <w:hyperlink r:id="rId153" w:anchor="i344862" w:tooltip="7.2.9 Немедленной замене или ремонту подлежат СДТ (кроме гнутых отводов) с дефектами, имеющими характеристики, указанные в четвертом столбце табл. 7.2." w:history="1">
        <w:r w:rsidRPr="0022340D">
          <w:rPr>
            <w:rFonts w:ascii="Times New Roman" w:eastAsia="Times New Roman" w:hAnsi="Times New Roman" w:cs="Times New Roman"/>
            <w:color w:val="0000FF"/>
            <w:sz w:val="20"/>
            <w:szCs w:val="24"/>
            <w:u w:val="single"/>
            <w:lang w:val="ru-RU"/>
          </w:rPr>
          <w:t>7.2.9</w:t>
        </w:r>
      </w:hyperlink>
      <w:r w:rsidRPr="0022340D">
        <w:rPr>
          <w:rFonts w:ascii="Times New Roman" w:eastAsia="Times New Roman" w:hAnsi="Times New Roman" w:cs="Times New Roman"/>
          <w:sz w:val="20"/>
          <w:szCs w:val="24"/>
          <w:lang w:val="ru-RU"/>
        </w:rPr>
        <w:t>.</w:t>
      </w:r>
    </w:p>
    <w:p w:rsidR="0022340D" w:rsidRPr="0022340D" w:rsidRDefault="0022340D" w:rsidP="0022340D">
      <w:pPr>
        <w:widowControl w:val="0"/>
        <w:shd w:val="clear" w:color="auto" w:fill="FFFFFF"/>
        <w:autoSpaceDE w:val="0"/>
        <w:autoSpaceDN w:val="0"/>
        <w:adjustRightInd w:val="0"/>
        <w:spacing w:before="120" w:after="120" w:line="240" w:lineRule="auto"/>
        <w:jc w:val="right"/>
        <w:rPr>
          <w:rFonts w:ascii="Times New Roman" w:eastAsia="Times New Roman" w:hAnsi="Times New Roman" w:cs="Times New Roman"/>
          <w:sz w:val="20"/>
          <w:szCs w:val="20"/>
          <w:lang w:val="ru-RU"/>
        </w:rPr>
      </w:pPr>
      <w:bookmarkStart w:id="31" w:name="i325416"/>
      <w:r w:rsidRPr="0022340D">
        <w:rPr>
          <w:rFonts w:ascii="Times New Roman" w:eastAsia="Times New Roman" w:hAnsi="Times New Roman" w:cs="Times New Roman"/>
          <w:spacing w:val="40"/>
          <w:sz w:val="24"/>
          <w:szCs w:val="20"/>
          <w:lang w:val="ru-RU"/>
        </w:rPr>
        <w:t>Таблица 7.</w:t>
      </w:r>
      <w:bookmarkEnd w:id="31"/>
      <w:r w:rsidRPr="0022340D">
        <w:rPr>
          <w:rFonts w:ascii="Times New Roman" w:eastAsia="Times New Roman" w:hAnsi="Times New Roman" w:cs="Times New Roman"/>
          <w:spacing w:val="40"/>
          <w:sz w:val="24"/>
          <w:szCs w:val="24"/>
          <w:lang w:val="ru-RU"/>
        </w:rPr>
        <w:t>2</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Нормы оценки качества (критерии ремонта) СДТ (кроме гнутых отводов)</w:t>
      </w:r>
    </w:p>
    <w:tbl>
      <w:tblPr>
        <w:tblW w:w="5000" w:type="pct"/>
        <w:jc w:val="center"/>
        <w:tblBorders>
          <w:top w:val="single" w:sz="6" w:space="0" w:color="auto"/>
          <w:left w:val="single" w:sz="6" w:space="0" w:color="auto"/>
          <w:bottom w:val="single" w:sz="6" w:space="0" w:color="auto"/>
          <w:right w:val="single" w:sz="4" w:space="0" w:color="auto"/>
        </w:tblBorders>
        <w:tblCellMar>
          <w:left w:w="40" w:type="dxa"/>
          <w:right w:w="40" w:type="dxa"/>
        </w:tblCellMar>
        <w:tblLook w:val="04A0" w:firstRow="1" w:lastRow="0" w:firstColumn="1" w:lastColumn="0" w:noHBand="0" w:noVBand="1"/>
      </w:tblPr>
      <w:tblGrid>
        <w:gridCol w:w="905"/>
        <w:gridCol w:w="2251"/>
        <w:gridCol w:w="3336"/>
        <w:gridCol w:w="3229"/>
      </w:tblGrid>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 нормы</w:t>
            </w:r>
          </w:p>
        </w:tc>
        <w:tc>
          <w:tcPr>
            <w:tcW w:w="11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Оцениваемые дефекты</w:t>
            </w:r>
          </w:p>
        </w:tc>
        <w:tc>
          <w:tcPr>
            <w:tcW w:w="17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Нормы оценки качества (критерии ремонта) СДТ (кроме гнутых отводов)</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Нормы оценки качества (критерии немедленной вырезки или ремонта) СДТ (кроме гнутых отводов)</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w:t>
            </w:r>
          </w:p>
        </w:tc>
        <w:tc>
          <w:tcPr>
            <w:tcW w:w="115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lang w:val="ru-RU"/>
              </w:rPr>
              <w:t xml:space="preserve">Отдельные или </w:t>
            </w:r>
            <w:r w:rsidRPr="0022340D">
              <w:rPr>
                <w:rFonts w:ascii="Times New Roman" w:eastAsia="Times New Roman" w:hAnsi="Times New Roman" w:cs="Times New Roman"/>
                <w:sz w:val="20"/>
                <w:szCs w:val="20"/>
                <w:lang w:val="ru-RU"/>
              </w:rPr>
              <w:lastRenderedPageBreak/>
              <w:t>взаимодействующие поверхностные дефекты (кроме стресс-</w:t>
            </w:r>
            <w:r w:rsidRPr="0022340D">
              <w:rPr>
                <w:rFonts w:ascii="Times New Roman" w:eastAsia="Times New Roman" w:hAnsi="Times New Roman" w:cs="Times New Roman"/>
                <w:sz w:val="20"/>
                <w:szCs w:val="24"/>
                <w:lang w:val="ru-RU"/>
              </w:rPr>
              <w:t>коррозионных дефектов)</w:t>
            </w:r>
          </w:p>
        </w:tc>
        <w:tc>
          <w:tcPr>
            <w:tcW w:w="171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lastRenderedPageBreak/>
              <w:t xml:space="preserve">имеется дефект (не зависимо от </w:t>
            </w:r>
            <w:r w:rsidRPr="0022340D">
              <w:rPr>
                <w:rFonts w:ascii="Times New Roman" w:eastAsia="Times New Roman" w:hAnsi="Times New Roman" w:cs="Times New Roman"/>
                <w:sz w:val="20"/>
                <w:szCs w:val="24"/>
                <w:lang w:val="ru-RU"/>
              </w:rPr>
              <w:lastRenderedPageBreak/>
              <w:t xml:space="preserve">размеров) </w:t>
            </w:r>
            <w:r w:rsidRPr="0022340D">
              <w:rPr>
                <w:rFonts w:ascii="Times New Roman" w:eastAsia="Times New Roman" w:hAnsi="Times New Roman" w:cs="Times New Roman"/>
                <w:sz w:val="20"/>
                <w:szCs w:val="24"/>
                <w:vertAlign w:val="superscript"/>
                <w:lang w:val="ru-RU"/>
              </w:rPr>
              <w:t>1</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lastRenderedPageBreak/>
              <w:t xml:space="preserve">глубина дефекта превышает </w:t>
            </w:r>
            <w:r w:rsidRPr="0022340D">
              <w:rPr>
                <w:rFonts w:ascii="Times New Roman" w:eastAsia="Times New Roman" w:hAnsi="Times New Roman" w:cs="Times New Roman"/>
                <w:b/>
                <w:sz w:val="20"/>
                <w:szCs w:val="24"/>
                <w:lang w:val="ru-RU"/>
              </w:rPr>
              <w:t xml:space="preserve">70 </w:t>
            </w:r>
            <w:r w:rsidRPr="0022340D">
              <w:rPr>
                <w:rFonts w:ascii="Times New Roman" w:eastAsia="Times New Roman" w:hAnsi="Times New Roman" w:cs="Times New Roman"/>
                <w:b/>
                <w:sz w:val="20"/>
                <w:szCs w:val="24"/>
                <w:lang w:val="ru-RU"/>
              </w:rPr>
              <w:lastRenderedPageBreak/>
              <w:t>%</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толщины стенки СДТ</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расчетный срок до ремонта дефектной СДТ </w:t>
            </w:r>
            <w:r w:rsidRPr="0022340D">
              <w:rPr>
                <w:rFonts w:ascii="Times New Roman" w:eastAsia="Times New Roman" w:hAnsi="Times New Roman" w:cs="Times New Roman"/>
                <w:b/>
                <w:sz w:val="20"/>
                <w:szCs w:val="24"/>
                <w:lang w:val="ru-RU"/>
              </w:rPr>
              <w:t>равняется 0</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11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стресс-коррозионные дефекты</w:t>
            </w:r>
          </w:p>
        </w:tc>
        <w:tc>
          <w:tcPr>
            <w:tcW w:w="17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дефект (не зависимо от размеров) </w:t>
            </w:r>
            <w:r w:rsidRPr="0022340D">
              <w:rPr>
                <w:rFonts w:ascii="Times New Roman" w:eastAsia="Times New Roman" w:hAnsi="Times New Roman" w:cs="Times New Roman"/>
                <w:sz w:val="20"/>
                <w:szCs w:val="24"/>
                <w:vertAlign w:val="superscript"/>
                <w:lang w:val="ru-RU"/>
              </w:rPr>
              <w:t>1</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дефект (не зависимо от размеров) </w:t>
            </w:r>
            <w:r w:rsidRPr="0022340D">
              <w:rPr>
                <w:rFonts w:ascii="Times New Roman" w:eastAsia="Times New Roman" w:hAnsi="Times New Roman" w:cs="Times New Roman"/>
                <w:sz w:val="20"/>
                <w:szCs w:val="24"/>
                <w:vertAlign w:val="superscript"/>
                <w:lang w:val="ru-RU"/>
              </w:rPr>
              <w:t>1</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115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Вмятины</w:t>
            </w:r>
          </w:p>
        </w:tc>
        <w:tc>
          <w:tcPr>
            <w:tcW w:w="17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глубина вмятины превышает толщину стенки СДТ</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глубина вмятины превышает </w:t>
            </w:r>
            <w:r w:rsidRPr="0022340D">
              <w:rPr>
                <w:rFonts w:ascii="Times New Roman" w:eastAsia="Times New Roman" w:hAnsi="Times New Roman" w:cs="Times New Roman"/>
                <w:b/>
                <w:sz w:val="20"/>
                <w:szCs w:val="24"/>
                <w:lang w:val="ru-RU"/>
              </w:rPr>
              <w:t>3 толщины стенки</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СДТ</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7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вмятина находится на участке газопровода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Cs/>
                <w:sz w:val="20"/>
                <w:szCs w:val="24"/>
                <w:lang w:val="ru-RU"/>
              </w:rPr>
              <w:t xml:space="preserve">категории </w:t>
            </w:r>
            <w:r w:rsidRPr="0022340D">
              <w:rPr>
                <w:rFonts w:ascii="Times New Roman" w:eastAsia="Times New Roman" w:hAnsi="Times New Roman" w:cs="Times New Roman"/>
                <w:b/>
                <w:sz w:val="20"/>
                <w:szCs w:val="24"/>
              </w:rPr>
              <w:t>I</w:t>
            </w:r>
            <w:r w:rsidRPr="0022340D">
              <w:rPr>
                <w:rFonts w:ascii="Times New Roman" w:eastAsia="Times New Roman" w:hAnsi="Times New Roman" w:cs="Times New Roman"/>
                <w:b/>
                <w:sz w:val="20"/>
                <w:szCs w:val="24"/>
                <w:lang w:val="ru-RU"/>
              </w:rPr>
              <w:t xml:space="preserve"> или В</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вмятина находится на участке газопровода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0"/>
                <w:szCs w:val="24"/>
                <w:lang w:val="ru-RU"/>
              </w:rPr>
              <w:t xml:space="preserve">категории </w:t>
            </w:r>
            <w:r w:rsidRPr="0022340D">
              <w:rPr>
                <w:rFonts w:ascii="Times New Roman" w:eastAsia="Times New Roman" w:hAnsi="Times New Roman" w:cs="Times New Roman"/>
                <w:b/>
                <w:sz w:val="20"/>
                <w:szCs w:val="24"/>
              </w:rPr>
              <w:t>I</w:t>
            </w:r>
            <w:r w:rsidRPr="0022340D">
              <w:rPr>
                <w:rFonts w:ascii="Times New Roman" w:eastAsia="Times New Roman" w:hAnsi="Times New Roman" w:cs="Times New Roman"/>
                <w:b/>
                <w:sz w:val="20"/>
                <w:szCs w:val="24"/>
                <w:lang w:val="ru-RU"/>
              </w:rPr>
              <w:t xml:space="preserve"> или В</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7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вмятина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шва)</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вмятина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шва) имеет глубину более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b/>
                <w:sz w:val="20"/>
                <w:szCs w:val="24"/>
              </w:rPr>
              <w:t>2 толщин стенок СДТ</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7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в площади вмятины обнаружены дефекты стенки СДТ любого происхождения (трещины, царапины, задиры, утонения стенки коррозионного или иного происхождения и др.)</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 площади вмятины обнаружены дефекты стенки СДТ любого происхождения глубиной </w:t>
            </w:r>
            <w:r w:rsidRPr="0022340D">
              <w:rPr>
                <w:rFonts w:ascii="Times New Roman" w:eastAsia="Times New Roman" w:hAnsi="Times New Roman" w:cs="Times New Roman"/>
                <w:b/>
                <w:sz w:val="20"/>
                <w:szCs w:val="24"/>
                <w:lang w:val="ru-RU"/>
              </w:rPr>
              <w:t>более 10</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b/>
                <w:sz w:val="20"/>
                <w:szCs w:val="24"/>
                <w:lang w:val="ru-RU"/>
              </w:rPr>
              <w:t>%</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толщины стенки (трещины, царапины, задиры, утонения стенки коррозионного или иного происхождения и др.)</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7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вмятины не имеют плавного сопряжения с основной поверхностью трубы (имеют место изломы поверхности на границе сопряжения)</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вмятины не имеют плавного сопряжения с основной поверхностью трубы (имеют место изломы поверхности на границе сопряжения)</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w:t>
            </w:r>
          </w:p>
        </w:tc>
        <w:tc>
          <w:tcPr>
            <w:tcW w:w="115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Гофры</w:t>
            </w:r>
          </w:p>
        </w:tc>
        <w:tc>
          <w:tcPr>
            <w:tcW w:w="171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имеется гофр (не зависимо от размеров)</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высота гофра превышает </w:t>
            </w:r>
            <w:r w:rsidRPr="0022340D">
              <w:rPr>
                <w:rFonts w:ascii="Times New Roman" w:eastAsia="Times New Roman" w:hAnsi="Times New Roman" w:cs="Times New Roman"/>
                <w:b/>
                <w:sz w:val="20"/>
                <w:szCs w:val="24"/>
                <w:lang w:val="ru-RU"/>
              </w:rPr>
              <w:t>2 толщины стенки</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СДТ</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гофр в зоне сварного шва (на расстоянии </w:t>
            </w:r>
            <w:r w:rsidRPr="0022340D">
              <w:rPr>
                <w:rFonts w:ascii="Times New Roman" w:eastAsia="Times New Roman" w:hAnsi="Times New Roman" w:cs="Times New Roman"/>
                <w:b/>
                <w:sz w:val="20"/>
                <w:szCs w:val="24"/>
                <w:lang w:val="ru-RU"/>
              </w:rPr>
              <w:t>менее 150 мм</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от шва)</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158"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Гофры</w:t>
            </w:r>
          </w:p>
        </w:tc>
        <w:tc>
          <w:tcPr>
            <w:tcW w:w="1716"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autoSpaceDN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имеется гофр (не зависимо от размеров)</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в площади гофра обнаружены дефекты стенки СДТ любого происхождения глубиной </w:t>
            </w:r>
            <w:r w:rsidRPr="0022340D">
              <w:rPr>
                <w:rFonts w:ascii="Times New Roman" w:eastAsia="Times New Roman" w:hAnsi="Times New Roman" w:cs="Times New Roman"/>
                <w:b/>
                <w:sz w:val="20"/>
                <w:szCs w:val="24"/>
                <w:lang w:val="ru-RU"/>
              </w:rPr>
              <w:t>более 10</w:t>
            </w:r>
            <w:r w:rsidRPr="0022340D">
              <w:rPr>
                <w:rFonts w:ascii="Times New Roman" w:eastAsia="Times New Roman" w:hAnsi="Times New Roman" w:cs="Times New Roman"/>
                <w:bCs/>
                <w:sz w:val="20"/>
                <w:szCs w:val="24"/>
                <w:lang w:val="ru-RU"/>
              </w:rPr>
              <w:t xml:space="preserve"> % </w:t>
            </w:r>
            <w:r w:rsidRPr="0022340D">
              <w:rPr>
                <w:rFonts w:ascii="Times New Roman" w:eastAsia="Times New Roman" w:hAnsi="Times New Roman" w:cs="Times New Roman"/>
                <w:sz w:val="20"/>
                <w:szCs w:val="24"/>
                <w:lang w:val="ru-RU"/>
              </w:rPr>
              <w:t>(трещины, царапины, задиры, утонения стенки коррозионного или иного происхождения и др.)</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края гофра не имеют плавного сопряжения с основной поверхностью трубы (имеют место изломы поверхности на границе сопряжения)</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c>
          <w:tcPr>
            <w:tcW w:w="1158"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Отдельные или взаимодействующие внутренние дефекты продольного или спирального сварного шва</w:t>
            </w:r>
          </w:p>
        </w:tc>
        <w:tc>
          <w:tcPr>
            <w:tcW w:w="1716" w:type="pct"/>
            <w:vMerge w:val="restar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дефект имеет размеры, превышающие допустимые размеры, установленные ТУ или ГОСТ на СДТ.</w:t>
            </w:r>
          </w:p>
        </w:tc>
        <w:tc>
          <w:tcPr>
            <w:tcW w:w="1661"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расчетный срок до ремонта дефектной СДТ </w:t>
            </w:r>
            <w:r w:rsidRPr="0022340D">
              <w:rPr>
                <w:rFonts w:ascii="Times New Roman" w:eastAsia="Times New Roman" w:hAnsi="Times New Roman" w:cs="Times New Roman"/>
                <w:b/>
                <w:sz w:val="20"/>
                <w:szCs w:val="24"/>
                <w:lang w:val="ru-RU"/>
              </w:rPr>
              <w:t>равняется 0</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1158"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Совокупность дефектов СДТ</w:t>
            </w:r>
          </w:p>
        </w:tc>
        <w:tc>
          <w:tcPr>
            <w:tcW w:w="1716"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суммарная приведенная длина дефектов превышает </w:t>
            </w:r>
            <w:r w:rsidRPr="0022340D">
              <w:rPr>
                <w:rFonts w:ascii="Times New Roman" w:eastAsia="Times New Roman" w:hAnsi="Times New Roman" w:cs="Times New Roman"/>
                <w:b/>
                <w:sz w:val="20"/>
                <w:szCs w:val="24"/>
                <w:lang w:val="ru-RU"/>
              </w:rPr>
              <w:t>30 %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длины СДТ и имеет значение не менее 3 м</w:t>
            </w:r>
            <w:r w:rsidRPr="0022340D">
              <w:rPr>
                <w:rFonts w:ascii="Times New Roman" w:eastAsia="Times New Roman" w:hAnsi="Times New Roman" w:cs="Times New Roman"/>
                <w:sz w:val="20"/>
                <w:szCs w:val="24"/>
                <w:vertAlign w:val="superscript"/>
                <w:lang w:val="ru-RU"/>
              </w:rPr>
              <w:t>2</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r w:rsidR="0022340D" w:rsidRPr="0022340D">
        <w:trPr>
          <w:jc w:val="center"/>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c>
          <w:tcPr>
            <w:tcW w:w="1158"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Совокупность дефектов двух и более труб или СДТ</w:t>
            </w:r>
          </w:p>
        </w:tc>
        <w:tc>
          <w:tcPr>
            <w:tcW w:w="1716" w:type="pct"/>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имеется СДТ, подлежащая замене, а суммарная приведенная длина дефектов остальных труб или СДТ превышает </w:t>
            </w:r>
            <w:r w:rsidRPr="0022340D">
              <w:rPr>
                <w:rFonts w:ascii="Times New Roman" w:eastAsia="Times New Roman" w:hAnsi="Times New Roman" w:cs="Times New Roman"/>
                <w:b/>
                <w:sz w:val="20"/>
                <w:szCs w:val="24"/>
                <w:lang w:val="ru-RU"/>
              </w:rPr>
              <w:t>20 %</w:t>
            </w:r>
            <w:r w:rsidRPr="0022340D">
              <w:rPr>
                <w:rFonts w:ascii="Times New Roman" w:eastAsia="Times New Roman" w:hAnsi="Times New Roman" w:cs="Times New Roman"/>
                <w:bCs/>
                <w:sz w:val="20"/>
                <w:szCs w:val="24"/>
                <w:lang w:val="ru-RU"/>
              </w:rPr>
              <w:t xml:space="preserve"> </w:t>
            </w:r>
            <w:r w:rsidRPr="0022340D">
              <w:rPr>
                <w:rFonts w:ascii="Times New Roman" w:eastAsia="Times New Roman" w:hAnsi="Times New Roman" w:cs="Times New Roman"/>
                <w:sz w:val="20"/>
                <w:szCs w:val="24"/>
                <w:lang w:val="ru-RU"/>
              </w:rPr>
              <w:t xml:space="preserve">их длины </w:t>
            </w:r>
            <w:r w:rsidRPr="0022340D">
              <w:rPr>
                <w:rFonts w:ascii="Times New Roman" w:eastAsia="Times New Roman" w:hAnsi="Times New Roman" w:cs="Times New Roman"/>
                <w:sz w:val="20"/>
                <w:szCs w:val="24"/>
                <w:vertAlign w:val="superscript"/>
                <w:lang w:val="ru-RU"/>
              </w:rPr>
              <w:t>2</w:t>
            </w:r>
          </w:p>
        </w:tc>
        <w:tc>
          <w:tcPr>
            <w:tcW w:w="166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pacing w:val="40"/>
          <w:sz w:val="20"/>
          <w:szCs w:val="24"/>
          <w:lang w:val="ru-RU"/>
        </w:rPr>
        <w:t>Примечания:</w:t>
      </w:r>
    </w:p>
    <w:p w:rsidR="0022340D" w:rsidRPr="0022340D" w:rsidRDefault="0022340D" w:rsidP="0022340D">
      <w:pPr>
        <w:widowControl w:val="0"/>
        <w:shd w:val="clear" w:color="auto" w:fill="FFFFFF"/>
        <w:tabs>
          <w:tab w:val="left" w:pos="1013"/>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1 Допускается устранение контролируемой шлифовкой стресс-коррозионных и других поверхностных дефектов (групп взаимодействующих дефектов), после вышлифовки которых образуются выемки, имеющие </w:t>
      </w:r>
      <w:r w:rsidRPr="0022340D">
        <w:rPr>
          <w:rFonts w:ascii="Times New Roman" w:eastAsia="Times New Roman" w:hAnsi="Times New Roman" w:cs="Times New Roman"/>
          <w:sz w:val="20"/>
          <w:szCs w:val="24"/>
          <w:lang w:val="ru-RU"/>
        </w:rPr>
        <w:lastRenderedPageBreak/>
        <w:t xml:space="preserve">размеры, для которых срок безопасной эксплуатации трубы, рассчитанный в соответствии с Примечанием 1 </w:t>
      </w:r>
      <w:hyperlink r:id="rId154" w:anchor="i185012" w:tooltip="Таблица 6.3" w:history="1">
        <w:r w:rsidRPr="0022340D">
          <w:rPr>
            <w:rFonts w:ascii="Times New Roman" w:eastAsia="Times New Roman" w:hAnsi="Times New Roman" w:cs="Times New Roman"/>
            <w:color w:val="0000FF"/>
            <w:sz w:val="20"/>
            <w:szCs w:val="24"/>
            <w:u w:val="single"/>
            <w:lang w:val="ru-RU"/>
          </w:rPr>
          <w:t>табл. 6.3</w:t>
        </w:r>
      </w:hyperlink>
      <w:r w:rsidRPr="0022340D">
        <w:rPr>
          <w:rFonts w:ascii="Times New Roman" w:eastAsia="Times New Roman" w:hAnsi="Times New Roman" w:cs="Times New Roman"/>
          <w:sz w:val="20"/>
          <w:szCs w:val="24"/>
          <w:lang w:val="ru-RU"/>
        </w:rPr>
        <w:t>, превышает 5 лет или глубина которых не превышает 15 % от толщины стенки СДТ. Остальные поверхностные дефекты должны быть устранены заменой СДТ или другими способами, регламентированными нормативными документами, утвержденными или согласованными ОАО «Газпром».</w:t>
      </w:r>
    </w:p>
    <w:p w:rsidR="0022340D" w:rsidRPr="0022340D" w:rsidRDefault="0022340D" w:rsidP="0022340D">
      <w:pPr>
        <w:widowControl w:val="0"/>
        <w:shd w:val="clear" w:color="auto" w:fill="FFFFFF"/>
        <w:tabs>
          <w:tab w:val="left" w:pos="1013"/>
        </w:tabs>
        <w:autoSpaceDE w:val="0"/>
        <w:autoSpaceDN w:val="0"/>
        <w:adjustRightInd w:val="0"/>
        <w:spacing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2 См. Примечание 2 к </w:t>
      </w:r>
      <w:hyperlink r:id="rId155" w:anchor="i314757" w:tooltip="Таблица 7.1" w:history="1">
        <w:r w:rsidRPr="0022340D">
          <w:rPr>
            <w:rFonts w:ascii="Times New Roman" w:eastAsia="Times New Roman" w:hAnsi="Times New Roman" w:cs="Times New Roman"/>
            <w:color w:val="0000FF"/>
            <w:sz w:val="20"/>
            <w:szCs w:val="24"/>
            <w:u w:val="single"/>
            <w:lang w:val="ru-RU"/>
          </w:rPr>
          <w:t>табл. 7.1</w:t>
        </w:r>
      </w:hyperlink>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Допускается устранение пологих коррозионных дефектов методом дробеструйной (пескоструйной) обработки поверхности при условии применения технологии нанесения изоляционного покрытия, обеспечивающей регламентируемую адгезию изоляции к поверхности СДТ, обработанной указанным способом.</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7.2.7 Допускается оставлять без ремонта СДТ с вмятинами, гофрами, дефектами сварных швов, указанными в </w:t>
      </w:r>
      <w:hyperlink r:id="rId156" w:anchor="i325416" w:tooltip="Таблица 7.2" w:history="1">
        <w:r w:rsidRPr="0022340D">
          <w:rPr>
            <w:rFonts w:ascii="Times New Roman" w:eastAsia="Times New Roman" w:hAnsi="Times New Roman" w:cs="Times New Roman"/>
            <w:color w:val="0000FF"/>
            <w:sz w:val="24"/>
            <w:szCs w:val="24"/>
            <w:u w:val="single"/>
            <w:lang w:val="ru-RU"/>
          </w:rPr>
          <w:t>табл. 7.2</w:t>
        </w:r>
      </w:hyperlink>
      <w:r w:rsidRPr="0022340D">
        <w:rPr>
          <w:rFonts w:ascii="Times New Roman" w:eastAsia="Times New Roman" w:hAnsi="Times New Roman" w:cs="Times New Roman"/>
          <w:sz w:val="24"/>
          <w:szCs w:val="24"/>
          <w:lang w:val="ru-RU"/>
        </w:rPr>
        <w:t>, при условии расчетного подтверждения запаса их прочности и устойчивости, обеспечивающего безопасную эксплуатацию газопровода. Указанные расчеты выполняют по методикам, утвержденным или согласованным ОАО «Газпром».</w:t>
      </w:r>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32" w:name="i332670"/>
      <w:r w:rsidRPr="0022340D">
        <w:rPr>
          <w:rFonts w:ascii="Times New Roman" w:eastAsia="Times New Roman" w:hAnsi="Times New Roman" w:cs="Times New Roman"/>
          <w:sz w:val="24"/>
          <w:szCs w:val="24"/>
          <w:lang w:val="ru-RU"/>
        </w:rPr>
        <w:t>7.2.8 Дефектные СДТ вырезают или ремонтируют непосредственно после обследования или при проведении очередного капитального ремонта в пределах сроков, рассчитанных по методикам, утвержденным или согласованным ОАО «Газпром».</w:t>
      </w:r>
      <w:bookmarkEnd w:id="32"/>
    </w:p>
    <w:p w:rsidR="0022340D" w:rsidRPr="0022340D" w:rsidRDefault="0022340D" w:rsidP="0022340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33" w:name="i344862"/>
      <w:r w:rsidRPr="0022340D">
        <w:rPr>
          <w:rFonts w:ascii="Times New Roman" w:eastAsia="Times New Roman" w:hAnsi="Times New Roman" w:cs="Times New Roman"/>
          <w:sz w:val="24"/>
          <w:szCs w:val="24"/>
          <w:lang w:val="ru-RU"/>
        </w:rPr>
        <w:t xml:space="preserve">7.2.9 Немедленной замене или ремонту подлежат СДТ (кроме гнутых отводов) с дефектами, имеющими характеристики, указанные в четвертом столбце </w:t>
      </w:r>
      <w:bookmarkEnd w:id="33"/>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1/59/59098/</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l</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i</w:instrText>
      </w:r>
      <w:r w:rsidRPr="0022340D">
        <w:rPr>
          <w:rFonts w:ascii="Times New Roman" w:eastAsia="Times New Roman" w:hAnsi="Times New Roman" w:cs="Times New Roman"/>
          <w:sz w:val="20"/>
          <w:szCs w:val="20"/>
          <w:lang w:val="ru-RU"/>
        </w:rPr>
        <w:instrText>325416"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"Таблица 7.2"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0"/>
          <w:u w:val="single"/>
          <w:lang w:val="ru-RU"/>
        </w:rPr>
        <w:t>табл. 7.2</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7.2.10 Дефектные участки труб и СДТ, находящиеся в пределах дефектных участков газопроводов, заменяемых в соответствии с Примечанием 2 </w:t>
      </w:r>
      <w:hyperlink r:id="rId157" w:anchor="i314757" w:tooltip="Таблица 7.1" w:history="1">
        <w:r w:rsidRPr="0022340D">
          <w:rPr>
            <w:rFonts w:ascii="Times New Roman" w:eastAsia="Times New Roman" w:hAnsi="Times New Roman" w:cs="Times New Roman"/>
            <w:color w:val="0000FF"/>
            <w:sz w:val="20"/>
            <w:szCs w:val="24"/>
            <w:u w:val="single"/>
            <w:lang w:val="ru-RU"/>
          </w:rPr>
          <w:t>табл. 7.1</w:t>
        </w:r>
      </w:hyperlink>
      <w:r w:rsidRPr="0022340D">
        <w:rPr>
          <w:rFonts w:ascii="Times New Roman" w:eastAsia="Times New Roman" w:hAnsi="Times New Roman" w:cs="Times New Roman"/>
          <w:sz w:val="24"/>
          <w:szCs w:val="24"/>
          <w:lang w:val="ru-RU"/>
        </w:rPr>
        <w:t>, ремонту, как правило, не подлежат. Для увеличения срока замены дефектных участков газопроводов допускается, в порядке исключения, выполнять ремонт отдельных участков труб и СДТ с наиболее опасными дефектами, в том числе их замену.</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7.2.11 Оценку качества вырезанных труб выполняют в соответствии с требованиями </w:t>
      </w:r>
      <w:hyperlink r:id="rId158" w:anchor="i203129" w:tooltip="6.2.14 Вырезанные по результатам первого этапа оценки качества (п. 6.2.1, табл. 6.1) трубы подлежат отбраковке, по результатам которой трубы разделяют на трубы (катушки) категории А2, А3 и Б. При отбраковке труб оценивают де " w:history="1">
        <w:r w:rsidRPr="0022340D">
          <w:rPr>
            <w:rFonts w:ascii="Times New Roman" w:eastAsia="Times New Roman" w:hAnsi="Times New Roman" w:cs="Times New Roman"/>
            <w:color w:val="0000FF"/>
            <w:sz w:val="20"/>
            <w:szCs w:val="24"/>
            <w:u w:val="single"/>
            <w:lang w:val="ru-RU"/>
          </w:rPr>
          <w:t>п. 6.2.14</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387"/>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7.2.12 Маркировку труб и СДТ, а также оформление результатов оценки их качества выполняют в соответствии с требованиями </w:t>
      </w:r>
      <w:hyperlink r:id="rId159" w:anchor="i213168" w:tooltip="6.3 Оформление результатов оценки качества труб и СДТ, их маркировка" w:history="1">
        <w:r w:rsidRPr="0022340D">
          <w:rPr>
            <w:rFonts w:ascii="Times New Roman" w:eastAsia="Times New Roman" w:hAnsi="Times New Roman" w:cs="Times New Roman"/>
            <w:color w:val="0000FF"/>
            <w:sz w:val="24"/>
            <w:szCs w:val="24"/>
            <w:u w:val="single"/>
            <w:lang w:val="ru-RU"/>
          </w:rPr>
          <w:t>п. 6.3</w:t>
        </w:r>
      </w:hyperlink>
      <w:r w:rsidRPr="0022340D">
        <w:rPr>
          <w:rFonts w:ascii="Times New Roman" w:eastAsia="Times New Roman" w:hAnsi="Times New Roman" w:cs="Times New Roman"/>
          <w:sz w:val="24"/>
          <w:szCs w:val="24"/>
          <w:lang w:val="ru-RU"/>
        </w:rPr>
        <w:t xml:space="preserve">. При обследовании газопроводов в шурфах по результатам ВТД оформляют ведомость дефектов труб по форме </w:t>
      </w:r>
      <w:hyperlink r:id="rId160" w:anchor="i944276" w:tooltip="Приложение 14 ВЕДОМОСТЬ ДЕФЕКТОВ ТРУБ №" w:history="1">
        <w:r w:rsidRPr="0022340D">
          <w:rPr>
            <w:rFonts w:ascii="Times New Roman" w:eastAsia="Times New Roman" w:hAnsi="Times New Roman" w:cs="Times New Roman"/>
            <w:color w:val="0000FF"/>
            <w:sz w:val="24"/>
            <w:szCs w:val="24"/>
            <w:u w:val="single"/>
            <w:lang w:val="ru-RU"/>
          </w:rPr>
          <w:t>Приложения 14</w:t>
        </w:r>
      </w:hyperlink>
      <w:r w:rsidRPr="0022340D">
        <w:rPr>
          <w:rFonts w:ascii="Times New Roman" w:eastAsia="Times New Roman" w:hAnsi="Times New Roman" w:cs="Times New Roman"/>
          <w:sz w:val="24"/>
          <w:szCs w:val="24"/>
          <w:lang w:val="ru-RU"/>
        </w:rPr>
        <w:t xml:space="preserve">. При этом оформление ведомости дефектов труб по форме, приведенной в </w:t>
      </w:r>
      <w:hyperlink r:id="rId161" w:anchor="i586885" w:tooltip="Приложение 6 ВЕДОМОСТЬ ДЕФЕКТОВ ТРУБ №" w:history="1">
        <w:r w:rsidRPr="0022340D">
          <w:rPr>
            <w:rFonts w:ascii="Times New Roman" w:eastAsia="Times New Roman" w:hAnsi="Times New Roman" w:cs="Times New Roman"/>
            <w:color w:val="0000FF"/>
            <w:sz w:val="24"/>
            <w:szCs w:val="24"/>
            <w:u w:val="single"/>
            <w:lang w:val="ru-RU"/>
          </w:rPr>
          <w:t>Приложении 6</w:t>
        </w:r>
      </w:hyperlink>
      <w:r w:rsidRPr="0022340D">
        <w:rPr>
          <w:rFonts w:ascii="Times New Roman" w:eastAsia="Times New Roman" w:hAnsi="Times New Roman" w:cs="Times New Roman"/>
          <w:sz w:val="24"/>
          <w:szCs w:val="24"/>
          <w:lang w:val="ru-RU"/>
        </w:rPr>
        <w:t>, не требуется.</w:t>
      </w:r>
    </w:p>
    <w:p w:rsidR="0022340D" w:rsidRPr="0022340D" w:rsidRDefault="0022340D" w:rsidP="0022340D">
      <w:pPr>
        <w:keepNext/>
        <w:widowControl w:val="0"/>
        <w:autoSpaceDE w:val="0"/>
        <w:autoSpaceDN w:val="0"/>
        <w:adjustRightInd w:val="0"/>
        <w:spacing w:before="120" w:after="120" w:line="240" w:lineRule="auto"/>
        <w:ind w:left="284"/>
        <w:jc w:val="right"/>
        <w:outlineLvl w:val="0"/>
        <w:rPr>
          <w:rFonts w:ascii="Times New Roman" w:eastAsia="Times New Roman" w:hAnsi="Times New Roman" w:cs="Times New Roman"/>
          <w:sz w:val="24"/>
          <w:szCs w:val="32"/>
          <w:lang w:val="ru-RU"/>
        </w:rPr>
      </w:pPr>
      <w:bookmarkStart w:id="34" w:name="i367681"/>
      <w:bookmarkStart w:id="35" w:name="i354063"/>
      <w:bookmarkEnd w:id="34"/>
      <w:bookmarkEnd w:id="35"/>
      <w:r w:rsidRPr="0022340D">
        <w:rPr>
          <w:rFonts w:ascii="Times New Roman" w:eastAsia="Times New Roman" w:hAnsi="Times New Roman" w:cs="Times New Roman"/>
          <w:b/>
          <w:bCs/>
          <w:sz w:val="24"/>
          <w:szCs w:val="32"/>
          <w:lang w:val="ru-RU"/>
        </w:rPr>
        <w:t>Приложение 1</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36" w:name="i371232"/>
      <w:r w:rsidRPr="0022340D">
        <w:rPr>
          <w:rFonts w:ascii="Times New Roman" w:eastAsia="Times New Roman" w:hAnsi="Times New Roman" w:cs="Times New Roman"/>
          <w:b/>
          <w:bCs/>
          <w:sz w:val="24"/>
          <w:szCs w:val="32"/>
          <w:lang w:val="ru-RU"/>
        </w:rPr>
        <w:t>Определения дефектов труб и СДТ по действующим ГОСТ</w:t>
      </w:r>
      <w:bookmarkEnd w:id="36"/>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ГОСТ 21014-88</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Волосовина</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поверхности в виде нитевидных несплошностей в металле, образовавшихся при деформации имеющихся в нем неметаллических включений.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Слиточная плена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поверхности в виде отслоения языкообразной формы, частично соединенного с основным металлом, образовавшегося от раската окисленных брызг, заплесков и грубых неровностей поверхности слитка, обусловленных дефектами внутренней поверхности изложницы.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Раскатанная трещина</w:t>
      </w:r>
      <w:r w:rsidRPr="0022340D">
        <w:rPr>
          <w:rFonts w:ascii="Times New Roman" w:eastAsia="Times New Roman" w:hAnsi="Times New Roman" w:cs="Times New Roman"/>
          <w:bCs/>
          <w:sz w:val="24"/>
          <w:szCs w:val="24"/>
          <w:lang w:val="ru-RU"/>
        </w:rPr>
        <w:t xml:space="preserve"> - д</w:t>
      </w:r>
      <w:r w:rsidRPr="0022340D">
        <w:rPr>
          <w:rFonts w:ascii="Times New Roman" w:eastAsia="Times New Roman" w:hAnsi="Times New Roman" w:cs="Times New Roman"/>
          <w:sz w:val="24"/>
          <w:szCs w:val="24"/>
          <w:lang w:val="ru-RU"/>
        </w:rPr>
        <w:t>ефект поверхности, представляющий собой разрыв металла, образовавшийся при раскатке продольной или поперечной трещины слитка или литой заготовки.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Прокатная плена</w:t>
      </w:r>
      <w:r w:rsidRPr="0022340D">
        <w:rPr>
          <w:rFonts w:ascii="Times New Roman" w:eastAsia="Times New Roman" w:hAnsi="Times New Roman" w:cs="Times New Roman"/>
          <w:bCs/>
          <w:sz w:val="24"/>
          <w:szCs w:val="24"/>
          <w:lang w:val="ru-RU"/>
        </w:rPr>
        <w:t xml:space="preserve"> - д</w:t>
      </w:r>
      <w:r w:rsidRPr="0022340D">
        <w:rPr>
          <w:rFonts w:ascii="Times New Roman" w:eastAsia="Times New Roman" w:hAnsi="Times New Roman" w:cs="Times New Roman"/>
          <w:sz w:val="24"/>
          <w:szCs w:val="24"/>
          <w:lang w:val="ru-RU"/>
        </w:rPr>
        <w:t>ефект поверхности, представляющий собой отслоение металла языкообразной формы, соединенное с основным металлом одной стороной, образовавшееся вследствие раскатки рванин, подрезов, следов глубокой зачистки дефектов или сильной выработки валков, а также грубых механических повреждений.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Трещина напряжения</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поверхности, представляющий собой разрыв металла, идущий вглубь под прямым углом к поверхности, образовавшийся вследствие напряжений, связанных со структурными превращениями или неравномерным нагревом и охлаждением.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Подрез</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 xml:space="preserve">дефект поверхности в виде продольного углубления, расположенного по всей длине или на отдельных участках поверхности проката и образовавшегося вследствие </w:t>
      </w:r>
      <w:r w:rsidRPr="0022340D">
        <w:rPr>
          <w:rFonts w:ascii="Times New Roman" w:eastAsia="Times New Roman" w:hAnsi="Times New Roman" w:cs="Times New Roman"/>
          <w:sz w:val="24"/>
          <w:szCs w:val="24"/>
          <w:lang w:val="ru-RU"/>
        </w:rPr>
        <w:lastRenderedPageBreak/>
        <w:t>неправильной настройки привалковой арматуры или одностороннего перекрытия калибра.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 xml:space="preserve">Закат </w:t>
      </w:r>
      <w:r w:rsidRPr="0022340D">
        <w:rPr>
          <w:rFonts w:ascii="Times New Roman" w:eastAsia="Times New Roman" w:hAnsi="Times New Roman" w:cs="Times New Roman"/>
          <w:sz w:val="24"/>
          <w:szCs w:val="24"/>
          <w:lang w:val="ru-RU"/>
        </w:rPr>
        <w:t>- дефект поверхности, представляющий собой прикатанный продольный выступ, образовавшийся в результате закатывания уса, подреза, грубых следов зачистки и глубоких рисок.</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Риска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поверхности в виде канавки без выступа кромок с закругленным или плоским дном, образовавшийся от царапания поверхности металла изношенной прокатной арматурой.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Надрывы</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поверхности в виде поперечных несквозных разрывов на тонких листах, образующихся при прокатке в местах забоин, углублений от зачистки, раскатанных загрязнений и окалины.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Продир</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поверхности в виде широких продольных углублений, образующихся от резкого трения проката о детали прокатного и подъемно-транспортного оборудования.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Царапина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поверхности, представляющий собой углубление неправильной формы и произвольного направления, образующегося в результате механических повреждений, в том числе при складировании и транспортировании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Расслоение</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поверхности в виде трещин на кромках и торцах листов, образовавшихся при наличии в металле усадочных дефектов, внутренних разрывов, повышенной загрязненности неметаллическими включениями и при пережоге.</w:t>
      </w:r>
    </w:p>
    <w:p w:rsidR="0022340D" w:rsidRPr="0022340D" w:rsidRDefault="0022340D" w:rsidP="0022340D">
      <w:pPr>
        <w:widowControl w:val="0"/>
        <w:autoSpaceDE w:val="0"/>
        <w:autoSpaceDN w:val="0"/>
        <w:adjustRightInd w:val="0"/>
        <w:spacing w:before="120" w:after="120" w:line="240" w:lineRule="auto"/>
        <w:ind w:firstLine="284"/>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0"/>
          <w:lang w:val="ru-RU"/>
        </w:rPr>
        <w:t>ГОСТ 19200-80</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Горячая трещина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разрыва или надрыва тела отливки усадочного происхождения, возникшего в интервале температур затвердевания.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Холодная трещина</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разрыва тела затвердевшей отливки вследствие внутренних напряжений или механического воздействия.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Межкристаллическая трещина</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разрыва тела отливки при охлаждении отливки в форме на границах первичных зерен аустенита в температурном интервале распада.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Газовая раковина</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полости образованной выделившимися из металла или внедрившимися в металл газами.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Ситовидная раковина</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удлиненных тонких раковин, ориентированных нормально к поверхности отливки вызванных повышенным содержанием водорода в кристаллизующемся слое.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Усадочная раковина</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открытой или закрытой полости с грубой шероховатой иногда окисленной поверхностью, образовавшейся вследствие усадки при затвердевании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Металлическое включение</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инородного металлического включения, имеющего поверхность раздела с отливкой.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Неметаллическое включение</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неметаллической частицы, попавшей в металл механическим путем или образовавшейся вследствие химического взаимодействия компонентов при расплавлении и заливке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Ликвация -</w:t>
      </w:r>
      <w:r w:rsidRPr="0022340D">
        <w:rPr>
          <w:rFonts w:ascii="Times New Roman" w:eastAsia="Times New Roman" w:hAnsi="Times New Roman" w:cs="Times New Roman"/>
          <w:sz w:val="24"/>
          <w:szCs w:val="24"/>
          <w:lang w:val="ru-RU"/>
        </w:rPr>
        <w:t xml:space="preserve"> дефект в виде местных скоплений химических элементов или соединений в теле отливки, возникших в результате избирательной кристаллизации при затвердевании.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Флокен</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разрыва тела отливки под влиянием растворенного в стали водорода и внутренних напряжений, проходящего полностью или частично через объемы первичных зерен аустенита.</w:t>
      </w:r>
    </w:p>
    <w:p w:rsidR="0022340D" w:rsidRPr="0022340D" w:rsidRDefault="0022340D" w:rsidP="0022340D">
      <w:pPr>
        <w:widowControl w:val="0"/>
        <w:autoSpaceDE w:val="0"/>
        <w:autoSpaceDN w:val="0"/>
        <w:adjustRightInd w:val="0"/>
        <w:spacing w:before="120" w:after="120" w:line="240" w:lineRule="auto"/>
        <w:ind w:firstLine="284"/>
        <w:rPr>
          <w:rFonts w:ascii="Times New Roman" w:eastAsia="Times New Roman" w:hAnsi="Times New Roman" w:cs="Times New Roman"/>
          <w:sz w:val="20"/>
          <w:szCs w:val="20"/>
          <w:lang w:val="ru-RU"/>
        </w:rPr>
      </w:pPr>
      <w:hyperlink r:id="rId162" w:tooltip="Сварка металлов. Термины и определения основных понятий" w:history="1">
        <w:r w:rsidRPr="0022340D">
          <w:rPr>
            <w:rFonts w:ascii="Times New Roman" w:eastAsia="Times New Roman" w:hAnsi="Times New Roman" w:cs="Times New Roman"/>
            <w:b/>
            <w:bCs/>
            <w:color w:val="0000FF"/>
            <w:sz w:val="20"/>
            <w:szCs w:val="20"/>
            <w:u w:val="single"/>
            <w:lang w:val="ru-RU"/>
          </w:rPr>
          <w:t>ГОСТ-2601-84</w:t>
        </w:r>
      </w:hyperlink>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Трещина сварного соединения</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сварного соединения в виде разрыва в сварном шве и (или) прилегающих к нему зонах.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Продольная трещина сварного соединения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трещина сварного соединения, ориентированная вдоль оси сварного шва.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Поперечная трещина сварного соединения</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трещина сварного соединения, ориентированная поперек оси сварного шва.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lastRenderedPageBreak/>
        <w:t>Разветвленная трещина сварного соединения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трещина сварного соединения, имеющая ответвления в различных направлениях.</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Микротрещина сварного соединения</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трещина сварного соединения, обнаруженная при пятидесятикратном и более увеличении.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Усадочная раковина сварного шва</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полости или впадины, образованный при усадке металла шва в условиях отсутствия питания жидким металлом.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Вогнутость корня шва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углубления на поверхности обратной стороны сварного одностороннего шва.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Свищ в сварном шве</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дефект в виде воронкообразного углубления в сварном шве.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Пора в сварном шве</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сварного шва в виде полости округлой формы, заполненной газом.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Цепочка пор в сварном шве</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группа пор в сварном шве, расположенных в линию.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Непровар</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несплавления в сварном соединении вследствие неполного расплавления кромок или поверхностей ранее выполненных валиков сварного шва.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Прожог сварного шва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сквозного отверстия в сварном шве, образовавшийся в результате вытекания части металла сварочной ванны.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Шлаковое включение сварного шва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вкрапления шлака в сварном шве.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Брызги металла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затвердевших капель на поверхности сварного соединения.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Поверхностное окисление сварного соединения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окалины или пленки окислов на поверхности сварного соединения.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Подрез зоны сплавления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углубления по линии сплавления сварного шва с основным металлом.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Наплыв на сварном соединении</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дефект в виде натекания металла шва на поверхность основного металла или ранее выполненного валика без сплавления с ним.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Смещение сваренных кромок</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неправильное положение сваренных кромок друг относительно друга.</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hyperlink r:id="rId163" w:tooltip="Коррозия металлов. Термины" w:history="1">
        <w:r w:rsidRPr="0022340D">
          <w:rPr>
            <w:rFonts w:ascii="Times New Roman" w:eastAsia="Times New Roman" w:hAnsi="Times New Roman" w:cs="Times New Roman"/>
            <w:b/>
            <w:bCs/>
            <w:color w:val="0000FF"/>
            <w:sz w:val="20"/>
            <w:szCs w:val="24"/>
            <w:u w:val="single"/>
            <w:lang w:val="ru-RU"/>
          </w:rPr>
          <w:t>ГОСТ 5272-68</w:t>
        </w:r>
      </w:hyperlink>
      <w:r w:rsidRPr="0022340D">
        <w:rPr>
          <w:rFonts w:ascii="Times New Roman" w:eastAsia="Times New Roman" w:hAnsi="Times New Roman" w:cs="Times New Roman"/>
          <w:b/>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Коррозионное растрескивание</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коррозия металла при одновременном воздействии коррозионной среды и внешних или внутренних механических напряжений растяжения с образованием транскристаллитных или межкристаллитных трещин.</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Равномерная коррозия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сплошная коррозия, протекающая с одинаковой скоростью по всей поверхности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Неравномерная коррозия</w:t>
      </w:r>
      <w:r w:rsidRPr="0022340D">
        <w:rPr>
          <w:rFonts w:ascii="Times New Roman" w:eastAsia="Times New Roman" w:hAnsi="Times New Roman" w:cs="Times New Roman"/>
          <w:bCs/>
          <w:sz w:val="24"/>
          <w:szCs w:val="24"/>
          <w:lang w:val="ru-RU"/>
        </w:rPr>
        <w:t xml:space="preserve"> - </w:t>
      </w:r>
      <w:r w:rsidRPr="0022340D">
        <w:rPr>
          <w:rFonts w:ascii="Times New Roman" w:eastAsia="Times New Roman" w:hAnsi="Times New Roman" w:cs="Times New Roman"/>
          <w:sz w:val="24"/>
          <w:szCs w:val="24"/>
          <w:lang w:val="ru-RU"/>
        </w:rPr>
        <w:t>сплошная коррозия, протекающая с неодинаковой скоростью на различных участках поверхности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Местная коррозия</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коррозия, охватывающая отдельные участки поверхности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Точечная коррозия (Питтинг)</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местная коррозия металла в виде отдельных точечных поражений.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Коррозия пятнами</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местная коррозия металла в виде отдельных пятен.</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Коррозионная язва</w:t>
      </w:r>
      <w:r w:rsidRPr="0022340D">
        <w:rPr>
          <w:rFonts w:ascii="Times New Roman" w:eastAsia="Times New Roman" w:hAnsi="Times New Roman" w:cs="Times New Roman"/>
          <w:bCs/>
          <w:sz w:val="24"/>
          <w:szCs w:val="24"/>
          <w:lang w:val="ru-RU"/>
        </w:rPr>
        <w:t xml:space="preserve"> </w:t>
      </w:r>
      <w:r w:rsidRPr="0022340D">
        <w:rPr>
          <w:rFonts w:ascii="Times New Roman" w:eastAsia="Times New Roman" w:hAnsi="Times New Roman" w:cs="Times New Roman"/>
          <w:sz w:val="24"/>
          <w:szCs w:val="24"/>
          <w:lang w:val="ru-RU"/>
        </w:rPr>
        <w:t>- местное коррозионное разрушение, имеющее вид отдельной раковины.</w:t>
      </w:r>
    </w:p>
    <w:p w:rsidR="0022340D" w:rsidRPr="0022340D" w:rsidRDefault="0022340D" w:rsidP="0022340D">
      <w:pPr>
        <w:keepNext/>
        <w:widowControl w:val="0"/>
        <w:autoSpaceDE w:val="0"/>
        <w:autoSpaceDN w:val="0"/>
        <w:adjustRightInd w:val="0"/>
        <w:spacing w:before="120" w:after="120" w:line="240" w:lineRule="auto"/>
        <w:ind w:left="284"/>
        <w:jc w:val="right"/>
        <w:outlineLvl w:val="0"/>
        <w:rPr>
          <w:rFonts w:ascii="Times New Roman" w:eastAsia="Times New Roman" w:hAnsi="Times New Roman" w:cs="Times New Roman"/>
          <w:sz w:val="24"/>
          <w:szCs w:val="32"/>
          <w:lang w:val="ru-RU"/>
        </w:rPr>
      </w:pPr>
      <w:bookmarkStart w:id="37" w:name="i397403"/>
      <w:bookmarkStart w:id="38" w:name="i386156"/>
      <w:bookmarkEnd w:id="37"/>
      <w:bookmarkEnd w:id="38"/>
      <w:r w:rsidRPr="0022340D">
        <w:rPr>
          <w:rFonts w:ascii="Times New Roman" w:eastAsia="Times New Roman" w:hAnsi="Times New Roman" w:cs="Times New Roman"/>
          <w:b/>
          <w:bCs/>
          <w:sz w:val="24"/>
          <w:szCs w:val="32"/>
          <w:lang w:val="ru-RU"/>
        </w:rPr>
        <w:t>Приложение 2</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39" w:name="i407582"/>
      <w:r w:rsidRPr="0022340D">
        <w:rPr>
          <w:rFonts w:ascii="Times New Roman" w:eastAsia="Times New Roman" w:hAnsi="Times New Roman" w:cs="Times New Roman"/>
          <w:b/>
          <w:sz w:val="24"/>
          <w:szCs w:val="24"/>
          <w:lang w:val="ru-RU"/>
        </w:rPr>
        <w:t>Технология обследования участков газопроводов при переизоляции</w:t>
      </w:r>
      <w:bookmarkEnd w:id="39"/>
    </w:p>
    <w:p w:rsidR="0022340D" w:rsidRPr="0022340D" w:rsidRDefault="0022340D" w:rsidP="0022340D">
      <w:pPr>
        <w:widowControl w:val="0"/>
        <w:shd w:val="clear" w:color="auto" w:fill="FFFFFF"/>
        <w:tabs>
          <w:tab w:val="left" w:pos="1051"/>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Обследование выполняют преимущественно с использованием сканеров дефектоскопов. Допускается проведение обследования без применения сканеров дефектоскопов.</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2 Обследование газопроводов без применения сканеров-дефектоскопов выполняют после предварительной очистки газопровода (снятия старого изоляционного покрытия) в три этапа: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визуальный и измерительный контроль;</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приборное обследование труб и СДТ;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контроль кольцевых сварных швов.</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 xml:space="preserve">3 До начала обследования каждой трубы ее маркируют в соответствии с требованиями </w:t>
      </w:r>
      <w:hyperlink r:id="rId164" w:anchor="i243179" w:tooltip="6.3.6 Маркировку (номера) не демонтированных труб и СДТ наносят на внешнюю поверхность каждой обследованной трубы или СДТ несмываемой краской. Маркировку (номер) кольцевых сварных швов наносят на внешнюю поверхность одной из " w:history="1">
        <w:r w:rsidRPr="0022340D">
          <w:rPr>
            <w:rFonts w:ascii="Times New Roman" w:eastAsia="Times New Roman" w:hAnsi="Times New Roman" w:cs="Times New Roman"/>
            <w:color w:val="0000FF"/>
            <w:sz w:val="20"/>
            <w:szCs w:val="24"/>
            <w:u w:val="single"/>
            <w:lang w:val="ru-RU"/>
          </w:rPr>
          <w:t>п. 6.3.6</w:t>
        </w:r>
      </w:hyperlink>
      <w:r w:rsidRPr="0022340D">
        <w:rPr>
          <w:rFonts w:ascii="Times New Roman" w:eastAsia="Times New Roman" w:hAnsi="Times New Roman" w:cs="Times New Roman"/>
          <w:sz w:val="24"/>
          <w:szCs w:val="24"/>
          <w:lang w:val="ru-RU"/>
        </w:rPr>
        <w:t xml:space="preserve"> Инструкции.</w:t>
      </w:r>
    </w:p>
    <w:p w:rsidR="0022340D" w:rsidRPr="0022340D" w:rsidRDefault="0022340D" w:rsidP="0022340D">
      <w:pPr>
        <w:widowControl w:val="0"/>
        <w:shd w:val="clear" w:color="auto" w:fill="FFFFFF"/>
        <w:tabs>
          <w:tab w:val="left" w:pos="907"/>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4 На первом этапе обследования при визуальном и измерительном контроле трубопровода выявляют коррозионные дефекты, вмятины, гофры, дефекты сборки (смещение кромок) и наружные дефекты сварных швов, а также другие видимые дефекты. Измеряют параметры обнаруженных дефектов, заносят их в ведомости дефектов (</w:t>
      </w:r>
      <w:hyperlink r:id="rId165" w:anchor="i227246" w:tooltip="6.3.3 Ведомость дефектов труб оформляют на трубы и гнутые отводы, она должна включать:" w:history="1">
        <w:r w:rsidRPr="0022340D">
          <w:rPr>
            <w:rFonts w:ascii="Times New Roman" w:eastAsia="Times New Roman" w:hAnsi="Times New Roman" w:cs="Times New Roman"/>
            <w:color w:val="0000FF"/>
            <w:sz w:val="24"/>
            <w:szCs w:val="24"/>
            <w:u w:val="single"/>
            <w:lang w:val="ru-RU"/>
          </w:rPr>
          <w:t>п.п. 6.3.3</w:t>
        </w:r>
      </w:hyperlink>
      <w:r w:rsidRPr="0022340D">
        <w:rPr>
          <w:rFonts w:ascii="Times New Roman" w:eastAsia="Times New Roman" w:hAnsi="Times New Roman" w:cs="Times New Roman"/>
          <w:sz w:val="24"/>
          <w:szCs w:val="24"/>
          <w:lang w:val="ru-RU"/>
        </w:rPr>
        <w:t xml:space="preserve">, </w:t>
      </w:r>
      <w:hyperlink r:id="rId166" w:anchor="i237758" w:tooltip="6.3.4 Ведомости дефектов СДТ оформляют на каждый вид СДТ (кроме гнутых отводов), они должны включать" w:history="1">
        <w:r w:rsidRPr="0022340D">
          <w:rPr>
            <w:rFonts w:ascii="Times New Roman" w:eastAsia="Times New Roman" w:hAnsi="Times New Roman" w:cs="Times New Roman"/>
            <w:color w:val="0000FF"/>
            <w:sz w:val="24"/>
            <w:szCs w:val="24"/>
            <w:u w:val="single"/>
            <w:lang w:val="ru-RU"/>
          </w:rPr>
          <w:t>6.3.4</w:t>
        </w:r>
      </w:hyperlink>
      <w:r w:rsidRPr="0022340D">
        <w:rPr>
          <w:rFonts w:ascii="Times New Roman" w:eastAsia="Times New Roman" w:hAnsi="Times New Roman" w:cs="Times New Roman"/>
          <w:sz w:val="24"/>
          <w:szCs w:val="24"/>
          <w:lang w:val="ru-RU"/>
        </w:rPr>
        <w:t xml:space="preserve"> Инструкции) и в соответствии с принятыми нормами оценки качества (</w:t>
      </w:r>
      <w:hyperlink r:id="rId167" w:anchor="i165745" w:tooltip="Таблица 6.1" w:history="1">
        <w:r w:rsidRPr="0022340D">
          <w:rPr>
            <w:rFonts w:ascii="Times New Roman" w:eastAsia="Times New Roman" w:hAnsi="Times New Roman" w:cs="Times New Roman"/>
            <w:color w:val="0000FF"/>
            <w:sz w:val="24"/>
            <w:szCs w:val="24"/>
            <w:u w:val="single"/>
            <w:lang w:val="ru-RU"/>
          </w:rPr>
          <w:t>табл. 6.1</w:t>
        </w:r>
      </w:hyperlink>
      <w:r w:rsidRPr="0022340D">
        <w:rPr>
          <w:rFonts w:ascii="Times New Roman" w:eastAsia="Times New Roman" w:hAnsi="Times New Roman" w:cs="Times New Roman"/>
          <w:sz w:val="24"/>
          <w:szCs w:val="24"/>
          <w:lang w:val="ru-RU"/>
        </w:rPr>
        <w:t xml:space="preserve">, </w:t>
      </w:r>
      <w:hyperlink r:id="rId168" w:anchor="i185012" w:tooltip="Таблица 6.3" w:history="1">
        <w:r w:rsidRPr="0022340D">
          <w:rPr>
            <w:rFonts w:ascii="Times New Roman" w:eastAsia="Times New Roman" w:hAnsi="Times New Roman" w:cs="Times New Roman"/>
            <w:color w:val="0000FF"/>
            <w:sz w:val="24"/>
            <w:szCs w:val="24"/>
            <w:u w:val="single"/>
            <w:lang w:val="ru-RU"/>
          </w:rPr>
          <w:t>6.3</w:t>
        </w:r>
      </w:hyperlink>
      <w:r w:rsidRPr="0022340D">
        <w:rPr>
          <w:rFonts w:ascii="Times New Roman" w:eastAsia="Times New Roman" w:hAnsi="Times New Roman" w:cs="Times New Roman"/>
          <w:sz w:val="24"/>
          <w:szCs w:val="24"/>
          <w:lang w:val="ru-RU"/>
        </w:rPr>
        <w:t xml:space="preserve"> Инструкции) определяют трубы и СДТ, подлежащие замене.</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5 На втором этапе выполняют приборное обследование участков газопровода, не подлежащих замене после выполнения п. 4, в том числе: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выявление и определение границ участков газопровода, пораженных КРН;</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обследование участков труб с ранее выявленными дефектами.</w:t>
      </w:r>
    </w:p>
    <w:p w:rsidR="0022340D" w:rsidRPr="0022340D" w:rsidRDefault="0022340D" w:rsidP="0022340D">
      <w:pPr>
        <w:widowControl w:val="0"/>
        <w:shd w:val="clear" w:color="auto" w:fill="FFFFFF"/>
        <w:tabs>
          <w:tab w:val="left" w:pos="907"/>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6 Выявление участков газопровода, пораженных КРН, начинают с обследования характерных участков труб и СДТ, имеющих признаки условий КРН, т.е. находившихся под отслоившимся изоляционным покрытием в анаэробных условиях. Характерные участки определяют визуально. При этом признаком отслоения изоляционного покрытия является отсутствие на трубе следов праймера и наличие продуктов коррозии, а признаком анаэробных условий - светлый цвет продуктов коррозии (что свидетельствует о содержании в них сидерита).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На трубах диаметром 1420 мм, изготовленных из стали контролируемой прокатки с использованием метода формовки в непрерывном валковом стане (Харцызский трубный завод), в первую очередь, обследуют зоны, прилегающие к продольным сварным швам (на расстоянии 250 мм), где наблюдалось наибольшее число стресс-коррозионных дефектов.</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На остальных трубах явная корреляция между положением продольных сварных швов и стресс-коррозионных дефектов отсутствует.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Перед поиском стресс-коррозионных дефектов чувствительность и пороговый уровень вихретокового дефектоскопа настраивают по стандартному образцу с риской. Преобразователь вихретокового дефектоскопа устанавливают на поверхность исследуемого участка, проводят настройку прибора на минимальное значение показаний дефектоскопа в пределах участка. Сканируют поверхность участка с шагом, не превышающим величину диаметра рабочей части преобразователя.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При срабатывании порогового устройства и появлении на экране дефектоскопа показаний, превышающих значения, установленные при настройке дефектоскопа на стандартный образец, определяют границы участка с предполагаемыми дефектами КРН. Контуры участка отмечают мелом или маркером.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Выполняют зачистку оконтуренного участка шлифовальным кругом в месте, с наибольшими показаниями дефектоскопа. С использованием лупы определяют наличие стресс-коррозионных дефектов. При визуальном обнаружении стресс-коррозионных трещин проводят повторное сканирование поверхности зачищенного участка преобразователем вихретокового дефектоскопа (при необходимости предварительно устанавливают минимальное значение показаний дефектоскопа на этом участке) и оценивают максимальную глубину стресс-коррозионных трещин по значениям показаний дефектоскопа на трубе и стандартном образце.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Для подтверждения полученной оценки глубины стресс-коррозионного дефекта выполняют контролируемую шлифовку дефектного участка трубы в месте оценки глубины стресс-коррозионных трещин до их исчезновения. Значения глубины определяют путем измерения остаточной толщины стенки трубы в образовавшейся выемке или глубины этой выемки.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Выполняют графическую оценку дефектной области в соответствии с </w:t>
      </w:r>
      <w:hyperlink r:id="rId169" w:anchor="i473907" w:tooltip="Приложение 3.3" w:history="1">
        <w:r w:rsidRPr="0022340D">
          <w:rPr>
            <w:rFonts w:ascii="Times New Roman" w:eastAsia="Times New Roman" w:hAnsi="Times New Roman" w:cs="Times New Roman"/>
            <w:color w:val="0000FF"/>
            <w:sz w:val="20"/>
            <w:szCs w:val="24"/>
            <w:u w:val="single"/>
            <w:lang w:val="ru-RU"/>
          </w:rPr>
          <w:t>Приложением 3.3</w:t>
        </w:r>
      </w:hyperlink>
      <w:r w:rsidRPr="0022340D">
        <w:rPr>
          <w:rFonts w:ascii="Times New Roman" w:eastAsia="Times New Roman" w:hAnsi="Times New Roman" w:cs="Times New Roman"/>
          <w:sz w:val="24"/>
          <w:szCs w:val="24"/>
          <w:lang w:val="ru-RU"/>
        </w:rPr>
        <w:t>, в результате которой принимают одно из следующих решений: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выполнить ремонт дефектной области контролируемой шлифовкой;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выполнить оценочный расчет срока безопасной эксплуатации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 заменить дефектную трубу (катушку).</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 Для выполнения расчета выполняют оценку глубины дефектной области с шагом не более 25 мм. При этом через дефектную область проводят линию по продольной образующей трубы (продольную линию), определяющую продольную координату Х (рис. 2.1 п, а). Перпендикулярно продольной линии от начала до конца дефектной области с шагом не более 25 мм проводят кольцевые линии. При этом число линий должно быть не менее 5. Выполняют оценку глубины дефектной области вдоль каждой кольцевой линии в пределах выемок и регистрируют наибольшее из значений, которое принимают в качестве оценки глубины дефектной области с продольной координатой, определяемой точкой пересечения кольцевой линии с продольной координатной линией. Для расчета используют зависимость глубины дефектной области от продольной координаты (рис. 2.1 п, б).</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009D5904" wp14:editId="2F6CA3A7">
            <wp:extent cx="5324475" cy="3295650"/>
            <wp:effectExtent l="0" t="0" r="9525" b="0"/>
            <wp:docPr id="2" name="Picture 2" descr="http://norm-load.ru/SNiP/Data1/59/59098/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norm-load.ru/SNiP/Data1/59/59098/x004.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324475" cy="3295650"/>
                    </a:xfrm>
                    <a:prstGeom prst="rect">
                      <a:avLst/>
                    </a:prstGeom>
                    <a:noFill/>
                    <a:ln>
                      <a:noFill/>
                    </a:ln>
                  </pic:spPr>
                </pic:pic>
              </a:graphicData>
            </a:graphic>
          </wp:inline>
        </w:drawing>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0"/>
          <w:szCs w:val="24"/>
          <w:lang w:val="ru-RU"/>
        </w:rPr>
        <w:t>Рис. 2.1 п. Построение зависимости глубины дефектной области от продольной координаты:</w:t>
      </w:r>
    </w:p>
    <w:p w:rsidR="0022340D" w:rsidRPr="0022340D" w:rsidRDefault="0022340D" w:rsidP="0022340D">
      <w:pPr>
        <w:widowControl w:val="0"/>
        <w:shd w:val="clear" w:color="auto" w:fill="FFFFFF"/>
        <w:tabs>
          <w:tab w:val="left" w:pos="522"/>
        </w:tabs>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а) схема измерения; </w:t>
      </w:r>
      <w:r w:rsidRPr="0022340D">
        <w:rPr>
          <w:rFonts w:ascii="Times New Roman" w:eastAsia="Times New Roman" w:hAnsi="Times New Roman" w:cs="Times New Roman"/>
          <w:sz w:val="20"/>
          <w:szCs w:val="20"/>
          <w:lang w:val="ru-RU"/>
        </w:rPr>
        <w:t>б) зависимость глубины дефектной области от продольной координаты (результат оценки).</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1 - стресс-коррозионные дефекты; 2 - продольная координатная линия; 3 - кольцевые линии; 4 - участки кольцевых линий, на которых проводят оценку глубины дефектной области.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Для оценки глубины дефектной области применяют приборы, обеспечивающие электронную запись результатов и их передачу в компьютер для проведения расчетов (например, </w:t>
      </w:r>
      <w:hyperlink r:id="rId171" w:history="1">
        <w:r w:rsidRPr="0022340D">
          <w:rPr>
            <w:rFonts w:ascii="Times New Roman" w:eastAsia="Times New Roman" w:hAnsi="Times New Roman" w:cs="Times New Roman"/>
            <w:color w:val="000000"/>
            <w:sz w:val="20"/>
            <w:szCs w:val="24"/>
            <w:u w:val="single"/>
            <w:lang w:val="ru-RU"/>
          </w:rPr>
          <w:t>вихретоковые дефектоскопы</w:t>
        </w:r>
      </w:hyperlink>
      <w:r w:rsidRPr="0022340D">
        <w:rPr>
          <w:rFonts w:ascii="Times New Roman" w:eastAsia="Times New Roman" w:hAnsi="Times New Roman" w:cs="Times New Roman"/>
          <w:sz w:val="24"/>
          <w:szCs w:val="24"/>
          <w:lang w:val="ru-RU"/>
        </w:rPr>
        <w:t xml:space="preserve"> типа ВД132-К</w:t>
      </w:r>
      <w:r w:rsidRPr="0022340D">
        <w:rPr>
          <w:rFonts w:ascii="Times New Roman" w:eastAsia="Times New Roman" w:hAnsi="Times New Roman" w:cs="Times New Roman"/>
          <w:sz w:val="24"/>
          <w:szCs w:val="24"/>
        </w:rPr>
        <w:t>III</w:t>
      </w:r>
      <w:r w:rsidRPr="0022340D">
        <w:rPr>
          <w:rFonts w:ascii="Times New Roman" w:eastAsia="Times New Roman" w:hAnsi="Times New Roman" w:cs="Times New Roman"/>
          <w:sz w:val="24"/>
          <w:szCs w:val="24"/>
          <w:lang w:val="ru-RU"/>
        </w:rPr>
        <w:t>У-ОКО-01).</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8 При обнаружении стресс-коррозионных дефектов на характерных участках труб и СДТ их обследуют в полном объеме в секторе от 2 до 10 часов по ходу газа. Если на характерных участках труб и СДТ с признаками условий КРН не обнаружены стресс-коррозионные дефекты дальнейший поиск стресс-коррозионных дефектов не производят. Обследование характерных участков труб и СДТ с признаками условий КРН выполняют вихретоковыми дефектоскопами и другими методами с порогом чувствительности по глубине обнаруживаемых стресс-коррозинных трещин не более 0,3 мм.</w:t>
      </w:r>
    </w:p>
    <w:p w:rsidR="0022340D" w:rsidRPr="0022340D" w:rsidRDefault="0022340D" w:rsidP="0022340D">
      <w:pPr>
        <w:widowControl w:val="0"/>
        <w:shd w:val="clear" w:color="auto" w:fill="FFFFFF"/>
        <w:tabs>
          <w:tab w:val="left" w:pos="931"/>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9 Обследование участков труб и СДТ с ранее выявленными дефектами включает приборное обследование участков с дефектами (гофрами, вмятинами, смещениями кромок швов и др.), выявленными при визуальном и измерительном контроле на первом этапе (п. 4), а также измерение параметров дефектов, обнаруженных до вывода участка газопровода на капитальный ремонт при проведении ВТД и других обследований газопровода.</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10 Контроль сварных швов выполняют на завершающем этапе обследования только на участках, оставляемых в газопроводе, в соответствии с </w:t>
      </w:r>
      <w:hyperlink r:id="rId172" w:tooltip="Инструкция по неразрушающим методам контроля качества сварных соединений при строительстве и ремонте промысловых и магистральных газопроводов" w:history="1">
        <w:r w:rsidRPr="0022340D">
          <w:rPr>
            <w:rFonts w:ascii="Times New Roman" w:eastAsia="Times New Roman" w:hAnsi="Times New Roman" w:cs="Times New Roman"/>
            <w:color w:val="0000FF"/>
            <w:sz w:val="20"/>
            <w:szCs w:val="24"/>
            <w:u w:val="single"/>
            <w:lang w:val="ru-RU"/>
          </w:rPr>
          <w:t>СТО Газпром 2-2.4-083-2006</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11 После завершения всех этапов обследования по совокупности полученных результатов с использованием норм оценки качества труб и СДТ (</w:t>
      </w:r>
      <w:hyperlink r:id="rId173"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4"/>
          <w:szCs w:val="24"/>
          <w:lang w:val="ru-RU"/>
        </w:rPr>
        <w:t xml:space="preserve">, </w:t>
      </w:r>
      <w:hyperlink r:id="rId174" w:anchor="i185012" w:tooltip="Таблица 6.3" w:history="1">
        <w:r w:rsidRPr="0022340D">
          <w:rPr>
            <w:rFonts w:ascii="Times New Roman" w:eastAsia="Times New Roman" w:hAnsi="Times New Roman" w:cs="Times New Roman"/>
            <w:color w:val="0000FF"/>
            <w:sz w:val="20"/>
            <w:szCs w:val="24"/>
            <w:u w:val="single"/>
            <w:lang w:val="ru-RU"/>
          </w:rPr>
          <w:t>6.3</w:t>
        </w:r>
      </w:hyperlink>
      <w:r w:rsidRPr="0022340D">
        <w:rPr>
          <w:rFonts w:ascii="Times New Roman" w:eastAsia="Times New Roman" w:hAnsi="Times New Roman" w:cs="Times New Roman"/>
          <w:sz w:val="24"/>
          <w:szCs w:val="24"/>
          <w:lang w:val="ru-RU"/>
        </w:rPr>
        <w:t xml:space="preserve"> Инструкции) оформляют ведомость ремонта (</w:t>
      </w:r>
      <w:hyperlink r:id="rId175" w:anchor="i258053" w:tooltip="6.3.8 В ведомости ремонта указывают окончательные решения по ремонту, принятые с учетом всей совокупности дефектов на участке газопровода, она включает:" w:history="1">
        <w:r w:rsidRPr="0022340D">
          <w:rPr>
            <w:rFonts w:ascii="Times New Roman" w:eastAsia="Times New Roman" w:hAnsi="Times New Roman" w:cs="Times New Roman"/>
            <w:color w:val="0000FF"/>
            <w:sz w:val="20"/>
            <w:szCs w:val="24"/>
            <w:u w:val="single"/>
            <w:lang w:val="ru-RU"/>
          </w:rPr>
          <w:t>п. 6.3.8</w:t>
        </w:r>
      </w:hyperlink>
      <w:r w:rsidRPr="0022340D">
        <w:rPr>
          <w:rFonts w:ascii="Times New Roman" w:eastAsia="Times New Roman" w:hAnsi="Times New Roman" w:cs="Times New Roman"/>
          <w:sz w:val="24"/>
          <w:szCs w:val="24"/>
          <w:lang w:val="ru-RU"/>
        </w:rPr>
        <w:t xml:space="preserve"> Инструкции) с окончательным заключением о замене труб и способах устранения оставшихся в газопроводе дефектов.</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12 Обследование газопроводов с применением сканеров-дефектоскопов должно выполняться в три этапа: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обследование труб сканером дефектоскопом;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визуальный и измерительный контроль;</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приборное обследование труб, СДТ и кольцевых сварных швов.</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13 Обследование труб сканером-дефектоскопом выполняют в соответствии с утвержденным или согласованным ОАО «Газпром» нормативным документом, регламентирующим применение соответствующего сканера-дефектоскопа.</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14 Визуальный и измерительный контроль выполняют в соответствии с п. 4.</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15 Приборное обследование труб, СДТ и кольцевых сварных швов выполняют в соответствии с требованиями п.п. 5 - 10.</w:t>
      </w: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40" w:name="i424697"/>
      <w:bookmarkStart w:id="41" w:name="i412559"/>
      <w:bookmarkEnd w:id="40"/>
      <w:bookmarkEnd w:id="41"/>
      <w:r w:rsidRPr="0022340D">
        <w:rPr>
          <w:rFonts w:ascii="Times New Roman" w:eastAsia="Times New Roman" w:hAnsi="Times New Roman" w:cs="Times New Roman"/>
          <w:b/>
          <w:bCs/>
          <w:sz w:val="24"/>
          <w:szCs w:val="32"/>
          <w:lang w:val="ru-RU"/>
        </w:rPr>
        <w:t>Приложение 3</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42" w:name="i435283"/>
      <w:r w:rsidRPr="0022340D">
        <w:rPr>
          <w:rFonts w:ascii="Times New Roman" w:eastAsia="Times New Roman" w:hAnsi="Times New Roman" w:cs="Times New Roman"/>
          <w:b/>
          <w:bCs/>
          <w:sz w:val="24"/>
          <w:szCs w:val="32"/>
          <w:lang w:val="ru-RU"/>
        </w:rPr>
        <w:t>Расчет прогнозируемого срока безопасной эксплуатации и максимального испытательного давления труб</w:t>
      </w:r>
      <w:bookmarkEnd w:id="42"/>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bookmarkStart w:id="43" w:name="i448246"/>
      <w:r w:rsidRPr="0022340D">
        <w:rPr>
          <w:rFonts w:ascii="Times New Roman" w:eastAsia="Times New Roman" w:hAnsi="Times New Roman" w:cs="Times New Roman"/>
          <w:b/>
          <w:bCs/>
          <w:sz w:val="24"/>
          <w:szCs w:val="24"/>
          <w:lang w:val="ru-RU"/>
        </w:rPr>
        <w:t>Приложение 3.1</w:t>
      </w:r>
      <w:bookmarkEnd w:id="43"/>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Методика расчета прогнозируемого срока безопасной эксплуатации и максимального испытательного давления труб</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 Прогнозируемый срок безопасной эксплуатации трубы определяют численными методами при заданном максимальном рабочем давлении по результатам прочностного расчета с учетом механических характеристик трубы и срока ее предшествующей эксплуатации. При этом полагают, что прогнозируемый срок безопасной эксплуатации трубы оканчивается в момент времени, когда ее минимальное давление разрушения будет равно величине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i/>
          <w:iCs/>
          <w:sz w:val="24"/>
          <w:szCs w:val="24"/>
        </w:rPr>
        <w:t>P</w:t>
      </w:r>
      <w:r w:rsidRPr="0022340D">
        <w:rPr>
          <w:rFonts w:ascii="Times New Roman" w:eastAsia="Times New Roman" w:hAnsi="Times New Roman" w:cs="Times New Roman"/>
          <w:i/>
          <w:iCs/>
          <w:sz w:val="24"/>
          <w:szCs w:val="24"/>
          <w:vertAlign w:val="subscript"/>
          <w:lang w:val="ru-RU"/>
        </w:rPr>
        <w:t>раб</w:t>
      </w:r>
      <w:r w:rsidRPr="0022340D">
        <w:rPr>
          <w:rFonts w:ascii="Times New Roman" w:eastAsia="Times New Roman" w:hAnsi="Times New Roman" w:cs="Times New Roman"/>
          <w:sz w:val="24"/>
          <w:szCs w:val="24"/>
          <w:lang w:val="ru-RU"/>
        </w:rPr>
        <w:t xml:space="preserve">, где </w:t>
      </w:r>
      <w:r w:rsidRPr="0022340D">
        <w:rPr>
          <w:rFonts w:ascii="Times New Roman" w:eastAsia="Times New Roman" w:hAnsi="Times New Roman" w:cs="Times New Roman"/>
          <w:i/>
          <w:iCs/>
          <w:sz w:val="24"/>
          <w:szCs w:val="24"/>
        </w:rPr>
        <w:t>P</w:t>
      </w:r>
      <w:r w:rsidRPr="0022340D">
        <w:rPr>
          <w:rFonts w:ascii="Times New Roman" w:eastAsia="Times New Roman" w:hAnsi="Times New Roman" w:cs="Times New Roman"/>
          <w:i/>
          <w:iCs/>
          <w:sz w:val="24"/>
          <w:szCs w:val="24"/>
          <w:vertAlign w:val="subscript"/>
          <w:lang w:val="ru-RU"/>
        </w:rPr>
        <w:t>раб</w:t>
      </w:r>
      <w:r w:rsidRPr="0022340D">
        <w:rPr>
          <w:rFonts w:ascii="Times New Roman" w:eastAsia="Times New Roman" w:hAnsi="Times New Roman" w:cs="Times New Roman"/>
          <w:sz w:val="24"/>
          <w:szCs w:val="24"/>
          <w:lang w:val="ru-RU"/>
        </w:rPr>
        <w:t xml:space="preserve"> - максимальное рабочее давление на участке газопровода,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пороговый коэффициент, принимаемый равным 1,25 для участков газопроводов категории </w:t>
      </w:r>
      <w:r w:rsidRPr="0022340D">
        <w:rPr>
          <w:rFonts w:ascii="Times New Roman" w:eastAsia="Times New Roman" w:hAnsi="Times New Roman" w:cs="Times New Roman"/>
          <w:sz w:val="24"/>
          <w:szCs w:val="24"/>
        </w:rPr>
        <w:t>III</w:t>
      </w:r>
      <w:r w:rsidRPr="0022340D">
        <w:rPr>
          <w:rFonts w:ascii="Times New Roman" w:eastAsia="Times New Roman" w:hAnsi="Times New Roman" w:cs="Times New Roman"/>
          <w:sz w:val="24"/>
          <w:szCs w:val="24"/>
          <w:lang w:val="ru-RU"/>
        </w:rPr>
        <w:t xml:space="preserve"> и </w:t>
      </w:r>
      <w:r w:rsidRPr="0022340D">
        <w:rPr>
          <w:rFonts w:ascii="Times New Roman" w:eastAsia="Times New Roman" w:hAnsi="Times New Roman" w:cs="Times New Roman"/>
          <w:sz w:val="24"/>
          <w:szCs w:val="24"/>
        </w:rPr>
        <w:t>IV</w:t>
      </w:r>
      <w:r w:rsidRPr="0022340D">
        <w:rPr>
          <w:rFonts w:ascii="Times New Roman" w:eastAsia="Times New Roman" w:hAnsi="Times New Roman" w:cs="Times New Roman"/>
          <w:sz w:val="24"/>
          <w:szCs w:val="24"/>
          <w:lang w:val="ru-RU"/>
        </w:rPr>
        <w:t xml:space="preserve">, 1,5 - для участков газопроводов категории </w:t>
      </w:r>
      <w:r w:rsidRPr="0022340D">
        <w:rPr>
          <w:rFonts w:ascii="Times New Roman" w:eastAsia="Times New Roman" w:hAnsi="Times New Roman" w:cs="Times New Roman"/>
          <w:sz w:val="24"/>
          <w:szCs w:val="24"/>
        </w:rPr>
        <w:t>I</w:t>
      </w:r>
      <w:r w:rsidRPr="0022340D">
        <w:rPr>
          <w:rFonts w:ascii="Times New Roman" w:eastAsia="Times New Roman" w:hAnsi="Times New Roman" w:cs="Times New Roman"/>
          <w:sz w:val="24"/>
          <w:szCs w:val="24"/>
          <w:lang w:val="ru-RU"/>
        </w:rPr>
        <w:t xml:space="preserve"> и </w:t>
      </w:r>
      <w:r w:rsidRPr="0022340D">
        <w:rPr>
          <w:rFonts w:ascii="Times New Roman" w:eastAsia="Times New Roman" w:hAnsi="Times New Roman" w:cs="Times New Roman"/>
          <w:sz w:val="24"/>
          <w:szCs w:val="24"/>
        </w:rPr>
        <w:t>II</w:t>
      </w:r>
      <w:r w:rsidRPr="0022340D">
        <w:rPr>
          <w:rFonts w:ascii="Times New Roman" w:eastAsia="Times New Roman" w:hAnsi="Times New Roman" w:cs="Times New Roman"/>
          <w:sz w:val="24"/>
          <w:szCs w:val="24"/>
          <w:lang w:val="ru-RU"/>
        </w:rPr>
        <w:t xml:space="preserve"> и 1,875 - для участков газопроводов категории В.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может быть снижено при условии принятия мер по предотвращению появления людей в зоне радиусом 350 метров от места расположения дефектной трубы (установка ограждений, предупреждающих табличек, постов и т.п.).</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2 Для определения минимального давления разрушения трубы, отремонтированной контролируемой шлифовкой, используют модифицированное уравнение поверхностных дефектов, параметры которого для труб с дефектами и труб, отремонтированных контролируемой шлифовкой, получены на основе экспериментальных данных</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2"/>
                <w:sz w:val="24"/>
                <w:szCs w:val="24"/>
              </w:rPr>
              <w:drawing>
                <wp:inline distT="0" distB="0" distL="0" distR="0" wp14:anchorId="75CF1628" wp14:editId="2491F5BB">
                  <wp:extent cx="1857375" cy="485775"/>
                  <wp:effectExtent l="0" t="0" r="9525" b="9525"/>
                  <wp:docPr id="3" name="Picture 3" descr="http://norm-load.ru/SNiP/Data1/59/59098/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norm-load.ru/SNiP/Data1/59/59098/x006.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w:t>
            </w:r>
            <w:bookmarkStart w:id="44" w:name="i457861"/>
            <w:bookmarkEnd w:id="44"/>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 минимальное расчетное давление разрушения дефектной трубы,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t>δ</w:t>
      </w:r>
      <w:r w:rsidRPr="0022340D">
        <w:rPr>
          <w:rFonts w:ascii="Times New Roman" w:eastAsia="Times New Roman" w:hAnsi="Times New Roman" w:cs="Times New Roman"/>
          <w:sz w:val="24"/>
          <w:szCs w:val="24"/>
          <w:lang w:val="ru-RU"/>
        </w:rPr>
        <w:t xml:space="preserve"> - толщина стенки трубы,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R</w:t>
      </w:r>
      <w:r w:rsidRPr="0022340D">
        <w:rPr>
          <w:rFonts w:ascii="Times New Roman" w:eastAsia="Times New Roman" w:hAnsi="Times New Roman" w:cs="Times New Roman"/>
          <w:sz w:val="24"/>
          <w:szCs w:val="24"/>
          <w:lang w:val="ru-RU"/>
        </w:rPr>
        <w:t xml:space="preserve"> = </w:t>
      </w:r>
      <w:r w:rsidRPr="0022340D">
        <w:rPr>
          <w:rFonts w:ascii="Times New Roman" w:eastAsia="Times New Roman" w:hAnsi="Times New Roman" w:cs="Times New Roman"/>
          <w:i/>
          <w:iCs/>
          <w:sz w:val="24"/>
          <w:szCs w:val="24"/>
        </w:rPr>
        <w:t>D</w:t>
      </w:r>
      <w:r w:rsidRPr="0022340D">
        <w:rPr>
          <w:rFonts w:ascii="Times New Roman" w:eastAsia="Times New Roman" w:hAnsi="Times New Roman" w:cs="Times New Roman"/>
          <w:sz w:val="24"/>
          <w:szCs w:val="24"/>
          <w:vertAlign w:val="subscript"/>
          <w:lang w:val="ru-RU"/>
        </w:rPr>
        <w:t>н</w:t>
      </w:r>
      <w:r w:rsidRPr="0022340D">
        <w:rPr>
          <w:rFonts w:ascii="Times New Roman" w:eastAsia="Times New Roman" w:hAnsi="Times New Roman" w:cs="Times New Roman"/>
          <w:sz w:val="24"/>
          <w:szCs w:val="24"/>
          <w:lang w:val="ru-RU"/>
        </w:rPr>
        <w:t xml:space="preserve">/2 - </w:t>
      </w:r>
      <w:r w:rsidRPr="0022340D">
        <w:rPr>
          <w:rFonts w:ascii="Times New Roman" w:eastAsia="Times New Roman" w:hAnsi="Times New Roman" w:cs="Times New Roman"/>
          <w:i/>
          <w:iCs/>
          <w:sz w:val="24"/>
          <w:szCs w:val="24"/>
        </w:rPr>
        <w:t>δ</w:t>
      </w:r>
      <w:r w:rsidRPr="0022340D">
        <w:rPr>
          <w:rFonts w:ascii="Times New Roman" w:eastAsia="Times New Roman" w:hAnsi="Times New Roman" w:cs="Times New Roman"/>
          <w:i/>
          <w:iCs/>
          <w:sz w:val="24"/>
          <w:szCs w:val="24"/>
          <w:lang w:val="ru-RU"/>
        </w:rPr>
        <w:t xml:space="preserve"> </w:t>
      </w:r>
      <w:r w:rsidRPr="0022340D">
        <w:rPr>
          <w:rFonts w:ascii="Times New Roman" w:eastAsia="Times New Roman" w:hAnsi="Times New Roman" w:cs="Times New Roman"/>
          <w:sz w:val="24"/>
          <w:szCs w:val="24"/>
          <w:lang w:val="ru-RU"/>
        </w:rPr>
        <w:t>- внутренний радиус трубы,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D</w:t>
      </w:r>
      <w:r w:rsidRPr="0022340D">
        <w:rPr>
          <w:rFonts w:ascii="Times New Roman" w:eastAsia="Times New Roman" w:hAnsi="Times New Roman" w:cs="Times New Roman"/>
          <w:i/>
          <w:iCs/>
          <w:sz w:val="24"/>
          <w:szCs w:val="24"/>
          <w:vertAlign w:val="subscript"/>
          <w:lang w:val="ru-RU"/>
        </w:rPr>
        <w:t>н</w:t>
      </w:r>
      <w:r w:rsidRPr="0022340D">
        <w:rPr>
          <w:rFonts w:ascii="Times New Roman" w:eastAsia="Times New Roman" w:hAnsi="Times New Roman" w:cs="Times New Roman"/>
          <w:sz w:val="24"/>
          <w:szCs w:val="24"/>
          <w:lang w:val="ru-RU"/>
        </w:rPr>
        <w:t xml:space="preserve"> - наружный диаметр трубы,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A</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 площадь потери металла на проекции эффективной части сошлифованной области на продольную ортогональную плоскость, 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A</w:t>
      </w:r>
      <w:r w:rsidRPr="0022340D">
        <w:rPr>
          <w:rFonts w:ascii="Times New Roman" w:eastAsia="Times New Roman" w:hAnsi="Times New Roman" w:cs="Times New Roman"/>
          <w:i/>
          <w:iCs/>
          <w:sz w:val="24"/>
          <w:szCs w:val="24"/>
          <w:vertAlign w:val="subscript"/>
          <w:lang w:val="ru-RU"/>
        </w:rPr>
        <w:t>0э</w:t>
      </w:r>
      <w:r w:rsidRPr="0022340D">
        <w:rPr>
          <w:rFonts w:ascii="Times New Roman" w:eastAsia="Times New Roman" w:hAnsi="Times New Roman" w:cs="Times New Roman"/>
          <w:sz w:val="24"/>
          <w:szCs w:val="24"/>
          <w:lang w:val="ru-RU"/>
        </w:rPr>
        <w:t xml:space="preserve"> - первоначальная площадь продольного сечения стенки трубы по длине эффективной части сошлифованной области, </w:t>
      </w:r>
      <w:r w:rsidRPr="0022340D">
        <w:rPr>
          <w:rFonts w:ascii="Times New Roman" w:eastAsia="Times New Roman" w:hAnsi="Times New Roman" w:cs="Times New Roman"/>
          <w:i/>
          <w:iCs/>
          <w:sz w:val="24"/>
          <w:szCs w:val="24"/>
        </w:rPr>
        <w:t>A</w:t>
      </w:r>
      <w:r w:rsidRPr="0022340D">
        <w:rPr>
          <w:rFonts w:ascii="Times New Roman" w:eastAsia="Times New Roman" w:hAnsi="Times New Roman" w:cs="Times New Roman"/>
          <w:i/>
          <w:iCs/>
          <w:sz w:val="24"/>
          <w:szCs w:val="24"/>
          <w:vertAlign w:val="subscript"/>
          <w:lang w:val="ru-RU"/>
        </w:rPr>
        <w:t>0э</w:t>
      </w:r>
      <w:r w:rsidRPr="0022340D">
        <w:rPr>
          <w:rFonts w:ascii="Times New Roman" w:eastAsia="Times New Roman" w:hAnsi="Times New Roman" w:cs="Times New Roman"/>
          <w:sz w:val="24"/>
          <w:szCs w:val="24"/>
          <w:lang w:val="ru-RU"/>
        </w:rPr>
        <w:t xml:space="preserve"> = </w:t>
      </w: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rPr>
        <w:t>δ</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M</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 коэффициент Фолиаса, рассчитанный для эффективной части сошлифованной </w:t>
      </w:r>
      <w:r w:rsidRPr="0022340D">
        <w:rPr>
          <w:rFonts w:ascii="Times New Roman" w:eastAsia="Times New Roman" w:hAnsi="Times New Roman" w:cs="Times New Roman"/>
          <w:sz w:val="24"/>
          <w:szCs w:val="24"/>
          <w:lang w:val="ru-RU"/>
        </w:rPr>
        <w:lastRenderedPageBreak/>
        <w:t>области</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ind w:left="720"/>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26"/>
                <w:sz w:val="24"/>
                <w:szCs w:val="24"/>
              </w:rPr>
              <w:drawing>
                <wp:inline distT="0" distB="0" distL="0" distR="0" wp14:anchorId="0E8CC61A" wp14:editId="49988BA4">
                  <wp:extent cx="1485900" cy="457200"/>
                  <wp:effectExtent l="0" t="0" r="0" b="0"/>
                  <wp:docPr id="4" name="Picture 4" descr="http://norm-load.ru/SNiP/Data1/59/59098/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norm-load.ru/SNiP/Data1/59/59098/x008.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 длина эффективной части сошлифованной области,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Параметры эффективной части сошлифованной области определяют по измеренной зависимости ее глубины от продольной координаты. Проекцию сошлифованной области разбивают на участки, ограниченные точками измерения глубины. В пределах сошлифованной области может быть выделено конечное число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 xml:space="preserve"> ее частей, каждая из которых образует непрерывную последовательность таких участков. В результате процедуры, заключающейся в расчете величины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perscript"/>
          <w:lang w:val="ru-RU"/>
        </w:rPr>
        <w:t>*</w:t>
      </w:r>
      <w:r w:rsidRPr="0022340D">
        <w:rPr>
          <w:rFonts w:ascii="Times New Roman" w:eastAsia="Times New Roman" w:hAnsi="Times New Roman" w:cs="Times New Roman"/>
          <w:i/>
          <w:iCs/>
          <w:sz w:val="24"/>
          <w:szCs w:val="24"/>
          <w:vertAlign w:val="subscript"/>
          <w:lang w:val="ru-RU"/>
        </w:rPr>
        <w:t>к</w:t>
      </w:r>
      <w:r w:rsidRPr="0022340D">
        <w:rPr>
          <w:rFonts w:ascii="Times New Roman" w:eastAsia="Times New Roman" w:hAnsi="Times New Roman" w:cs="Times New Roman"/>
          <w:sz w:val="24"/>
          <w:szCs w:val="24"/>
          <w:lang w:val="ru-RU"/>
        </w:rPr>
        <w:t xml:space="preserve"> для всех возможных частей сошлифованной области, определяют эффективную часть, для которой выполняется соотношение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2"/>
                <w:sz w:val="24"/>
                <w:szCs w:val="24"/>
              </w:rPr>
              <w:drawing>
                <wp:inline distT="0" distB="0" distL="0" distR="0" wp14:anchorId="7C31F541" wp14:editId="239AC749">
                  <wp:extent cx="3657600" cy="485775"/>
                  <wp:effectExtent l="0" t="0" r="0" b="9525"/>
                  <wp:docPr id="5" name="Picture 5" descr="http://norm-load.ru/SNiP/Data1/59/59098/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norm-load.ru/SNiP/Data1/59/59098/x010.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657600" cy="4857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(3)</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i/>
          <w:iCs/>
          <w:sz w:val="24"/>
          <w:szCs w:val="24"/>
        </w:rPr>
        <w:t>P</w:t>
      </w:r>
      <w:r w:rsidRPr="0022340D">
        <w:rPr>
          <w:rFonts w:ascii="Times New Roman" w:eastAsia="Times New Roman" w:hAnsi="Times New Roman" w:cs="Times New Roman"/>
          <w:i/>
          <w:iCs/>
          <w:sz w:val="24"/>
          <w:szCs w:val="24"/>
          <w:vertAlign w:val="superscript"/>
          <w:lang w:val="ru-RU"/>
        </w:rPr>
        <w:t>*</w:t>
      </w:r>
      <w:r w:rsidRPr="0022340D">
        <w:rPr>
          <w:rFonts w:ascii="Times New Roman" w:eastAsia="Times New Roman" w:hAnsi="Times New Roman" w:cs="Times New Roman"/>
          <w:i/>
          <w:iCs/>
          <w:sz w:val="24"/>
          <w:szCs w:val="24"/>
          <w:vertAlign w:val="subscript"/>
          <w:lang w:val="ru-RU"/>
        </w:rPr>
        <w:t>к</w:t>
      </w:r>
      <w:r w:rsidRPr="0022340D">
        <w:rPr>
          <w:rFonts w:ascii="Times New Roman" w:eastAsia="Times New Roman" w:hAnsi="Times New Roman" w:cs="Times New Roman"/>
          <w:sz w:val="24"/>
          <w:szCs w:val="24"/>
          <w:lang w:val="ru-RU"/>
        </w:rPr>
        <w:t xml:space="preserve"> - безразмерная величина, характеризующая влияние геометрических параметров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-ой части сошлифованной области на расчетное давление разрушения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А</w:t>
      </w:r>
      <w:r w:rsidRPr="0022340D">
        <w:rPr>
          <w:rFonts w:ascii="Times New Roman" w:eastAsia="Times New Roman" w:hAnsi="Times New Roman" w:cs="Times New Roman"/>
          <w:i/>
          <w:iCs/>
          <w:sz w:val="24"/>
          <w:szCs w:val="24"/>
          <w:vertAlign w:val="subscript"/>
        </w:rPr>
        <w:t>k</w:t>
      </w:r>
      <w:r w:rsidRPr="0022340D">
        <w:rPr>
          <w:rFonts w:ascii="Times New Roman" w:eastAsia="Times New Roman" w:hAnsi="Times New Roman" w:cs="Times New Roman"/>
          <w:sz w:val="24"/>
          <w:szCs w:val="24"/>
          <w:lang w:val="ru-RU"/>
        </w:rPr>
        <w:t xml:space="preserve"> - площадь рассматриваемой части сошлифованной области</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2"/>
                <w:sz w:val="24"/>
                <w:szCs w:val="24"/>
              </w:rPr>
              <w:drawing>
                <wp:inline distT="0" distB="0" distL="0" distR="0" wp14:anchorId="03DBFAFD" wp14:editId="2938699E">
                  <wp:extent cx="838200" cy="466725"/>
                  <wp:effectExtent l="0" t="0" r="0" b="9525"/>
                  <wp:docPr id="6" name="Picture 6" descr="http://norm-load.ru/SNiP/Data1/59/59098/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norm-load.ru/SNiP/Data1/59/59098/x012.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 xml:space="preserve"> - номер рассматриваемой части сошлифованной области,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 xml:space="preserve"> = 1, 2, 3, …,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 xml:space="preserve">-1,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 xml:space="preserve"> - число возможных вариантов выделения части сошлифованной области;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1</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 xml:space="preserve"> - номера первого и последнего участков сошлифованной области в пределах рассматриваемой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 xml:space="preserve">-ой части сошлифованной области,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1</w:t>
      </w:r>
      <w:r w:rsidRPr="0022340D">
        <w:rPr>
          <w:rFonts w:ascii="Times New Roman" w:eastAsia="Times New Roman" w:hAnsi="Times New Roman" w:cs="Times New Roman"/>
          <w:sz w:val="24"/>
          <w:szCs w:val="24"/>
          <w:lang w:val="ru-RU"/>
        </w:rPr>
        <w:t xml:space="preserve"> = 1, 2, 3, … ,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 xml:space="preserve"> = 1,2, 3, …,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 xml:space="preserve"> - число участков разбиения продольной проекции сошлифованной области,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 xml:space="preserve"> = </w:t>
      </w:r>
      <w:r w:rsidRPr="0022340D">
        <w:rPr>
          <w:rFonts w:ascii="Times New Roman" w:eastAsia="Times New Roman" w:hAnsi="Times New Roman" w:cs="Times New Roman"/>
          <w:i/>
          <w:iCs/>
          <w:sz w:val="24"/>
          <w:szCs w:val="24"/>
        </w:rPr>
        <w:t>I</w:t>
      </w:r>
      <w:r w:rsidRPr="0022340D">
        <w:rPr>
          <w:rFonts w:ascii="Times New Roman" w:eastAsia="Times New Roman" w:hAnsi="Times New Roman" w:cs="Times New Roman"/>
          <w:sz w:val="24"/>
          <w:szCs w:val="24"/>
          <w:lang w:val="ru-RU"/>
        </w:rPr>
        <w:t>-1;</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I</w:t>
      </w:r>
      <w:r w:rsidRPr="0022340D">
        <w:rPr>
          <w:rFonts w:ascii="Times New Roman" w:eastAsia="Times New Roman" w:hAnsi="Times New Roman" w:cs="Times New Roman"/>
          <w:sz w:val="24"/>
          <w:szCs w:val="24"/>
          <w:lang w:val="ru-RU"/>
        </w:rPr>
        <w:t xml:space="preserve"> - число точек измерения глубины сошлифованной области;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rPr>
        <w:t>j</w:t>
      </w:r>
      <w:r w:rsidRPr="0022340D">
        <w:rPr>
          <w:rFonts w:ascii="Times New Roman" w:eastAsia="Times New Roman" w:hAnsi="Times New Roman" w:cs="Times New Roman"/>
          <w:sz w:val="24"/>
          <w:szCs w:val="24"/>
          <w:lang w:val="ru-RU"/>
        </w:rPr>
        <w:t xml:space="preserve"> - длина </w:t>
      </w:r>
      <w:r w:rsidRPr="0022340D">
        <w:rPr>
          <w:rFonts w:ascii="Times New Roman" w:eastAsia="Times New Roman" w:hAnsi="Times New Roman" w:cs="Times New Roman"/>
          <w:i/>
          <w:iCs/>
          <w:sz w:val="24"/>
          <w:szCs w:val="24"/>
        </w:rPr>
        <w:t>j</w:t>
      </w:r>
      <w:r w:rsidRPr="0022340D">
        <w:rPr>
          <w:rFonts w:ascii="Times New Roman" w:eastAsia="Times New Roman" w:hAnsi="Times New Roman" w:cs="Times New Roman"/>
          <w:sz w:val="24"/>
          <w:szCs w:val="24"/>
          <w:lang w:val="ru-RU"/>
        </w:rPr>
        <w:t xml:space="preserve">-го участка сошлифованной области, </w:t>
      </w:r>
      <w:r w:rsidRPr="0022340D">
        <w:rPr>
          <w:rFonts w:ascii="Times New Roman" w:eastAsia="Times New Roman" w:hAnsi="Times New Roman" w:cs="Times New Roman"/>
          <w:i/>
          <w:iCs/>
          <w:sz w:val="24"/>
          <w:szCs w:val="24"/>
        </w:rPr>
        <w:t>j</w:t>
      </w:r>
      <w:r w:rsidRPr="0022340D">
        <w:rPr>
          <w:rFonts w:ascii="Times New Roman" w:eastAsia="Times New Roman" w:hAnsi="Times New Roman" w:cs="Times New Roman"/>
          <w:sz w:val="24"/>
          <w:szCs w:val="24"/>
          <w:lang w:val="ru-RU"/>
        </w:rPr>
        <w:t xml:space="preserve"> =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1</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1</w:t>
      </w:r>
      <w:r w:rsidRPr="0022340D">
        <w:rPr>
          <w:rFonts w:ascii="Times New Roman" w:eastAsia="Times New Roman" w:hAnsi="Times New Roman" w:cs="Times New Roman"/>
          <w:sz w:val="24"/>
          <w:szCs w:val="24"/>
          <w:lang w:val="ru-RU"/>
        </w:rPr>
        <w:t xml:space="preserve"> + 1, …,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 xml:space="preserve"> - 1,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rPr>
              <w:t>j</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24"/>
              </w:rPr>
              <w:t>x</w:t>
            </w:r>
            <w:r w:rsidRPr="0022340D">
              <w:rPr>
                <w:rFonts w:ascii="Times New Roman" w:eastAsia="Times New Roman" w:hAnsi="Times New Roman" w:cs="Times New Roman"/>
                <w:sz w:val="24"/>
                <w:szCs w:val="24"/>
                <w:vertAlign w:val="subscript"/>
              </w:rPr>
              <w:t>i</w:t>
            </w:r>
            <w:r w:rsidRPr="0022340D">
              <w:rPr>
                <w:rFonts w:ascii="Times New Roman" w:eastAsia="Times New Roman" w:hAnsi="Times New Roman" w:cs="Times New Roman"/>
                <w:sz w:val="24"/>
                <w:szCs w:val="24"/>
              </w:rPr>
              <w:t xml:space="preserve"> + 1 - </w:t>
            </w:r>
            <w:r w:rsidRPr="0022340D">
              <w:rPr>
                <w:rFonts w:ascii="Times New Roman" w:eastAsia="Times New Roman" w:hAnsi="Times New Roman" w:cs="Times New Roman"/>
                <w:i/>
                <w:iCs/>
                <w:sz w:val="24"/>
                <w:szCs w:val="24"/>
              </w:rPr>
              <w:t>x</w:t>
            </w:r>
            <w:r w:rsidRPr="0022340D">
              <w:rPr>
                <w:rFonts w:ascii="Times New Roman" w:eastAsia="Times New Roman" w:hAnsi="Times New Roman" w:cs="Times New Roman"/>
                <w:sz w:val="24"/>
                <w:szCs w:val="24"/>
                <w:vertAlign w:val="subscript"/>
              </w:rPr>
              <w:t>i</w:t>
            </w:r>
            <w:r w:rsidRPr="0022340D">
              <w:rPr>
                <w:rFonts w:ascii="Times New Roman" w:eastAsia="Times New Roman" w:hAnsi="Times New Roman" w:cs="Times New Roman"/>
                <w:sz w:val="24"/>
                <w:szCs w:val="24"/>
              </w:rPr>
              <w:t>,</w:t>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(5)</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x</w:t>
      </w:r>
      <w:r w:rsidRPr="0022340D">
        <w:rPr>
          <w:rFonts w:ascii="Times New Roman" w:eastAsia="Times New Roman" w:hAnsi="Times New Roman" w:cs="Times New Roman"/>
          <w:i/>
          <w:iCs/>
          <w:sz w:val="24"/>
          <w:szCs w:val="24"/>
          <w:vertAlign w:val="subscript"/>
        </w:rPr>
        <w:t>i</w:t>
      </w:r>
      <w:r w:rsidRPr="0022340D">
        <w:rPr>
          <w:rFonts w:ascii="Times New Roman" w:eastAsia="Times New Roman" w:hAnsi="Times New Roman" w:cs="Times New Roman"/>
          <w:sz w:val="24"/>
          <w:szCs w:val="24"/>
          <w:lang w:val="ru-RU"/>
        </w:rPr>
        <w:t xml:space="preserve"> - продольная координата </w:t>
      </w:r>
      <w:r w:rsidRPr="0022340D">
        <w:rPr>
          <w:rFonts w:ascii="Times New Roman" w:eastAsia="Times New Roman" w:hAnsi="Times New Roman" w:cs="Times New Roman"/>
          <w:i/>
          <w:iCs/>
          <w:sz w:val="24"/>
          <w:szCs w:val="24"/>
        </w:rPr>
        <w:t>i</w:t>
      </w:r>
      <w:r w:rsidRPr="0022340D">
        <w:rPr>
          <w:rFonts w:ascii="Times New Roman" w:eastAsia="Times New Roman" w:hAnsi="Times New Roman" w:cs="Times New Roman"/>
          <w:sz w:val="24"/>
          <w:szCs w:val="24"/>
          <w:lang w:val="ru-RU"/>
        </w:rPr>
        <w:t xml:space="preserve"> точки измерения глубины сошлифованной области;</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rPr>
              <w:t>j</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rPr>
              <w:t>i</w:t>
            </w:r>
            <w:r w:rsidRPr="0022340D">
              <w:rPr>
                <w:rFonts w:ascii="Times New Roman" w:eastAsia="Times New Roman" w:hAnsi="Times New Roman" w:cs="Times New Roman"/>
                <w:sz w:val="24"/>
                <w:szCs w:val="24"/>
                <w:vertAlign w:val="subscript"/>
              </w:rPr>
              <w:t xml:space="preserve"> + 1</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rPr>
              <w:t>i</w:t>
            </w:r>
            <w:r w:rsidRPr="0022340D">
              <w:rPr>
                <w:rFonts w:ascii="Times New Roman" w:eastAsia="Times New Roman" w:hAnsi="Times New Roman" w:cs="Times New Roman"/>
                <w:sz w:val="24"/>
                <w:szCs w:val="24"/>
              </w:rPr>
              <w:t>)/2,</w:t>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(6)</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rPr>
        <w:t>i</w:t>
      </w:r>
      <w:r w:rsidRPr="0022340D">
        <w:rPr>
          <w:rFonts w:ascii="Times New Roman" w:eastAsia="Times New Roman" w:hAnsi="Times New Roman" w:cs="Times New Roman"/>
          <w:sz w:val="24"/>
          <w:szCs w:val="24"/>
          <w:lang w:val="ru-RU"/>
        </w:rPr>
        <w:t xml:space="preserve"> - значение глубины сошлифованной области в </w:t>
      </w:r>
      <w:r w:rsidRPr="0022340D">
        <w:rPr>
          <w:rFonts w:ascii="Times New Roman" w:eastAsia="Times New Roman" w:hAnsi="Times New Roman" w:cs="Times New Roman"/>
          <w:i/>
          <w:iCs/>
          <w:sz w:val="24"/>
          <w:szCs w:val="24"/>
        </w:rPr>
        <w:t>i</w:t>
      </w:r>
      <w:r w:rsidRPr="0022340D">
        <w:rPr>
          <w:rFonts w:ascii="Times New Roman" w:eastAsia="Times New Roman" w:hAnsi="Times New Roman" w:cs="Times New Roman"/>
          <w:sz w:val="24"/>
          <w:szCs w:val="24"/>
          <w:lang w:val="ru-RU"/>
        </w:rPr>
        <w:t>-ой точке измерения;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А</w:t>
      </w:r>
      <w:r w:rsidRPr="0022340D">
        <w:rPr>
          <w:rFonts w:ascii="Times New Roman" w:eastAsia="Times New Roman" w:hAnsi="Times New Roman" w:cs="Times New Roman"/>
          <w:i/>
          <w:iCs/>
          <w:sz w:val="24"/>
          <w:szCs w:val="24"/>
          <w:vertAlign w:val="subscript"/>
          <w:lang w:val="ru-RU"/>
        </w:rPr>
        <w:t>0</w:t>
      </w:r>
      <w:r w:rsidRPr="0022340D">
        <w:rPr>
          <w:rFonts w:ascii="Times New Roman" w:eastAsia="Times New Roman" w:hAnsi="Times New Roman" w:cs="Times New Roman"/>
          <w:i/>
          <w:iCs/>
          <w:sz w:val="24"/>
          <w:szCs w:val="24"/>
          <w:vertAlign w:val="subscript"/>
        </w:rPr>
        <w:t>k</w:t>
      </w:r>
      <w:r w:rsidRPr="0022340D">
        <w:rPr>
          <w:rFonts w:ascii="Times New Roman" w:eastAsia="Times New Roman" w:hAnsi="Times New Roman" w:cs="Times New Roman"/>
          <w:sz w:val="24"/>
          <w:szCs w:val="24"/>
          <w:lang w:val="ru-RU"/>
        </w:rPr>
        <w:t xml:space="preserve"> - первоначальная (без коррозии) площадь продольного сечения стенки трубы по длине рассматриваемой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lang w:val="ru-RU"/>
        </w:rPr>
        <w:t>-ой части сошлифованной области</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2"/>
                <w:sz w:val="24"/>
                <w:szCs w:val="24"/>
              </w:rPr>
              <w:drawing>
                <wp:inline distT="0" distB="0" distL="0" distR="0" wp14:anchorId="7438A498" wp14:editId="3C0F3F06">
                  <wp:extent cx="876300" cy="466725"/>
                  <wp:effectExtent l="0" t="0" r="0" b="9525"/>
                  <wp:docPr id="7" name="Picture 7" descr="http://norm-load.ru/SNiP/Data1/59/59098/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norm-load.ru/SNiP/Data1/59/59098/x014.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М</w:t>
      </w:r>
      <w:r w:rsidRPr="0022340D">
        <w:rPr>
          <w:rFonts w:ascii="Times New Roman" w:eastAsia="Times New Roman" w:hAnsi="Times New Roman" w:cs="Times New Roman"/>
          <w:i/>
          <w:iCs/>
          <w:sz w:val="24"/>
          <w:szCs w:val="24"/>
          <w:vertAlign w:val="subscript"/>
        </w:rPr>
        <w:t>k</w:t>
      </w:r>
      <w:r w:rsidRPr="0022340D">
        <w:rPr>
          <w:rFonts w:ascii="Times New Roman" w:eastAsia="Times New Roman" w:hAnsi="Times New Roman" w:cs="Times New Roman"/>
          <w:sz w:val="24"/>
          <w:szCs w:val="24"/>
          <w:lang w:val="ru-RU"/>
        </w:rPr>
        <w:t xml:space="preserve"> - коэффициент Фолиаса, рассчитанный для длины рассматриваемой части сошлифованной области.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t>σ</w:t>
      </w:r>
      <w:r w:rsidRPr="0022340D">
        <w:rPr>
          <w:rFonts w:ascii="Times New Roman" w:eastAsia="Times New Roman" w:hAnsi="Times New Roman" w:cs="Times New Roman"/>
          <w:sz w:val="24"/>
          <w:szCs w:val="24"/>
          <w:vertAlign w:val="subscript"/>
          <w:lang w:val="ru-RU"/>
        </w:rPr>
        <w:t>э</w:t>
      </w:r>
      <w:r w:rsidRPr="0022340D">
        <w:rPr>
          <w:rFonts w:ascii="Times New Roman" w:eastAsia="Times New Roman" w:hAnsi="Times New Roman" w:cs="Times New Roman"/>
          <w:sz w:val="24"/>
          <w:szCs w:val="24"/>
          <w:lang w:val="ru-RU"/>
        </w:rPr>
        <w:t xml:space="preserve"> - напряжение течения, вычисляемое по формуле:</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для стресс-коррозионных дефектов и дефектов продольных сварных швов, а также сошлифованных областей на трубах со стресс-коррозионными дефектами, образовавшихся после вышлифовки стресс-коррозионных и других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2FF1A0EC" wp14:editId="63B74C1C">
                  <wp:extent cx="4657725" cy="561975"/>
                  <wp:effectExtent l="0" t="0" r="9525" b="9525"/>
                  <wp:docPr id="8" name="Picture 8" descr="http://norm-load.ru/SNiP/Data1/59/59098/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norm-load.ru/SNiP/Data1/59/59098/x016.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657725"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(8)</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для других типов дефектов, а также сошлифованных областей на трубах, где не были обнаружены стресс-коррозионные дефекты</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09EFA7DD" wp14:editId="4A078D05">
                  <wp:extent cx="4657725" cy="561975"/>
                  <wp:effectExtent l="0" t="0" r="9525" b="9525"/>
                  <wp:docPr id="9" name="Picture 9" descr="http://norm-load.ru/SNiP/Data1/59/59098/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norm-load.ru/SNiP/Data1/59/59098/x01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57725"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(9)</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 xml:space="preserve"> - коэффициент, учитывающий достигнутое в трубе давление, принимаемый равным 1 при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&lt;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и отношению </w:t>
      </w:r>
      <w:r w:rsidRPr="0022340D">
        <w:rPr>
          <w:rFonts w:ascii="Times New Roman" w:eastAsia="Times New Roman" w:hAnsi="Times New Roman" w:cs="Times New Roman"/>
          <w:noProof/>
          <w:position w:val="-30"/>
          <w:sz w:val="24"/>
          <w:szCs w:val="24"/>
        </w:rPr>
        <w:drawing>
          <wp:inline distT="0" distB="0" distL="0" distR="0" wp14:anchorId="1EB9DA73" wp14:editId="5AFE3B40">
            <wp:extent cx="228600" cy="457200"/>
            <wp:effectExtent l="0" t="0" r="0" b="0"/>
            <wp:docPr id="10" name="Picture 10" descr="http://norm-load.ru/SNiP/Data1/59/59098/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norm-load.ru/SNiP/Data1/59/59098/x020.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22340D">
        <w:rPr>
          <w:rFonts w:ascii="Times New Roman" w:eastAsia="Times New Roman" w:hAnsi="Times New Roman" w:cs="Times New Roman"/>
          <w:sz w:val="24"/>
          <w:szCs w:val="24"/>
        </w:rPr>
        <w:t> </w:t>
      </w:r>
      <w:r w:rsidRPr="0022340D">
        <w:rPr>
          <w:rFonts w:ascii="Times New Roman" w:eastAsia="Times New Roman" w:hAnsi="Times New Roman" w:cs="Times New Roman"/>
          <w:sz w:val="24"/>
          <w:szCs w:val="24"/>
          <w:lang w:val="ru-RU"/>
        </w:rPr>
        <w:t>при Р</w:t>
      </w:r>
      <w:r w:rsidRPr="0022340D">
        <w:rPr>
          <w:rFonts w:ascii="Times New Roman" w:eastAsia="Times New Roman" w:hAnsi="Times New Roman" w:cs="Times New Roman"/>
          <w:sz w:val="24"/>
          <w:szCs w:val="24"/>
          <w:vertAlign w:val="subscript"/>
          <w:lang w:val="ru-RU"/>
        </w:rPr>
        <w:t>ф</w:t>
      </w:r>
      <w:r w:rsidRPr="0022340D">
        <w:rPr>
          <w:rFonts w:ascii="Times New Roman" w:eastAsia="Times New Roman" w:hAnsi="Times New Roman" w:cs="Times New Roman"/>
          <w:sz w:val="24"/>
          <w:szCs w:val="24"/>
          <w:lang w:val="ru-RU"/>
        </w:rPr>
        <w:t xml:space="preserve"> &gt; Р</w:t>
      </w:r>
      <w:r w:rsidRPr="0022340D">
        <w:rPr>
          <w:rFonts w:ascii="Times New Roman" w:eastAsia="Times New Roman" w:hAnsi="Times New Roman" w:cs="Times New Roman"/>
          <w:sz w:val="24"/>
          <w:szCs w:val="24"/>
          <w:vertAlign w:val="subscript"/>
          <w:lang w:val="ru-RU"/>
        </w:rPr>
        <w:t>э</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 максимальное фактическое давление в трубе, достигнутое за месяц, предшествующий обследованию;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 минимальное расчетное давление разрушения дефектной трубы, рассчитанное на момент обследования;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t>σ</w:t>
      </w:r>
      <w:r w:rsidRPr="0022340D">
        <w:rPr>
          <w:rFonts w:ascii="Times New Roman" w:eastAsia="Times New Roman" w:hAnsi="Times New Roman" w:cs="Arial"/>
          <w:sz w:val="24"/>
          <w:szCs w:val="24"/>
          <w:vertAlign w:val="subscript"/>
          <w:lang w:val="ru-RU"/>
        </w:rPr>
        <w:t>0,2</w:t>
      </w:r>
      <w:r w:rsidRPr="0022340D">
        <w:rPr>
          <w:rFonts w:ascii="Times New Roman" w:eastAsia="Times New Roman" w:hAnsi="Times New Roman" w:cs="Arial"/>
          <w:sz w:val="24"/>
          <w:szCs w:val="24"/>
          <w:lang w:val="ru-RU"/>
        </w:rPr>
        <w:t xml:space="preserve"> </w:t>
      </w:r>
      <w:r w:rsidRPr="0022340D">
        <w:rPr>
          <w:rFonts w:ascii="Times New Roman" w:eastAsia="Times New Roman" w:hAnsi="Times New Roman" w:cs="Arial"/>
          <w:iCs/>
          <w:sz w:val="24"/>
          <w:szCs w:val="24"/>
          <w:lang w:val="ru-RU"/>
        </w:rPr>
        <w:t xml:space="preserve">- </w:t>
      </w:r>
      <w:r w:rsidRPr="0022340D">
        <w:rPr>
          <w:rFonts w:ascii="Times New Roman" w:eastAsia="Times New Roman" w:hAnsi="Times New Roman" w:cs="Arial"/>
          <w:sz w:val="24"/>
          <w:szCs w:val="24"/>
          <w:lang w:val="ru-RU"/>
        </w:rPr>
        <w:t>нормативный предел текучести трубной стали, МПа (кгс/см</w:t>
      </w:r>
      <w:r w:rsidRPr="0022340D">
        <w:rPr>
          <w:rFonts w:ascii="Times New Roman" w:eastAsia="Times New Roman" w:hAnsi="Times New Roman" w:cs="Arial"/>
          <w:sz w:val="24"/>
          <w:szCs w:val="24"/>
          <w:vertAlign w:val="superscript"/>
          <w:lang w:val="ru-RU"/>
        </w:rPr>
        <w:t>2</w:t>
      </w:r>
      <w:r w:rsidRPr="0022340D">
        <w:rPr>
          <w:rFonts w:ascii="Times New Roman" w:eastAsia="Times New Roman" w:hAnsi="Times New Roman" w:cs="Arial"/>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t>σ</w:t>
      </w:r>
      <w:r w:rsidRPr="0022340D">
        <w:rPr>
          <w:rFonts w:ascii="Times New Roman" w:eastAsia="Times New Roman" w:hAnsi="Times New Roman" w:cs="Times New Roman"/>
          <w:sz w:val="24"/>
          <w:szCs w:val="24"/>
          <w:vertAlign w:val="subscript"/>
          <w:lang w:val="ru-RU"/>
        </w:rPr>
        <w:t>вр</w:t>
      </w:r>
      <w:r w:rsidRPr="0022340D">
        <w:rPr>
          <w:rFonts w:ascii="Times New Roman" w:eastAsia="Times New Roman" w:hAnsi="Times New Roman" w:cs="Times New Roman"/>
          <w:sz w:val="24"/>
          <w:szCs w:val="24"/>
          <w:lang w:val="ru-RU"/>
        </w:rPr>
        <w:t xml:space="preserve"> - нормативный предел прочности трубной стали,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К</w:t>
      </w:r>
      <w:r w:rsidRPr="0022340D">
        <w:rPr>
          <w:rFonts w:ascii="Times New Roman" w:eastAsia="Times New Roman" w:hAnsi="Times New Roman" w:cs="Times New Roman"/>
          <w:sz w:val="24"/>
          <w:szCs w:val="24"/>
          <w:vertAlign w:val="subscript"/>
          <w:lang w:val="ru-RU"/>
        </w:rPr>
        <w:t>3</w:t>
      </w:r>
      <w:r w:rsidRPr="0022340D">
        <w:rPr>
          <w:rFonts w:ascii="Times New Roman" w:eastAsia="Times New Roman" w:hAnsi="Times New Roman" w:cs="Times New Roman"/>
          <w:sz w:val="24"/>
          <w:szCs w:val="24"/>
          <w:lang w:val="ru-RU"/>
        </w:rPr>
        <w:t xml:space="preserve"> - коэффициент, учитывающий статистический разброс значений напряжения течения, принимаемый равным - 0,05;</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 время работы отремонтированной трубы с момента начала эксплуатации до момента окончания эксплуатации, годы;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пр</w:t>
      </w:r>
      <w:r w:rsidRPr="0022340D">
        <w:rPr>
          <w:rFonts w:ascii="Times New Roman" w:eastAsia="Times New Roman" w:hAnsi="Times New Roman" w:cs="Times New Roman"/>
          <w:sz w:val="24"/>
          <w:szCs w:val="24"/>
          <w:lang w:val="ru-RU"/>
        </w:rPr>
        <w:t xml:space="preserve"> - проектное давление,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3 Для предотвращения ремонта труб, которые будут забракованы по результатам прочностного расчета, выполняют оценку прогнозируемого срока безопасной эксплуатации дефектной трубы после ремонта.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Оценку прогнозируемого срока безопасной эксплуатации трубы выполняют в соответствии с п.п. 1, 2. При этом полагают, что глубина сошлифованной области после вышлифовки дефектной области будет на 0,2 мм превышать глубину дефектной области во всех ее точках.</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 Максимальное испытательное давление для трубы, отремонтированной контролируемой шлифовкой, принимают равным 87 % от минимального расчетного давления разрушения отремонтированной трубы, определяемого по формуле </w:t>
      </w:r>
      <w:hyperlink r:id="rId184" w:anchor="i457861" w:tooltip="Формула 1" w:history="1">
        <w:r w:rsidRPr="0022340D">
          <w:rPr>
            <w:rFonts w:ascii="Times New Roman" w:eastAsia="Times New Roman" w:hAnsi="Times New Roman" w:cs="Times New Roman"/>
            <w:color w:val="0000FF"/>
            <w:sz w:val="20"/>
            <w:szCs w:val="24"/>
            <w:u w:val="single"/>
            <w:lang w:val="ru-RU"/>
          </w:rPr>
          <w:t>(1)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5 Максимальное испытательное давление для бездефектной трубы принимают равным давлению, вызывающему в стенке трубы кольцевое напряжение, равное 0,95 от нормативного предела текучести трубной стали. Его величину определяют по формуле (66) </w:t>
      </w:r>
      <w:hyperlink r:id="rId185" w:tooltip="Магистральные трубопроводы" w:history="1">
        <w:r w:rsidRPr="0022340D">
          <w:rPr>
            <w:rFonts w:ascii="Times New Roman" w:eastAsia="Times New Roman" w:hAnsi="Times New Roman" w:cs="Times New Roman"/>
            <w:color w:val="0000FF"/>
            <w:sz w:val="24"/>
            <w:szCs w:val="24"/>
            <w:u w:val="single"/>
            <w:lang w:val="ru-RU"/>
          </w:rPr>
          <w:t>СНиП 2.05.06-85</w:t>
        </w:r>
      </w:hyperlink>
      <w:r w:rsidRPr="0022340D">
        <w:rPr>
          <w:rFonts w:ascii="Times New Roman" w:eastAsia="Times New Roman" w:hAnsi="Times New Roman" w:cs="Times New Roman"/>
          <w:sz w:val="24"/>
          <w:szCs w:val="24"/>
          <w:lang w:val="ru-RU"/>
        </w:rPr>
        <w:t>* [</w:t>
      </w:r>
      <w:hyperlink r:id="rId186" w:anchor="i1022584" w:tooltip="7 СНиП 2.05.06-85* Магистральные трубопроводы" w:history="1">
        <w:r w:rsidRPr="0022340D">
          <w:rPr>
            <w:rFonts w:ascii="Times New Roman" w:eastAsia="Times New Roman" w:hAnsi="Times New Roman" w:cs="Times New Roman"/>
            <w:color w:val="0000FF"/>
            <w:sz w:val="24"/>
            <w:szCs w:val="24"/>
            <w:u w:val="single"/>
            <w:lang w:val="ru-RU"/>
          </w:rPr>
          <w:t>7</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 Для отремонтированной трубы также выполняют проверочный расчет в соответствии с п. 5. Полученное значение сравнивают со значением, рассчитанным в соответствии с п. 4, и величину максимального испытательного давления принимают равной меньшему из указанных значений.</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 Прогнозируемый срок безопасной эксплуатации трубы с дефектами продольных швов, не требующей ремонта, определяют в соответствии с п.п. 1, 2, а максимальное испытательное давление - в соответствии с п.п. 4 - 6. При этом вместо параметров сошлифованной области подставляют параметры дефектной области.</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 Прогнозируемый срок безопасной эксплуатации трубы, отремонтированной контролируемой шлифовкой, прогнозируемый срок безопасной эксплуатации трубы с дефектами продольных швов, не требующей ремонта, а также максимальное испытательное давление трубы, рекомендуется рассчитывать с использованием программы ГАЗНАДЗОР-ОД-СС. Руководство пользователя программы ГАЗНАДЗОР-ОД-СС приведено в </w:t>
      </w:r>
      <w:hyperlink r:id="rId187" w:anchor="i484068" w:tooltip="Приложение 3.4" w:history="1">
        <w:r w:rsidRPr="0022340D">
          <w:rPr>
            <w:rFonts w:ascii="Times New Roman" w:eastAsia="Times New Roman" w:hAnsi="Times New Roman" w:cs="Times New Roman"/>
            <w:color w:val="0000FF"/>
            <w:sz w:val="20"/>
            <w:szCs w:val="24"/>
            <w:u w:val="single"/>
            <w:lang w:val="ru-RU"/>
          </w:rPr>
          <w:t>Приложении 3.4</w:t>
        </w:r>
      </w:hyperlink>
      <w:r w:rsidRPr="0022340D">
        <w:rPr>
          <w:rFonts w:ascii="Times New Roman" w:eastAsia="Times New Roman" w:hAnsi="Times New Roman" w:cs="Times New Roman"/>
          <w:sz w:val="24"/>
          <w:szCs w:val="24"/>
          <w:lang w:val="ru-RU"/>
        </w:rPr>
        <w:t xml:space="preserve">, а примеры расчетов - в </w:t>
      </w:r>
      <w:hyperlink r:id="rId188" w:anchor="i495749" w:tooltip="Приложение 3.5" w:history="1">
        <w:r w:rsidRPr="0022340D">
          <w:rPr>
            <w:rFonts w:ascii="Times New Roman" w:eastAsia="Times New Roman" w:hAnsi="Times New Roman" w:cs="Times New Roman"/>
            <w:color w:val="0000FF"/>
            <w:sz w:val="20"/>
            <w:szCs w:val="24"/>
            <w:u w:val="single"/>
            <w:lang w:val="ru-RU"/>
          </w:rPr>
          <w:t>Приложениях 3.5</w:t>
        </w:r>
      </w:hyperlink>
      <w:r w:rsidRPr="0022340D">
        <w:rPr>
          <w:rFonts w:ascii="Times New Roman" w:eastAsia="Times New Roman" w:hAnsi="Times New Roman" w:cs="Times New Roman"/>
          <w:sz w:val="24"/>
          <w:szCs w:val="24"/>
          <w:lang w:val="ru-RU"/>
        </w:rPr>
        <w:t xml:space="preserve"> - </w:t>
      </w:r>
      <w:hyperlink r:id="rId189" w:anchor="i503953" w:tooltip="Приложение 3.7" w:history="1">
        <w:r w:rsidRPr="0022340D">
          <w:rPr>
            <w:rFonts w:ascii="Times New Roman" w:eastAsia="Times New Roman" w:hAnsi="Times New Roman" w:cs="Times New Roman"/>
            <w:color w:val="0000FF"/>
            <w:sz w:val="20"/>
            <w:szCs w:val="24"/>
            <w:u w:val="single"/>
            <w:lang w:val="ru-RU"/>
          </w:rPr>
          <w:t>3.7</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 Для ускорения принятия решения о ремонте труб контролируемой шлифовкой рекомендуется для каждого типа труб, уложенных на обследуемом участке газопровода, строить график зависимости максимальной глубины дефектов от их длины, соответствующий оценке срока безопасной эксплуатации труб равной 15 лет. Если точка, </w:t>
      </w:r>
      <w:r w:rsidRPr="0022340D">
        <w:rPr>
          <w:rFonts w:ascii="Times New Roman" w:eastAsia="Times New Roman" w:hAnsi="Times New Roman" w:cs="Times New Roman"/>
          <w:sz w:val="24"/>
          <w:szCs w:val="24"/>
          <w:lang w:val="ru-RU"/>
        </w:rPr>
        <w:lastRenderedPageBreak/>
        <w:t>соответствующая максимальной глубине и длине рассматриваемого дефекта лежит ниже указанного графика, труба подлежит ремонту контролируемой шлифовкой, а срок ее безопасной эксплуатации должен быть рассчитан после выполнения ремонта в удобное по условиям работы время. В противном случае, срок безопасной эксплуатации трубы должен быть рассчитан непосредственно после измерения параметров дефекта, а решение о замене трубы принимают в зависимости от результатов этого расчета.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10 Зависимость максимальной глубины дефектов от их длины вычисляют по формуле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66"/>
                <w:sz w:val="24"/>
                <w:szCs w:val="24"/>
              </w:rPr>
              <w:drawing>
                <wp:inline distT="0" distB="0" distL="0" distR="0" wp14:anchorId="6633FF68" wp14:editId="73DA2DF7">
                  <wp:extent cx="1676400" cy="914400"/>
                  <wp:effectExtent l="0" t="0" r="0" b="0"/>
                  <wp:docPr id="11" name="Picture 11" descr="http://norm-load.ru/SNiP/Data1/59/59098/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norm-load.ru/SNiP/Data1/59/59098/x022.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676400" cy="914400"/>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(10)</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0"/>
        </w:rPr>
        <w:t>t</w:t>
      </w:r>
      <w:r w:rsidRPr="0022340D">
        <w:rPr>
          <w:rFonts w:ascii="Times New Roman" w:eastAsia="Times New Roman" w:hAnsi="Times New Roman" w:cs="Times New Roman"/>
          <w:i/>
          <w:iCs/>
          <w:sz w:val="24"/>
          <w:szCs w:val="20"/>
          <w:vertAlign w:val="subscript"/>
        </w:rPr>
        <w:t>max</w:t>
      </w:r>
      <w:r w:rsidRPr="0022340D">
        <w:rPr>
          <w:rFonts w:ascii="Times New Roman" w:eastAsia="Times New Roman" w:hAnsi="Times New Roman" w:cs="Times New Roman"/>
          <w:sz w:val="24"/>
          <w:szCs w:val="24"/>
          <w:lang w:val="ru-RU"/>
        </w:rPr>
        <w:t xml:space="preserve"> - максимальная глубина дефекта,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раб</w:t>
      </w:r>
      <w:r w:rsidRPr="0022340D">
        <w:rPr>
          <w:rFonts w:ascii="Times New Roman" w:eastAsia="Times New Roman" w:hAnsi="Times New Roman" w:cs="Times New Roman"/>
          <w:sz w:val="24"/>
          <w:szCs w:val="24"/>
          <w:lang w:val="ru-RU"/>
        </w:rPr>
        <w:t xml:space="preserve"> - рабочее давление в газопроводе,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пороговый коэффициент, зависящий от категории участка газопровода и принимаемый равным для участков: категории </w:t>
      </w:r>
      <w:r w:rsidRPr="0022340D">
        <w:rPr>
          <w:rFonts w:ascii="Times New Roman" w:eastAsia="Times New Roman" w:hAnsi="Times New Roman" w:cs="Times New Roman"/>
          <w:sz w:val="24"/>
          <w:szCs w:val="24"/>
        </w:rPr>
        <w:t>II</w:t>
      </w:r>
      <w:r w:rsidRPr="0022340D">
        <w:rPr>
          <w:rFonts w:ascii="Times New Roman" w:eastAsia="Times New Roman" w:hAnsi="Times New Roman" w:cs="Times New Roman"/>
          <w:sz w:val="24"/>
          <w:szCs w:val="24"/>
          <w:lang w:val="ru-RU"/>
        </w:rPr>
        <w:t xml:space="preserve"> - 1,5; категории </w:t>
      </w:r>
      <w:r w:rsidRPr="0022340D">
        <w:rPr>
          <w:rFonts w:ascii="Times New Roman" w:eastAsia="Times New Roman" w:hAnsi="Times New Roman" w:cs="Times New Roman"/>
          <w:sz w:val="24"/>
          <w:szCs w:val="24"/>
        </w:rPr>
        <w:t>III</w:t>
      </w:r>
      <w:r w:rsidRPr="0022340D">
        <w:rPr>
          <w:rFonts w:ascii="Times New Roman" w:eastAsia="Times New Roman" w:hAnsi="Times New Roman" w:cs="Times New Roman"/>
          <w:sz w:val="24"/>
          <w:szCs w:val="24"/>
          <w:lang w:val="ru-RU"/>
        </w:rPr>
        <w:t xml:space="preserve"> и </w:t>
      </w:r>
      <w:r w:rsidRPr="0022340D">
        <w:rPr>
          <w:rFonts w:ascii="Times New Roman" w:eastAsia="Times New Roman" w:hAnsi="Times New Roman" w:cs="Times New Roman"/>
          <w:sz w:val="24"/>
          <w:szCs w:val="24"/>
        </w:rPr>
        <w:t>IV</w:t>
      </w:r>
      <w:r w:rsidRPr="0022340D">
        <w:rPr>
          <w:rFonts w:ascii="Times New Roman" w:eastAsia="Times New Roman" w:hAnsi="Times New Roman" w:cs="Times New Roman"/>
          <w:sz w:val="24"/>
          <w:szCs w:val="24"/>
          <w:lang w:val="ru-RU"/>
        </w:rPr>
        <w:t xml:space="preserve"> - 1,25.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может быть снижено при условии принятия мер по предотвращению появления людей в зоне радиусом 350 метров от места расположения дефектной трубы (установка ограждений, предупреждающих табличек, постов и т.п.).</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σ</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напряжение течения, вычисляемое по формуле:</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для стресс-коррозионных дефектов и дефектов продольных сварных швов, а также сошлифованных областей на трубах со стресс-коррозионными дефектами, образовавшихся после вышлифовки стресс-коррозионных и других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1422603C" wp14:editId="05D288E2">
                  <wp:extent cx="5153025" cy="561975"/>
                  <wp:effectExtent l="0" t="0" r="9525" b="9525"/>
                  <wp:docPr id="12" name="Picture 12" descr="http://norm-load.ru/SNiP/Data1/59/59098/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norm-load.ru/SNiP/Data1/59/59098/x02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153025"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rPr>
              <w:t>(11)</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для других типов дефектов, а также сошлифованных областей на трубах, где не были обнаружены стресс-коррозионные дефекты</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78DA0A95" wp14:editId="5FD4F714">
                  <wp:extent cx="5153025" cy="561975"/>
                  <wp:effectExtent l="0" t="0" r="9525" b="9525"/>
                  <wp:docPr id="13" name="Picture 13" descr="http://norm-load.ru/SNiP/Data1/59/59098/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norm-load.ru/SNiP/Data1/59/59098/x026.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153025"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rPr>
              <w:t>(12)</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 xml:space="preserve"> - коэффициент, учитывающий достигнутое в трубе давление, принимаемый равным 1 при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&lt;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и отношению </w:t>
      </w:r>
      <w:r w:rsidRPr="0022340D">
        <w:rPr>
          <w:rFonts w:ascii="Times New Roman" w:eastAsia="Times New Roman" w:hAnsi="Times New Roman" w:cs="Times New Roman"/>
          <w:noProof/>
          <w:position w:val="-30"/>
          <w:sz w:val="24"/>
          <w:szCs w:val="24"/>
        </w:rPr>
        <w:drawing>
          <wp:inline distT="0" distB="0" distL="0" distR="0" wp14:anchorId="0817AB56" wp14:editId="0F14B965">
            <wp:extent cx="257175" cy="457200"/>
            <wp:effectExtent l="0" t="0" r="9525" b="0"/>
            <wp:docPr id="14" name="Picture 14" descr="http://norm-load.ru/SNiP/Data1/59/59098/x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norm-load.ru/SNiP/Data1/59/59098/x028.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r w:rsidRPr="0022340D">
        <w:rPr>
          <w:rFonts w:ascii="Times New Roman" w:eastAsia="Times New Roman" w:hAnsi="Times New Roman" w:cs="Times New Roman"/>
          <w:sz w:val="24"/>
          <w:szCs w:val="24"/>
        </w:rPr>
        <w:t> </w:t>
      </w:r>
      <w:r w:rsidRPr="0022340D">
        <w:rPr>
          <w:rFonts w:ascii="Times New Roman" w:eastAsia="Times New Roman" w:hAnsi="Times New Roman" w:cs="Times New Roman"/>
          <w:sz w:val="24"/>
          <w:szCs w:val="24"/>
          <w:lang w:val="ru-RU"/>
        </w:rPr>
        <w:t xml:space="preserve">при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&gt;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 максимальное фактическое давление в трубе, достигнутое за месяц, предшествующий обследованию;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sz w:val="24"/>
          <w:szCs w:val="24"/>
          <w:lang w:val="ru-RU"/>
        </w:rPr>
        <w:t xml:space="preserve"> - минимальное расчетное давление разрушения дефектной трубы, рассчитанное на момент обследования;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Arial"/>
          <w:i/>
          <w:iCs/>
          <w:sz w:val="24"/>
          <w:szCs w:val="24"/>
        </w:rPr>
        <w:t>t</w:t>
      </w:r>
      <w:r w:rsidRPr="0022340D">
        <w:rPr>
          <w:rFonts w:ascii="Times New Roman" w:eastAsia="Times New Roman" w:hAnsi="Times New Roman" w:cs="Times New Roman"/>
          <w:sz w:val="24"/>
          <w:szCs w:val="24"/>
          <w:vertAlign w:val="subscript"/>
        </w:rPr>
        <w:t>σ</w:t>
      </w:r>
      <w:r w:rsidRPr="0022340D">
        <w:rPr>
          <w:rFonts w:ascii="Times New Roman" w:eastAsia="Times New Roman" w:hAnsi="Times New Roman" w:cs="Arial"/>
          <w:sz w:val="24"/>
          <w:szCs w:val="24"/>
          <w:lang w:val="ru-RU"/>
        </w:rPr>
        <w:t xml:space="preserve"> = </w:t>
      </w:r>
      <w:r w:rsidRPr="0022340D">
        <w:rPr>
          <w:rFonts w:ascii="Times New Roman" w:eastAsia="Times New Roman" w:hAnsi="Times New Roman" w:cs="Arial"/>
          <w:i/>
          <w:iCs/>
          <w:sz w:val="24"/>
          <w:szCs w:val="24"/>
        </w:rPr>
        <w:t>t</w:t>
      </w:r>
      <w:r w:rsidRPr="0022340D">
        <w:rPr>
          <w:rFonts w:ascii="Times New Roman" w:eastAsia="Times New Roman" w:hAnsi="Times New Roman" w:cs="Arial"/>
          <w:i/>
          <w:iCs/>
          <w:sz w:val="24"/>
          <w:szCs w:val="24"/>
          <w:vertAlign w:val="subscript"/>
          <w:lang w:val="ru-RU"/>
        </w:rPr>
        <w:t>экс</w:t>
      </w:r>
      <w:r w:rsidRPr="0022340D">
        <w:rPr>
          <w:rFonts w:ascii="Times New Roman" w:eastAsia="Times New Roman" w:hAnsi="Times New Roman" w:cs="Arial"/>
          <w:sz w:val="24"/>
          <w:szCs w:val="24"/>
          <w:lang w:val="ru-RU"/>
        </w:rPr>
        <w:t xml:space="preserve"> + </w:t>
      </w:r>
      <w:r w:rsidRPr="0022340D">
        <w:rPr>
          <w:rFonts w:ascii="Times New Roman" w:eastAsia="Times New Roman" w:hAnsi="Times New Roman" w:cs="Arial"/>
          <w:i/>
          <w:iCs/>
          <w:sz w:val="24"/>
          <w:szCs w:val="24"/>
        </w:rPr>
        <w:t>t</w:t>
      </w:r>
      <w:r w:rsidRPr="0022340D">
        <w:rPr>
          <w:rFonts w:ascii="Times New Roman" w:eastAsia="Times New Roman" w:hAnsi="Times New Roman" w:cs="Arial"/>
          <w:i/>
          <w:iCs/>
          <w:sz w:val="24"/>
          <w:szCs w:val="24"/>
          <w:vertAlign w:val="subscript"/>
          <w:lang w:val="ru-RU"/>
        </w:rPr>
        <w:t>р</w:t>
      </w:r>
      <w:r w:rsidRPr="0022340D">
        <w:rPr>
          <w:rFonts w:ascii="Times New Roman" w:eastAsia="Times New Roman" w:hAnsi="Times New Roman" w:cs="Arial"/>
          <w:sz w:val="24"/>
          <w:szCs w:val="24"/>
          <w:lang w:val="ru-RU"/>
        </w:rPr>
        <w:t xml:space="preserve"> - время от начала эксплуатации трубы до окончания заданного срока безопасной эксплуатации трубы, годы;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lang w:val="ru-RU"/>
        </w:rPr>
        <w:t>экс</w:t>
      </w:r>
      <w:r w:rsidRPr="0022340D">
        <w:rPr>
          <w:rFonts w:ascii="Times New Roman" w:eastAsia="Times New Roman" w:hAnsi="Times New Roman" w:cs="Times New Roman"/>
          <w:sz w:val="24"/>
          <w:szCs w:val="24"/>
          <w:lang w:val="ru-RU"/>
        </w:rPr>
        <w:t xml:space="preserve"> - время работы трубы с момента ее ввода в эксплуатацию до момента обследования, годы;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lang w:val="ru-RU"/>
        </w:rPr>
        <w:t>р</w:t>
      </w:r>
      <w:r w:rsidRPr="0022340D">
        <w:rPr>
          <w:rFonts w:ascii="Times New Roman" w:eastAsia="Times New Roman" w:hAnsi="Times New Roman" w:cs="Times New Roman"/>
          <w:sz w:val="24"/>
          <w:szCs w:val="24"/>
          <w:lang w:val="ru-RU"/>
        </w:rPr>
        <w:t xml:space="preserve"> - заданный срок безопасной эксплуатации трубы, принимаемый равным 15 лет;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М</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 коэффициент Фолиаса, рассчитанный для длины </w:t>
      </w: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п</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1"/>
        <w:gridCol w:w="676"/>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26"/>
                <w:sz w:val="24"/>
                <w:szCs w:val="24"/>
              </w:rPr>
              <w:drawing>
                <wp:inline distT="0" distB="0" distL="0" distR="0" wp14:anchorId="2918FF2E" wp14:editId="3F0256FC">
                  <wp:extent cx="1485900" cy="457200"/>
                  <wp:effectExtent l="0" t="0" r="0" b="0"/>
                  <wp:docPr id="15" name="Picture 15" descr="http://norm-load.ru/SNiP/Data1/59/59098/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norm-load.ru/SNiP/Data1/59/59098/x030.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(13)</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i/>
          <w:iCs/>
          <w:sz w:val="24"/>
          <w:szCs w:val="24"/>
          <w:lang w:val="ru-RU"/>
        </w:rPr>
        <w:t xml:space="preserve"> </w:t>
      </w:r>
      <w:r w:rsidRPr="0022340D">
        <w:rPr>
          <w:rFonts w:ascii="Times New Roman" w:eastAsia="Times New Roman" w:hAnsi="Times New Roman" w:cs="Times New Roman"/>
          <w:sz w:val="24"/>
          <w:szCs w:val="24"/>
        </w:rPr>
        <w:t> </w:t>
      </w:r>
      <w:r w:rsidRPr="0022340D">
        <w:rPr>
          <w:rFonts w:ascii="Times New Roman" w:eastAsia="Times New Roman" w:hAnsi="Times New Roman" w:cs="Times New Roman"/>
          <w:sz w:val="24"/>
          <w:szCs w:val="24"/>
          <w:lang w:val="ru-RU"/>
        </w:rPr>
        <w:t>- длина продольной проекции дефекта или сошлифованной области.</w:t>
      </w:r>
    </w:p>
    <w:p w:rsidR="0022340D" w:rsidRPr="0022340D" w:rsidRDefault="0022340D" w:rsidP="0022340D">
      <w:pPr>
        <w:widowControl w:val="0"/>
        <w:shd w:val="clear" w:color="auto" w:fill="FFFFFF"/>
        <w:tabs>
          <w:tab w:val="left" w:pos="102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11 При оценке двух близлежащих дефектов по п.п. 9, 10 их рассматривают отдельно, если расстояние между ними в продольном направлении превышает ½ диаметра трубы, а расстояние в кольцевом направлении - ¼ периметра трубы. В противном случае дефекты рассматривают как один дефект, имеющий длину равную расстояния от начала первого дефекта до конца второго, а максимальную глубину равную большей максимальной глубине дефектов.</w:t>
      </w:r>
    </w:p>
    <w:p w:rsidR="0022340D" w:rsidRPr="0022340D" w:rsidRDefault="0022340D" w:rsidP="0022340D">
      <w:pPr>
        <w:widowControl w:val="0"/>
        <w:shd w:val="clear" w:color="auto" w:fill="FFFFFF"/>
        <w:tabs>
          <w:tab w:val="left" w:pos="102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12 График зависимости максимальной глубины дефекта от его длины для различных условий (срока эксплуатации, диаметра и толщины стенки трубы, категории газопровода, прочностных характеристик металла) рекомендуется строить по программе ГАЗНАДЗОР-ОД-Ш (Приложение 3.2). Пример графической оценки дефектов труб приведен в Приложении 3.3.</w:t>
      </w:r>
    </w:p>
    <w:p w:rsidR="0022340D" w:rsidRPr="0022340D" w:rsidRDefault="0022340D" w:rsidP="0022340D">
      <w:pPr>
        <w:widowControl w:val="0"/>
        <w:shd w:val="clear" w:color="auto" w:fill="FFFFFF"/>
        <w:tabs>
          <w:tab w:val="left" w:pos="1027"/>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13 График зависимости максимальной глубины дефекта от его длины строят, как правило, для номинальной толщины стенки труб по ТУ на соответствующие трубы. Если фактическая толщина стенки трубы отличается от номинальной, при использовании графика максимальную глубину дефекта корректируют на разность между номинальной и фактической толщиной стенки трубы - при большей толщине стенки по сравнению с номинальной максимальную глубину дефекта уменьшают, в противном случае - увеличивают.</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bookmarkStart w:id="45" w:name="i468944"/>
      <w:r w:rsidRPr="0022340D">
        <w:rPr>
          <w:rFonts w:ascii="Times New Roman" w:eastAsia="Times New Roman" w:hAnsi="Times New Roman" w:cs="Times New Roman"/>
          <w:b/>
          <w:bCs/>
          <w:sz w:val="24"/>
          <w:szCs w:val="24"/>
          <w:lang w:val="ru-RU"/>
        </w:rPr>
        <w:t>Приложение 3.2</w:t>
      </w:r>
      <w:bookmarkEnd w:id="45"/>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Руководство пользователя программы ГАЗНАДЗОР-ОД-Ш</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Программа ГАЗНАДЗОР-ОД-Ш (ООО «Газнадзор» - Отдел диагностики технического состояния объектов (Отдел диагностики) - шаблон) строит графики зависимости максимальной глубины дефектов от их длины для графической оценки дефектов труб.</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2 Программа оформлена в виде файла </w:t>
      </w:r>
      <w:r w:rsidRPr="0022340D">
        <w:rPr>
          <w:rFonts w:ascii="Times New Roman" w:eastAsia="Times New Roman" w:hAnsi="Times New Roman" w:cs="Times New Roman"/>
          <w:sz w:val="24"/>
          <w:szCs w:val="24"/>
        </w:rPr>
        <w:t>sh</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ее реализации на компьютере должна быть установлена русскоязычная версия этого табличного редактора.</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Для расчета по программе необходимо выполнить следующие действия: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файл </w:t>
      </w:r>
      <w:r w:rsidRPr="0022340D">
        <w:rPr>
          <w:rFonts w:ascii="Times New Roman" w:eastAsia="Times New Roman" w:hAnsi="Times New Roman" w:cs="Times New Roman"/>
          <w:sz w:val="24"/>
          <w:szCs w:val="24"/>
        </w:rPr>
        <w:t>sh</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сохранить файл </w:t>
      </w:r>
      <w:r w:rsidRPr="0022340D">
        <w:rPr>
          <w:rFonts w:ascii="Times New Roman" w:eastAsia="Times New Roman" w:hAnsi="Times New Roman" w:cs="Times New Roman"/>
          <w:sz w:val="24"/>
          <w:szCs w:val="24"/>
        </w:rPr>
        <w:t>sh</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под другим именем;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ввести исходные данные;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выполнить расчет;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распечатать результаты расчета;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сохранить файл.</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 Файл </w:t>
      </w:r>
      <w:r w:rsidRPr="0022340D">
        <w:rPr>
          <w:rFonts w:ascii="Times New Roman" w:eastAsia="Times New Roman" w:hAnsi="Times New Roman" w:cs="Times New Roman"/>
          <w:sz w:val="24"/>
          <w:szCs w:val="24"/>
        </w:rPr>
        <w:t>sh</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открывают так же, как и другие файлы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этого необходимо выполнить одно из следующих действий: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найти и открыть файл </w:t>
      </w:r>
      <w:r w:rsidRPr="0022340D">
        <w:rPr>
          <w:rFonts w:ascii="Times New Roman" w:eastAsia="Times New Roman" w:hAnsi="Times New Roman" w:cs="Times New Roman"/>
          <w:sz w:val="24"/>
          <w:szCs w:val="24"/>
        </w:rPr>
        <w:t>sh</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 с одновременным запуском редактора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редактор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а затем через меню </w:t>
      </w:r>
      <w:r w:rsidRPr="0022340D">
        <w:rPr>
          <w:rFonts w:ascii="Times New Roman" w:eastAsia="Times New Roman" w:hAnsi="Times New Roman" w:cs="Times New Roman"/>
          <w:i/>
          <w:sz w:val="24"/>
          <w:szCs w:val="24"/>
          <w:lang w:val="ru-RU"/>
        </w:rPr>
        <w:t>Файл - Откры</w:t>
      </w:r>
      <w:r w:rsidRPr="0022340D">
        <w:rPr>
          <w:rFonts w:ascii="Times New Roman" w:eastAsia="Times New Roman" w:hAnsi="Times New Roman" w:cs="Times New Roman"/>
          <w:iCs/>
          <w:sz w:val="24"/>
          <w:szCs w:val="24"/>
          <w:lang w:val="ru-RU"/>
        </w:rPr>
        <w:t xml:space="preserve">ть </w:t>
      </w:r>
      <w:r w:rsidRPr="0022340D">
        <w:rPr>
          <w:rFonts w:ascii="Times New Roman" w:eastAsia="Times New Roman" w:hAnsi="Times New Roman" w:cs="Times New Roman"/>
          <w:sz w:val="24"/>
          <w:szCs w:val="24"/>
          <w:lang w:val="ru-RU"/>
        </w:rPr>
        <w:t xml:space="preserve">найти и открыть файл </w:t>
      </w:r>
      <w:r w:rsidRPr="0022340D">
        <w:rPr>
          <w:rFonts w:ascii="Times New Roman" w:eastAsia="Times New Roman" w:hAnsi="Times New Roman" w:cs="Times New Roman"/>
          <w:sz w:val="24"/>
          <w:szCs w:val="24"/>
        </w:rPr>
        <w:t>sh</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 Сохранение файла под другим именем выполняют через меню </w:t>
      </w:r>
      <w:r w:rsidRPr="0022340D">
        <w:rPr>
          <w:rFonts w:ascii="Times New Roman" w:eastAsia="Times New Roman" w:hAnsi="Times New Roman" w:cs="Times New Roman"/>
          <w:i/>
          <w:sz w:val="24"/>
          <w:szCs w:val="24"/>
          <w:lang w:val="ru-RU"/>
        </w:rPr>
        <w:t>Файл - Сохранить</w:t>
      </w:r>
      <w:r w:rsidRPr="0022340D">
        <w:rPr>
          <w:rFonts w:ascii="Times New Roman" w:eastAsia="Times New Roman" w:hAnsi="Times New Roman" w:cs="Times New Roman"/>
          <w:iCs/>
          <w:sz w:val="24"/>
          <w:szCs w:val="24"/>
          <w:lang w:val="ru-RU"/>
        </w:rPr>
        <w:t xml:space="preserve"> как</w:t>
      </w:r>
      <w:r w:rsidRPr="0022340D">
        <w:rPr>
          <w:rFonts w:ascii="Times New Roman" w:eastAsia="Times New Roman" w:hAnsi="Times New Roman" w:cs="Times New Roman"/>
          <w:sz w:val="24"/>
          <w:szCs w:val="24"/>
          <w:lang w:val="ru-RU"/>
        </w:rPr>
        <w:t>. Новое имя файла должно идентифицировать рассматриваемый тип трубы.</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 Исходные данные для расчета вводят на лист </w:t>
      </w:r>
      <w:r w:rsidRPr="0022340D">
        <w:rPr>
          <w:rFonts w:ascii="Times New Roman" w:eastAsia="Times New Roman" w:hAnsi="Times New Roman" w:cs="Times New Roman"/>
          <w:i/>
          <w:sz w:val="24"/>
          <w:szCs w:val="24"/>
          <w:lang w:val="ru-RU"/>
        </w:rPr>
        <w:t>оценка</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 Наименование трубопровода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7 вводят наименование обследуемого газопровода </w:t>
      </w:r>
      <w:r w:rsidRPr="0022340D">
        <w:rPr>
          <w:rFonts w:ascii="Times New Roman" w:eastAsia="Times New Roman" w:hAnsi="Times New Roman" w:cs="Times New Roman"/>
          <w:sz w:val="24"/>
          <w:szCs w:val="24"/>
          <w:vertAlign w:val="superscript"/>
          <w:lang w:val="ru-RU"/>
        </w:rPr>
        <w:t>1</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5"/>
        </w:tabs>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vertAlign w:val="superscript"/>
          <w:lang w:val="ru-RU"/>
        </w:rPr>
        <w:t xml:space="preserve">1 </w:t>
      </w:r>
      <w:r w:rsidRPr="0022340D">
        <w:rPr>
          <w:rFonts w:ascii="Times New Roman" w:eastAsia="Times New Roman" w:hAnsi="Times New Roman" w:cs="Times New Roman"/>
          <w:sz w:val="20"/>
          <w:szCs w:val="24"/>
          <w:lang w:val="ru-RU"/>
        </w:rPr>
        <w:t xml:space="preserve">В ячейках </w:t>
      </w:r>
      <w:r w:rsidRPr="0022340D">
        <w:rPr>
          <w:rFonts w:ascii="Times New Roman" w:eastAsia="Times New Roman" w:hAnsi="Times New Roman" w:cs="Times New Roman"/>
          <w:sz w:val="20"/>
          <w:szCs w:val="24"/>
        </w:rPr>
        <w:t>R</w:t>
      </w:r>
      <w:r w:rsidRPr="0022340D">
        <w:rPr>
          <w:rFonts w:ascii="Times New Roman" w:eastAsia="Times New Roman" w:hAnsi="Times New Roman" w:cs="Times New Roman"/>
          <w:sz w:val="20"/>
          <w:szCs w:val="24"/>
          <w:lang w:val="ru-RU"/>
        </w:rPr>
        <w:t>2</w:t>
      </w:r>
      <w:r w:rsidRPr="0022340D">
        <w:rPr>
          <w:rFonts w:ascii="Times New Roman" w:eastAsia="Times New Roman" w:hAnsi="Times New Roman" w:cs="Times New Roman"/>
          <w:sz w:val="20"/>
          <w:szCs w:val="24"/>
        </w:rPr>
        <w:t>C</w:t>
      </w:r>
      <w:r w:rsidRPr="0022340D">
        <w:rPr>
          <w:rFonts w:ascii="Times New Roman" w:eastAsia="Times New Roman" w:hAnsi="Times New Roman" w:cs="Times New Roman"/>
          <w:sz w:val="20"/>
          <w:szCs w:val="24"/>
          <w:lang w:val="ru-RU"/>
        </w:rPr>
        <w:t xml:space="preserve">7 и </w:t>
      </w:r>
      <w:r w:rsidRPr="0022340D">
        <w:rPr>
          <w:rFonts w:ascii="Times New Roman" w:eastAsia="Times New Roman" w:hAnsi="Times New Roman" w:cs="Times New Roman"/>
          <w:sz w:val="20"/>
          <w:szCs w:val="24"/>
        </w:rPr>
        <w:t>R</w:t>
      </w:r>
      <w:r w:rsidRPr="0022340D">
        <w:rPr>
          <w:rFonts w:ascii="Times New Roman" w:eastAsia="Times New Roman" w:hAnsi="Times New Roman" w:cs="Times New Roman"/>
          <w:sz w:val="20"/>
          <w:szCs w:val="24"/>
          <w:lang w:val="ru-RU"/>
        </w:rPr>
        <w:t>3</w:t>
      </w:r>
      <w:r w:rsidRPr="0022340D">
        <w:rPr>
          <w:rFonts w:ascii="Times New Roman" w:eastAsia="Times New Roman" w:hAnsi="Times New Roman" w:cs="Times New Roman"/>
          <w:sz w:val="20"/>
          <w:szCs w:val="24"/>
        </w:rPr>
        <w:t>C</w:t>
      </w:r>
      <w:r w:rsidRPr="0022340D">
        <w:rPr>
          <w:rFonts w:ascii="Times New Roman" w:eastAsia="Times New Roman" w:hAnsi="Times New Roman" w:cs="Times New Roman"/>
          <w:sz w:val="20"/>
          <w:szCs w:val="24"/>
          <w:lang w:val="ru-RU"/>
        </w:rPr>
        <w:t>7 установлен режим выравнивания текста по правому краю, поэтому при введении текста в эти ячейки, он будет смещаться влево. Необходимо следить, чтобы текст не пересек границу второго столбца, т.к. при этом будет закрыт исходный текст. Если текстовая информация не вписывается в указанное ограничение, рекомендуется уменьшить размеры шрифта.</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6.2 Обозначение труб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информацию, идентифицирующую рассматриваемый тип трубы (ТУ, конструкция и т.п.).</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6.3 Диаметр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наружный диаметр трубы в мм.</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6.4 Толщина стенки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7 вводят номинальную толщину стенки трубы в </w:t>
      </w:r>
      <w:r w:rsidRPr="0022340D">
        <w:rPr>
          <w:rFonts w:ascii="Times New Roman" w:eastAsia="Times New Roman" w:hAnsi="Times New Roman" w:cs="Times New Roman"/>
          <w:sz w:val="24"/>
          <w:szCs w:val="24"/>
          <w:lang w:val="ru-RU"/>
        </w:rPr>
        <w:lastRenderedPageBreak/>
        <w:t>мм.</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6.5 Проектное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проектное давление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6.6 Рабочее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значение заданного максимального рабочего давления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6.7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7 вводят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принимаемое в соответствии с п. 1 </w:t>
      </w:r>
      <w:hyperlink r:id="rId195" w:anchor="i448246" w:tooltip="Приложение 3.1" w:history="1">
        <w:r w:rsidRPr="0022340D">
          <w:rPr>
            <w:rFonts w:ascii="Times New Roman" w:eastAsia="Times New Roman" w:hAnsi="Times New Roman" w:cs="Times New Roman"/>
            <w:color w:val="0000FF"/>
            <w:sz w:val="20"/>
            <w:szCs w:val="24"/>
            <w:u w:val="single"/>
            <w:lang w:val="ru-RU"/>
          </w:rPr>
          <w:t>Приложения 3.1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6.8 Нормативный предел текучести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значение предела текучести по ТУ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Если на момент расчета труба не идентифицирована, вводят значение минимального предела текучести, определенное по всем имеющимся ТУ на трубы соответствующего размера (диаметра и толщины стенки).</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6.9 Нормативный предел прочности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значение предела прочности (временного сопротивления) по ТУ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Если на момент расчета труба не идентифицирована, вводят значение минимального предела прочности, определенное по всем имеющимся ТУ на трубы соответствующего размера (диаметра и толщины стенки).</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6.10 Время эксплуатации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время эксплуатации обследуемого участка газопровода.</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6.11 Тип дефектной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номер типа дефектной области (1 - для стресс-коррозионных дефектов и дефектов на трубах, где были обнаружены стресс-коррозионные дефекты; 2 - для других типов дефектов на трубах, где не были обнаружены стресс-коррозионные дефекты).</w:t>
      </w:r>
    </w:p>
    <w:p w:rsidR="0022340D" w:rsidRPr="0022340D" w:rsidRDefault="0022340D" w:rsidP="0022340D">
      <w:pPr>
        <w:widowControl w:val="0"/>
        <w:shd w:val="clear" w:color="auto" w:fill="FFFFFF"/>
        <w:tabs>
          <w:tab w:val="left" w:pos="9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 Расчет выполняют после ввода всех исходных данных путем нажатия клавиш </w:t>
      </w:r>
      <w:r w:rsidRPr="0022340D">
        <w:rPr>
          <w:rFonts w:ascii="Times New Roman" w:eastAsia="Times New Roman" w:hAnsi="Times New Roman" w:cs="Times New Roman"/>
          <w:sz w:val="24"/>
          <w:szCs w:val="24"/>
        </w:rPr>
        <w:t>Ctrl</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 При этом раскладка клавиатуры должна быть переключена в английское положение «</w:t>
      </w:r>
      <w:r w:rsidRPr="0022340D">
        <w:rPr>
          <w:rFonts w:ascii="Times New Roman" w:eastAsia="Times New Roman" w:hAnsi="Times New Roman" w:cs="Times New Roman"/>
          <w:sz w:val="24"/>
          <w:szCs w:val="24"/>
        </w:rPr>
        <w:t>EN</w:t>
      </w:r>
      <w:r w:rsidRPr="0022340D">
        <w:rPr>
          <w:rFonts w:ascii="Times New Roman" w:eastAsia="Times New Roman" w:hAnsi="Times New Roman" w:cs="Times New Roman"/>
          <w:sz w:val="24"/>
          <w:szCs w:val="24"/>
          <w:lang w:val="ru-RU"/>
        </w:rPr>
        <w:t>». Перед выполнением расчета рекомендуется сохранить файл с исходными данными.</w:t>
      </w:r>
    </w:p>
    <w:p w:rsidR="0022340D" w:rsidRPr="0022340D" w:rsidRDefault="0022340D" w:rsidP="0022340D">
      <w:pPr>
        <w:widowControl w:val="0"/>
        <w:shd w:val="clear" w:color="auto" w:fill="FFFFFF"/>
        <w:tabs>
          <w:tab w:val="left" w:pos="9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 В результате расчета на листе </w:t>
      </w:r>
      <w:r w:rsidRPr="0022340D">
        <w:rPr>
          <w:rFonts w:ascii="Times New Roman" w:eastAsia="Times New Roman" w:hAnsi="Times New Roman" w:cs="Times New Roman"/>
          <w:iCs/>
          <w:sz w:val="24"/>
          <w:szCs w:val="24"/>
          <w:lang w:val="ru-RU"/>
        </w:rPr>
        <w:t xml:space="preserve">график </w:t>
      </w:r>
      <w:r w:rsidRPr="0022340D">
        <w:rPr>
          <w:rFonts w:ascii="Times New Roman" w:eastAsia="Times New Roman" w:hAnsi="Times New Roman" w:cs="Times New Roman"/>
          <w:sz w:val="24"/>
          <w:szCs w:val="24"/>
          <w:lang w:val="ru-RU"/>
        </w:rPr>
        <w:t>появится график. Примеры графиков приведены в Приложении 3.3. На графиках имеются три линии.</w:t>
      </w:r>
    </w:p>
    <w:p w:rsidR="0022340D" w:rsidRPr="0022340D" w:rsidRDefault="0022340D" w:rsidP="0022340D">
      <w:pPr>
        <w:widowControl w:val="0"/>
        <w:shd w:val="clear" w:color="auto" w:fill="FFFFFF"/>
        <w:tabs>
          <w:tab w:val="left" w:pos="1094"/>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8.1 Сплошная красная горизонтальная линия - обозначает границу максимальной глубины дефекта, выше которой труба должна быть заменена не зависимо от длины дефекта.</w:t>
      </w:r>
    </w:p>
    <w:p w:rsidR="0022340D" w:rsidRPr="0022340D" w:rsidRDefault="0022340D" w:rsidP="0022340D">
      <w:pPr>
        <w:widowControl w:val="0"/>
        <w:shd w:val="clear" w:color="auto" w:fill="FFFFFF"/>
        <w:tabs>
          <w:tab w:val="left" w:pos="1094"/>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8.2 Сплошная черная линия - обозначает границу максимальной глубины дефекта, ниже которой труба подлежит ремонту контролируемой шлифовкой, а выше - необходимо выполнить расчет срока безопасной эксплуатации трубы, по результатам которого принимают решение о ремонте или замене трубы.</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8.3 Пунктирная черная горизонтальная линия - обозначает линию по п. 8.2, рассчитанную для длинного дефекта (длиной 11 м). Применяется вместо линии по п. 8.2 для дефектов длиной более 2 м.</w:t>
      </w:r>
    </w:p>
    <w:p w:rsidR="0022340D" w:rsidRPr="0022340D" w:rsidRDefault="0022340D" w:rsidP="0022340D">
      <w:pPr>
        <w:widowControl w:val="0"/>
        <w:shd w:val="clear" w:color="auto" w:fill="FFFFFF"/>
        <w:tabs>
          <w:tab w:val="left" w:pos="931"/>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9 После выполнения расчета файл сохраняют путем нажатия на кнопку с изображением дискеты.</w:t>
      </w:r>
    </w:p>
    <w:p w:rsidR="0022340D" w:rsidRPr="0022340D" w:rsidRDefault="0022340D" w:rsidP="0022340D">
      <w:pPr>
        <w:widowControl w:val="0"/>
        <w:shd w:val="clear" w:color="auto" w:fill="FFFFFF"/>
        <w:tabs>
          <w:tab w:val="left" w:pos="104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10 Перед распечаткой под таблицей на листе </w:t>
      </w:r>
      <w:r w:rsidRPr="0022340D">
        <w:rPr>
          <w:rFonts w:ascii="Times New Roman" w:eastAsia="Times New Roman" w:hAnsi="Times New Roman" w:cs="Times New Roman"/>
          <w:iCs/>
          <w:sz w:val="24"/>
          <w:szCs w:val="24"/>
          <w:lang w:val="ru-RU"/>
        </w:rPr>
        <w:t xml:space="preserve">оценка </w:t>
      </w:r>
      <w:r w:rsidRPr="0022340D">
        <w:rPr>
          <w:rFonts w:ascii="Times New Roman" w:eastAsia="Times New Roman" w:hAnsi="Times New Roman" w:cs="Times New Roman"/>
          <w:sz w:val="24"/>
          <w:szCs w:val="24"/>
          <w:lang w:val="ru-RU"/>
        </w:rPr>
        <w:t>вводят должность и фамилии лиц, ответственных за правильность исходных данных и выполнение расчета.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11. Распечатывают лист </w:t>
      </w:r>
      <w:r w:rsidRPr="0022340D">
        <w:rPr>
          <w:rFonts w:ascii="Times New Roman" w:eastAsia="Times New Roman" w:hAnsi="Times New Roman" w:cs="Times New Roman"/>
          <w:i/>
          <w:sz w:val="24"/>
          <w:szCs w:val="24"/>
          <w:lang w:val="ru-RU"/>
        </w:rPr>
        <w:t>оценка</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 xml:space="preserve">и лист </w:t>
      </w:r>
      <w:r w:rsidRPr="0022340D">
        <w:rPr>
          <w:rFonts w:ascii="Times New Roman" w:eastAsia="Times New Roman" w:hAnsi="Times New Roman" w:cs="Times New Roman"/>
          <w:i/>
          <w:sz w:val="24"/>
          <w:szCs w:val="24"/>
          <w:lang w:val="ru-RU"/>
        </w:rPr>
        <w:t>график</w:t>
      </w:r>
      <w:r w:rsidRPr="0022340D">
        <w:rPr>
          <w:rFonts w:ascii="Times New Roman" w:eastAsia="Times New Roman" w:hAnsi="Times New Roman" w:cs="Times New Roman"/>
          <w:sz w:val="24"/>
          <w:szCs w:val="24"/>
          <w:lang w:val="ru-RU"/>
        </w:rPr>
        <w:t>. Для распечатки листа его надо выделить, нажав мышью на ярлык листа, а затем нажать кнопку с изображением принтера.</w:t>
      </w:r>
    </w:p>
    <w:p w:rsidR="0022340D" w:rsidRPr="0022340D" w:rsidRDefault="0022340D" w:rsidP="0022340D">
      <w:pPr>
        <w:widowControl w:val="0"/>
        <w:shd w:val="clear" w:color="auto" w:fill="FFFFFF"/>
        <w:tabs>
          <w:tab w:val="left" w:pos="1061"/>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12 После распечатки файл сохраняют путем нажатия на кнопку с изображением дискеты.</w:t>
      </w:r>
    </w:p>
    <w:p w:rsidR="0022340D" w:rsidRPr="0022340D" w:rsidRDefault="0022340D" w:rsidP="0022340D">
      <w:pPr>
        <w:widowControl w:val="0"/>
        <w:shd w:val="clear" w:color="auto" w:fill="FFFFFF"/>
        <w:tabs>
          <w:tab w:val="left" w:pos="1061"/>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13 Примеры графической оценки дефектов с использованием программы ГАЗНАДЗОР-ОД-Ш приведены в Приложении 3.3.</w:t>
      </w:r>
    </w:p>
    <w:p w:rsidR="0022340D" w:rsidRPr="0022340D" w:rsidRDefault="0022340D" w:rsidP="0022340D">
      <w:pPr>
        <w:keepNext/>
        <w:widowControl w:val="0"/>
        <w:shd w:val="clear" w:color="auto" w:fill="FFFFFF"/>
        <w:autoSpaceDE w:val="0"/>
        <w:autoSpaceDN w:val="0"/>
        <w:adjustRightInd w:val="0"/>
        <w:spacing w:before="120" w:after="120" w:line="240" w:lineRule="auto"/>
        <w:ind w:firstLine="284"/>
        <w:jc w:val="right"/>
        <w:outlineLvl w:val="8"/>
        <w:rPr>
          <w:rFonts w:ascii="Times New Roman" w:eastAsia="Times New Roman" w:hAnsi="Times New Roman" w:cs="Times New Roman"/>
          <w:b/>
          <w:bCs/>
          <w:sz w:val="24"/>
          <w:szCs w:val="24"/>
          <w:lang w:val="ru-RU"/>
        </w:rPr>
      </w:pPr>
      <w:bookmarkStart w:id="46" w:name="i473907"/>
      <w:r w:rsidRPr="0022340D">
        <w:rPr>
          <w:rFonts w:ascii="Times New Roman" w:eastAsia="Times New Roman" w:hAnsi="Times New Roman" w:cs="Times New Roman"/>
          <w:b/>
          <w:bCs/>
          <w:sz w:val="24"/>
          <w:szCs w:val="24"/>
          <w:lang w:val="ru-RU"/>
        </w:rPr>
        <w:t>Приложение 3.3</w:t>
      </w:r>
      <w:bookmarkEnd w:id="46"/>
    </w:p>
    <w:p w:rsidR="0022340D" w:rsidRPr="0022340D" w:rsidRDefault="0022340D" w:rsidP="0022340D">
      <w:pPr>
        <w:widowControl w:val="0"/>
        <w:shd w:val="clear" w:color="auto" w:fill="FFFFFF"/>
        <w:autoSpaceDE w:val="0"/>
        <w:autoSpaceDN w:val="0"/>
        <w:adjustRightInd w:val="0"/>
        <w:spacing w:before="120" w:after="120" w:line="240" w:lineRule="auto"/>
        <w:ind w:firstLine="284"/>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Примеры графической оценки дефектов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Планируется обследование при переизоляции участка газопровода диаметром 1420 мм, эксплуатирующегося 25 лет. На участке уложены трубы с номинальными толщинами стенки 15,7 мм (</w:t>
      </w:r>
      <w:r w:rsidRPr="0022340D">
        <w:rPr>
          <w:rFonts w:ascii="Times New Roman" w:eastAsia="Times New Roman" w:hAnsi="Times New Roman" w:cs="Times New Roman"/>
          <w:sz w:val="24"/>
          <w:szCs w:val="24"/>
        </w:rPr>
        <w:t>III</w:t>
      </w:r>
      <w:r w:rsidRPr="0022340D">
        <w:rPr>
          <w:rFonts w:ascii="Times New Roman" w:eastAsia="Times New Roman" w:hAnsi="Times New Roman" w:cs="Times New Roman"/>
          <w:sz w:val="24"/>
          <w:szCs w:val="24"/>
          <w:lang w:val="ru-RU"/>
        </w:rPr>
        <w:t xml:space="preserve"> категория) и 18,7 мм (</w:t>
      </w:r>
      <w:r w:rsidRPr="0022340D">
        <w:rPr>
          <w:rFonts w:ascii="Times New Roman" w:eastAsia="Times New Roman" w:hAnsi="Times New Roman" w:cs="Times New Roman"/>
          <w:sz w:val="24"/>
          <w:szCs w:val="24"/>
        </w:rPr>
        <w:t>II</w:t>
      </w:r>
      <w:r w:rsidRPr="0022340D">
        <w:rPr>
          <w:rFonts w:ascii="Times New Roman" w:eastAsia="Times New Roman" w:hAnsi="Times New Roman" w:cs="Times New Roman"/>
          <w:sz w:val="24"/>
          <w:szCs w:val="24"/>
          <w:lang w:val="ru-RU"/>
        </w:rPr>
        <w:t xml:space="preserve"> категория). Предел текучести труб - 47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временное сопротивление - 60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До начала работ с использованием программы ГАЗНАДЗОР-ОД-Ш строят графики </w:t>
      </w:r>
      <w:r w:rsidRPr="0022340D">
        <w:rPr>
          <w:rFonts w:ascii="Times New Roman" w:eastAsia="Times New Roman" w:hAnsi="Times New Roman" w:cs="Times New Roman"/>
          <w:sz w:val="24"/>
          <w:szCs w:val="24"/>
          <w:lang w:val="ru-RU"/>
        </w:rPr>
        <w:lastRenderedPageBreak/>
        <w:t>зависимости максимальной глубины дефектов от их длины для труб, на которых не будут обнаружены стресс-коррозионные дефекты (рис. 3.3.1 п и рис. 3.3.2 п), и для труб, на которых будут обнаружены стресс-коррозионные дефекты (рис. 3.3.3 п и 3.3.4 п).</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На трубе с толщиной стенки 15,9 мм обнаружены три коррозионных дефекта со следующими параметрами проекции на продольную ортогональную плоскость: длина - 200 мм, максимальная глубина - 2,5 мм; длина - 330 мм, максимальная глубина - 4,5 мм; длина - 120 мм, максимальная глубина - 5,2 мм. Длина перемычек между дефектами 40 и 110 мм. Общая длина дефектной области - 800 мм. Поскольку длины перемычек между дефектами меньше длины более длинного дефекта, совокупность дефектов рассматривают как один дефект длиной 800 мм и максимальной глубиной 5,2 мм. Максимальную глубину дефекта корректируют на разность фактической и номинальной толщин стенок трубы, т.е. 5,2 - (15,9 - 15,7) = 5,0 мм. На графике (рис. 3.3.1 п) находят точку с координатами (800;5,0). Эта точка лежит в области «Расчет срока безопасной эксплуатации». Следовательно, для принятия решения о ремонте трубы контролируемой шлифовкой или ее замене, необходимо выполнить расчет срока безопасной эксплуатации трубы. Пример указанного расчета приведен в </w:t>
      </w:r>
      <w:hyperlink r:id="rId196" w:anchor="i495749" w:tooltip="Приложение 3.5" w:history="1">
        <w:r w:rsidRPr="0022340D">
          <w:rPr>
            <w:rFonts w:ascii="Times New Roman" w:eastAsia="Times New Roman" w:hAnsi="Times New Roman" w:cs="Times New Roman"/>
            <w:color w:val="0000FF"/>
            <w:sz w:val="20"/>
            <w:szCs w:val="24"/>
            <w:u w:val="single"/>
            <w:lang w:val="ru-RU"/>
          </w:rPr>
          <w:t>Приложении 3.5</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720"/>
          <w:tab w:val="left" w:pos="936"/>
        </w:tabs>
        <w:autoSpaceDE w:val="0"/>
        <w:autoSpaceDN w:val="0"/>
        <w:adjustRightInd w:val="0"/>
        <w:spacing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На трубе с толщиной стенки 15,6 мм обнаружен коррозионный дефект длиной 3000 мм и максимальной глубиной 2,2 мм. Максимальную глубину дефекта корректируют на разность фактической и номинальной толщин стенок, т.е. 2,2 + (15,7 - 15,6) = 2,3 мм. Поскольку точка с максимальной глубиной 2,3 мм лежит ниже пунктирной линии (рис. 3.3.1 п), рассчитанной для дефекта длиной, равной длине трубы (11 м), может быть продолжена эксплуатация трубы после ее ремонта контролируемой шлифовкой.</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57CFE221" wp14:editId="5D22EAFF">
            <wp:extent cx="5962650" cy="3495675"/>
            <wp:effectExtent l="0" t="0" r="0" b="9525"/>
            <wp:docPr id="16" name="Picture 16" descr="http://norm-load.ru/SNiP/Data1/59/59098/x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norm-load.ru/SNiP/Data1/59/59098/x032.jp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962650" cy="3495675"/>
                    </a:xfrm>
                    <a:prstGeom prst="rect">
                      <a:avLst/>
                    </a:prstGeom>
                    <a:noFill/>
                    <a:ln>
                      <a:noFill/>
                    </a:ln>
                  </pic:spPr>
                </pic:pic>
              </a:graphicData>
            </a:graphic>
          </wp:inline>
        </w:drawing>
      </w:r>
    </w:p>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jc w:val="center"/>
        <w:rPr>
          <w:rFonts w:ascii="Times New Roman" w:eastAsia="Times New Roman" w:hAnsi="Times New Roman" w:cs="Times New Roman"/>
          <w:sz w:val="24"/>
          <w:szCs w:val="24"/>
          <w:lang w:val="ru-RU"/>
        </w:rPr>
      </w:pPr>
      <w:r w:rsidRPr="0022340D">
        <w:rPr>
          <w:rFonts w:ascii="Times New Roman" w:eastAsia="Times New Roman" w:hAnsi="Times New Roman" w:cs="Times New Roman"/>
          <w:b/>
          <w:bCs/>
          <w:sz w:val="20"/>
          <w:szCs w:val="24"/>
          <w:lang w:val="ru-RU"/>
        </w:rPr>
        <w:t>Рис. 3.3.1 п. График зависимости максимальной глубины дефектов от их длины для труб толщиной стенки 15,7 мм, на которых не будут обнаружены стресс-коррозионные дефекты.</w:t>
      </w:r>
    </w:p>
    <w:p w:rsidR="0022340D" w:rsidRPr="0022340D" w:rsidRDefault="0022340D" w:rsidP="0022340D">
      <w:pPr>
        <w:widowControl w:val="0"/>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lastRenderedPageBreak/>
        <w:drawing>
          <wp:inline distT="0" distB="0" distL="0" distR="0" wp14:anchorId="1F9E1EC4" wp14:editId="100F0EC9">
            <wp:extent cx="5924550" cy="3400425"/>
            <wp:effectExtent l="0" t="0" r="0" b="9525"/>
            <wp:docPr id="17" name="Picture 17" descr="http://norm-load.ru/SNiP/Data1/59/59098/x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norm-load.ru/SNiP/Data1/59/59098/x034.jp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924550" cy="3400425"/>
                    </a:xfrm>
                    <a:prstGeom prst="rect">
                      <a:avLst/>
                    </a:prstGeom>
                    <a:noFill/>
                    <a:ln>
                      <a:noFill/>
                    </a:ln>
                  </pic:spPr>
                </pic:pic>
              </a:graphicData>
            </a:graphic>
          </wp:inline>
        </w:drawing>
      </w:r>
    </w:p>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jc w:val="center"/>
        <w:rPr>
          <w:rFonts w:ascii="Times New Roman" w:eastAsia="Times New Roman" w:hAnsi="Times New Roman" w:cs="Times New Roman"/>
          <w:sz w:val="24"/>
          <w:szCs w:val="24"/>
          <w:lang w:val="ru-RU"/>
        </w:rPr>
      </w:pPr>
      <w:r w:rsidRPr="0022340D">
        <w:rPr>
          <w:rFonts w:ascii="Times New Roman" w:eastAsia="Times New Roman" w:hAnsi="Times New Roman" w:cs="Times New Roman"/>
          <w:b/>
          <w:bCs/>
          <w:sz w:val="20"/>
          <w:szCs w:val="24"/>
          <w:lang w:val="ru-RU"/>
        </w:rPr>
        <w:t>Рис. 3.3.2 п. График зависимости максимальной глубины дефектов от их длины для труб толщиной стенки 18,7 мм, на которых не будут обнаружены стресс-коррозионные дефекты.</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2CB6F6BC" wp14:editId="0224493E">
            <wp:extent cx="5943600" cy="3438525"/>
            <wp:effectExtent l="0" t="0" r="0" b="9525"/>
            <wp:docPr id="18" name="Picture 18" descr="http://norm-load.ru/SNiP/Data1/59/59098/x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norm-load.ru/SNiP/Data1/59/59098/x036.jpg"/>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p>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jc w:val="center"/>
        <w:rPr>
          <w:rFonts w:ascii="Times New Roman" w:eastAsia="Times New Roman" w:hAnsi="Times New Roman" w:cs="Times New Roman"/>
          <w:sz w:val="24"/>
          <w:szCs w:val="24"/>
          <w:lang w:val="ru-RU"/>
        </w:rPr>
      </w:pPr>
      <w:r w:rsidRPr="0022340D">
        <w:rPr>
          <w:rFonts w:ascii="Times New Roman" w:eastAsia="Times New Roman" w:hAnsi="Times New Roman" w:cs="Times New Roman"/>
          <w:b/>
          <w:bCs/>
          <w:sz w:val="20"/>
          <w:szCs w:val="24"/>
          <w:lang w:val="ru-RU"/>
        </w:rPr>
        <w:t>Рис. 3.3.3 п. График зависимости максимальной глубины дефектов от их длины для труб толщиной стенки 15,7 мм, на которых будут обнаружены стресс-коррозионные дефекты.</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lastRenderedPageBreak/>
        <w:drawing>
          <wp:inline distT="0" distB="0" distL="0" distR="0" wp14:anchorId="451A72D1" wp14:editId="22B3849C">
            <wp:extent cx="5953125" cy="3543300"/>
            <wp:effectExtent l="0" t="0" r="9525" b="0"/>
            <wp:docPr id="19" name="Picture 19" descr="http://norm-load.ru/SNiP/Data1/59/59098/x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norm-load.ru/SNiP/Data1/59/59098/x038.jp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953125" cy="3543300"/>
                    </a:xfrm>
                    <a:prstGeom prst="rect">
                      <a:avLst/>
                    </a:prstGeom>
                    <a:noFill/>
                    <a:ln>
                      <a:noFill/>
                    </a:ln>
                  </pic:spPr>
                </pic:pic>
              </a:graphicData>
            </a:graphic>
          </wp:inline>
        </w:drawing>
      </w:r>
    </w:p>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jc w:val="center"/>
        <w:rPr>
          <w:rFonts w:ascii="Times New Roman" w:eastAsia="Times New Roman" w:hAnsi="Times New Roman" w:cs="Times New Roman"/>
          <w:sz w:val="24"/>
          <w:szCs w:val="24"/>
          <w:lang w:val="ru-RU"/>
        </w:rPr>
      </w:pPr>
      <w:r w:rsidRPr="0022340D">
        <w:rPr>
          <w:rFonts w:ascii="Times New Roman" w:eastAsia="Times New Roman" w:hAnsi="Times New Roman" w:cs="Times New Roman"/>
          <w:b/>
          <w:bCs/>
          <w:sz w:val="20"/>
          <w:szCs w:val="24"/>
          <w:lang w:val="ru-RU"/>
        </w:rPr>
        <w:t>Рис. 3.3.4 п. График зависимости максимальной глубины дефектов от их длины для труб толщиной стенки 18,7 мм, на которых будут обнаружены стресс-коррозионные дефекты.</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bookmarkStart w:id="47" w:name="i484068"/>
      <w:r w:rsidRPr="0022340D">
        <w:rPr>
          <w:rFonts w:ascii="Times New Roman" w:eastAsia="Times New Roman" w:hAnsi="Times New Roman" w:cs="Times New Roman"/>
          <w:b/>
          <w:bCs/>
          <w:sz w:val="24"/>
          <w:szCs w:val="24"/>
          <w:lang w:val="ru-RU"/>
        </w:rPr>
        <w:t>Приложение 3.4</w:t>
      </w:r>
      <w:bookmarkEnd w:id="47"/>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Руководство пользователя программой ГАЗНАДЗОР-ОД-СС</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Программа ГАЗНАДЗОР-ОД-СС (ООО «Газнадзор» - Отдел диагностики технического состояния объектов (Отдел диагностики) - срок службы) рассчитывает оценку прогнозируемого срока безопасной эксплуатации дефектных труб после их ремонта, а также прогнозируемый срок безопасной эксплуатации труб, отремонтированных контролируемой шлифовкой, и труб с дефектами продольных сварных швов, не требующих устранения.</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2 Программа оформлена в виде файла </w:t>
      </w:r>
      <w:r w:rsidRPr="0022340D">
        <w:rPr>
          <w:rFonts w:ascii="Times New Roman" w:eastAsia="Times New Roman" w:hAnsi="Times New Roman" w:cs="Times New Roman"/>
          <w:sz w:val="24"/>
          <w:szCs w:val="24"/>
        </w:rPr>
        <w:t>ss</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ее реализации на компьютере должна быть установлена русскоязычная версия этого табличного редактора.</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Для расчета по программе необходимо выполнить следующие действия: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файл </w:t>
      </w:r>
      <w:r w:rsidRPr="0022340D">
        <w:rPr>
          <w:rFonts w:ascii="Times New Roman" w:eastAsia="Times New Roman" w:hAnsi="Times New Roman" w:cs="Times New Roman"/>
          <w:sz w:val="24"/>
          <w:szCs w:val="24"/>
        </w:rPr>
        <w:t>ss</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сохранить файл </w:t>
      </w:r>
      <w:r w:rsidRPr="0022340D">
        <w:rPr>
          <w:rFonts w:ascii="Times New Roman" w:eastAsia="Times New Roman" w:hAnsi="Times New Roman" w:cs="Times New Roman"/>
          <w:sz w:val="24"/>
          <w:szCs w:val="24"/>
        </w:rPr>
        <w:t>ss</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под другим именем;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ввести исходные данные;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выполнить расчет;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распечатать результаты расчета;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сохранить файл.</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 Файл </w:t>
      </w:r>
      <w:r w:rsidRPr="0022340D">
        <w:rPr>
          <w:rFonts w:ascii="Times New Roman" w:eastAsia="Times New Roman" w:hAnsi="Times New Roman" w:cs="Times New Roman"/>
          <w:sz w:val="24"/>
          <w:szCs w:val="24"/>
        </w:rPr>
        <w:t>ss</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открывают так же, как и другие файлы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этого необходимо выполнить одно из следующих действий: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найти и открыть файл </w:t>
      </w:r>
      <w:r w:rsidRPr="0022340D">
        <w:rPr>
          <w:rFonts w:ascii="Times New Roman" w:eastAsia="Times New Roman" w:hAnsi="Times New Roman" w:cs="Times New Roman"/>
          <w:sz w:val="24"/>
          <w:szCs w:val="24"/>
        </w:rPr>
        <w:t>ss</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 с одновременным запуском редактора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редактор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а затем через меню </w:t>
      </w:r>
      <w:r w:rsidRPr="0022340D">
        <w:rPr>
          <w:rFonts w:ascii="Times New Roman" w:eastAsia="Times New Roman" w:hAnsi="Times New Roman" w:cs="Times New Roman"/>
          <w:i/>
          <w:sz w:val="24"/>
          <w:szCs w:val="24"/>
          <w:lang w:val="ru-RU"/>
        </w:rPr>
        <w:t xml:space="preserve">Файл </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i/>
          <w:sz w:val="24"/>
          <w:szCs w:val="24"/>
          <w:lang w:val="ru-RU"/>
        </w:rPr>
        <w:t>Открыть</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 xml:space="preserve">найти и открыть файл </w:t>
      </w:r>
      <w:r w:rsidRPr="0022340D">
        <w:rPr>
          <w:rFonts w:ascii="Times New Roman" w:eastAsia="Times New Roman" w:hAnsi="Times New Roman" w:cs="Times New Roman"/>
          <w:sz w:val="24"/>
          <w:szCs w:val="24"/>
        </w:rPr>
        <w:t>ss</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 Сохранение файла под другим именем выполняют через меню </w:t>
      </w:r>
      <w:r w:rsidRPr="0022340D">
        <w:rPr>
          <w:rFonts w:ascii="Times New Roman" w:eastAsia="Times New Roman" w:hAnsi="Times New Roman" w:cs="Times New Roman"/>
          <w:i/>
          <w:sz w:val="24"/>
          <w:szCs w:val="24"/>
          <w:lang w:val="ru-RU"/>
        </w:rPr>
        <w:t>Файл</w:t>
      </w:r>
      <w:r w:rsidRPr="0022340D">
        <w:rPr>
          <w:rFonts w:ascii="Times New Roman" w:eastAsia="Times New Roman" w:hAnsi="Times New Roman" w:cs="Times New Roman"/>
          <w:iCs/>
          <w:sz w:val="24"/>
          <w:szCs w:val="24"/>
          <w:lang w:val="ru-RU"/>
        </w:rPr>
        <w:t xml:space="preserve"> - </w:t>
      </w:r>
      <w:r w:rsidRPr="0022340D">
        <w:rPr>
          <w:rFonts w:ascii="Times New Roman" w:eastAsia="Times New Roman" w:hAnsi="Times New Roman" w:cs="Times New Roman"/>
          <w:i/>
          <w:sz w:val="24"/>
          <w:szCs w:val="24"/>
          <w:lang w:val="ru-RU"/>
        </w:rPr>
        <w:t>Сохранить</w:t>
      </w:r>
      <w:r w:rsidRPr="0022340D">
        <w:rPr>
          <w:rFonts w:ascii="Times New Roman" w:eastAsia="Times New Roman" w:hAnsi="Times New Roman" w:cs="Times New Roman"/>
          <w:iCs/>
          <w:sz w:val="24"/>
          <w:szCs w:val="24"/>
          <w:lang w:val="ru-RU"/>
        </w:rPr>
        <w:t xml:space="preserve"> как</w:t>
      </w:r>
      <w:r w:rsidRPr="0022340D">
        <w:rPr>
          <w:rFonts w:ascii="Times New Roman" w:eastAsia="Times New Roman" w:hAnsi="Times New Roman" w:cs="Times New Roman"/>
          <w:sz w:val="24"/>
          <w:szCs w:val="24"/>
          <w:lang w:val="ru-RU"/>
        </w:rPr>
        <w:t>. Новое имя файла должно идентифицировать рассматриваемую дефектную (отремонтированную) трубу или ее часть.</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 Для трубы с устраняемыми дефектами выполняют расчет оценки прогнозируемого срока безопасной эксплуатации трубы после ремонта, а для трубы, отремонтированной контролируемой шлифовкой или имеющей дефекты, не требующие устранения в соответствии с настоящей Временной инструкцией (дефекты продольных и спиральных </w:t>
      </w:r>
      <w:r w:rsidRPr="0022340D">
        <w:rPr>
          <w:rFonts w:ascii="Times New Roman" w:eastAsia="Times New Roman" w:hAnsi="Times New Roman" w:cs="Times New Roman"/>
          <w:sz w:val="24"/>
          <w:szCs w:val="24"/>
          <w:lang w:val="ru-RU"/>
        </w:rPr>
        <w:lastRenderedPageBreak/>
        <w:t xml:space="preserve">швов, не выходящие на поверхность и допустимые по нормативам по контролю заводских сварных швов), выполняют расчет прогнозируемого срока безопасной эксплуатации трубы. В обоих случаях исходные данные вводят на лист </w:t>
      </w:r>
      <w:r w:rsidRPr="0022340D">
        <w:rPr>
          <w:rFonts w:ascii="Times New Roman" w:eastAsia="Times New Roman" w:hAnsi="Times New Roman" w:cs="Times New Roman"/>
          <w:iCs/>
          <w:sz w:val="24"/>
          <w:szCs w:val="24"/>
          <w:lang w:val="ru-RU"/>
        </w:rPr>
        <w:t>расчет.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 Исходные данные для расчета оценки прогнозируемого срока безопасной эксплуатации трубы с дефектной областью, устраняемой контролируемой шлифовкой.</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 Наименование трубопровода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вводят наименование трубопровода, в котором эксплуатировалась труба </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vertAlign w:val="superscript"/>
          <w:lang w:val="ru-RU"/>
        </w:rPr>
        <w:t>2</w:t>
      </w:r>
      <w:r w:rsidRPr="0022340D">
        <w:rPr>
          <w:rFonts w:ascii="Times New Roman" w:eastAsia="Times New Roman" w:hAnsi="Times New Roman" w:cs="Times New Roman"/>
          <w:sz w:val="20"/>
          <w:lang w:val="ru-RU"/>
        </w:rPr>
        <w:t xml:space="preserve"> В ячейках </w:t>
      </w:r>
      <w:r w:rsidRPr="0022340D">
        <w:rPr>
          <w:rFonts w:ascii="Times New Roman" w:eastAsia="Times New Roman" w:hAnsi="Times New Roman" w:cs="Times New Roman"/>
          <w:sz w:val="20"/>
        </w:rPr>
        <w:t>R</w:t>
      </w:r>
      <w:r w:rsidRPr="0022340D">
        <w:rPr>
          <w:rFonts w:ascii="Times New Roman" w:eastAsia="Times New Roman" w:hAnsi="Times New Roman" w:cs="Times New Roman"/>
          <w:sz w:val="20"/>
          <w:lang w:val="ru-RU"/>
        </w:rPr>
        <w:t>2</w:t>
      </w:r>
      <w:r w:rsidRPr="0022340D">
        <w:rPr>
          <w:rFonts w:ascii="Times New Roman" w:eastAsia="Times New Roman" w:hAnsi="Times New Roman" w:cs="Times New Roman"/>
          <w:sz w:val="20"/>
        </w:rPr>
        <w:t>C</w:t>
      </w:r>
      <w:r w:rsidRPr="0022340D">
        <w:rPr>
          <w:rFonts w:ascii="Times New Roman" w:eastAsia="Times New Roman" w:hAnsi="Times New Roman" w:cs="Times New Roman"/>
          <w:sz w:val="20"/>
          <w:lang w:val="ru-RU"/>
        </w:rPr>
        <w:t xml:space="preserve">7 и </w:t>
      </w:r>
      <w:r w:rsidRPr="0022340D">
        <w:rPr>
          <w:rFonts w:ascii="Times New Roman" w:eastAsia="Times New Roman" w:hAnsi="Times New Roman" w:cs="Times New Roman"/>
          <w:sz w:val="20"/>
        </w:rPr>
        <w:t>R</w:t>
      </w:r>
      <w:r w:rsidRPr="0022340D">
        <w:rPr>
          <w:rFonts w:ascii="Times New Roman" w:eastAsia="Times New Roman" w:hAnsi="Times New Roman" w:cs="Times New Roman"/>
          <w:sz w:val="20"/>
          <w:lang w:val="ru-RU"/>
        </w:rPr>
        <w:t>3</w:t>
      </w:r>
      <w:r w:rsidRPr="0022340D">
        <w:rPr>
          <w:rFonts w:ascii="Times New Roman" w:eastAsia="Times New Roman" w:hAnsi="Times New Roman" w:cs="Times New Roman"/>
          <w:sz w:val="20"/>
        </w:rPr>
        <w:t>C</w:t>
      </w:r>
      <w:r w:rsidRPr="0022340D">
        <w:rPr>
          <w:rFonts w:ascii="Times New Roman" w:eastAsia="Times New Roman" w:hAnsi="Times New Roman" w:cs="Times New Roman"/>
          <w:sz w:val="20"/>
          <w:lang w:val="ru-RU"/>
        </w:rPr>
        <w:t>7 установлен режим выравнивания текста по правому краю, поэтому при введении текста в эти ячейки, он будет смещаться влево. Необходимо следить, чтобы текст не пересек границу второго столбца, т.к. при этом будет закрыт исходный текст. Если текстовая информация не вписывается в указанное ограничение, рекомендуется уменьшить размер шрифта.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7.2 Обозначение дефектной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информацию, идентифицирующую дефектную область (километраж, маркировку трубы, номер дефекта и т.п.).</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7.3 Состояние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вводят слово </w:t>
      </w:r>
      <w:r w:rsidRPr="0022340D">
        <w:rPr>
          <w:rFonts w:ascii="Times New Roman" w:eastAsia="Times New Roman" w:hAnsi="Times New Roman" w:cs="Times New Roman"/>
          <w:i/>
          <w:sz w:val="24"/>
          <w:szCs w:val="24"/>
          <w:lang w:val="ru-RU"/>
        </w:rPr>
        <w:t>дефектная</w:t>
      </w:r>
      <w:r w:rsidRPr="0022340D">
        <w:rPr>
          <w:rFonts w:ascii="Times New Roman" w:eastAsia="Times New Roman" w:hAnsi="Times New Roman" w:cs="Times New Roman"/>
          <w:iCs/>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7.4 Диаметр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наружный диаметр трубы в мм.</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7.5 Толщина стенки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измеренную толщину стенки трубы в мм. Толщину стенки трубы принимают равной среднему значению по результатам трех измерений на бездефектных участках трубы вблизи дефектной области.</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7.6 Проектное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проектное давление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7.7 Рабочее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значение заданного максимального рабочего давления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7.8 Категория участка газопровода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категорию участка газопровода с использованием заглавных английских букв «</w:t>
      </w:r>
      <w:r w:rsidRPr="0022340D">
        <w:rPr>
          <w:rFonts w:ascii="Times New Roman" w:eastAsia="Times New Roman" w:hAnsi="Times New Roman" w:cs="Times New Roman"/>
          <w:sz w:val="24"/>
          <w:szCs w:val="24"/>
        </w:rPr>
        <w:t>I</w:t>
      </w:r>
      <w:r w:rsidRPr="0022340D">
        <w:rPr>
          <w:rFonts w:ascii="Times New Roman" w:eastAsia="Times New Roman" w:hAnsi="Times New Roman" w:cs="Times New Roman"/>
          <w:sz w:val="24"/>
          <w:szCs w:val="24"/>
          <w:lang w:val="ru-RU"/>
        </w:rPr>
        <w:t>» и «</w:t>
      </w:r>
      <w:r w:rsidRPr="0022340D">
        <w:rPr>
          <w:rFonts w:ascii="Times New Roman" w:eastAsia="Times New Roman" w:hAnsi="Times New Roman" w:cs="Times New Roman"/>
          <w:sz w:val="24"/>
          <w:szCs w:val="24"/>
        </w:rPr>
        <w:t>V</w:t>
      </w:r>
      <w:r w:rsidRPr="0022340D">
        <w:rPr>
          <w:rFonts w:ascii="Times New Roman" w:eastAsia="Times New Roman" w:hAnsi="Times New Roman" w:cs="Times New Roman"/>
          <w:sz w:val="24"/>
          <w:szCs w:val="24"/>
          <w:lang w:val="ru-RU"/>
        </w:rPr>
        <w:t>», а также заглавной русской буквы «В».</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7.9 Время работы дефектной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время работы дефектной трубы с момента начала ее работы до момента ее демонтажа.</w:t>
      </w:r>
    </w:p>
    <w:p w:rsidR="0022340D" w:rsidRPr="0022340D" w:rsidRDefault="0022340D" w:rsidP="0022340D">
      <w:pPr>
        <w:widowControl w:val="0"/>
        <w:shd w:val="clear" w:color="auto" w:fill="FFFFFF"/>
        <w:tabs>
          <w:tab w:val="left" w:pos="121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7.10 Нормативный предел прочности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значение предела прочности (временного сопротивления) по ТУ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Если на момент расчета труба не идентифицирована, вводят значение минимального предела прочности, определенное по всем имеющимся ТУ на трубы соответствующего размера (диаметра и толщины стенки).</w:t>
      </w:r>
    </w:p>
    <w:p w:rsidR="0022340D" w:rsidRPr="0022340D" w:rsidRDefault="0022340D" w:rsidP="0022340D">
      <w:pPr>
        <w:widowControl w:val="0"/>
        <w:shd w:val="clear" w:color="auto" w:fill="FFFFFF"/>
        <w:tabs>
          <w:tab w:val="left" w:pos="121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7.11 Нормативный предел текучести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значение предела текучести по ТУ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Если на момент расчета труба не идентифицирована, вводят значение минимального предела текучести, определенное по всем имеющимся ТУ на трубы соответствующего размера (диаметра и толщины стенки).</w:t>
      </w:r>
    </w:p>
    <w:p w:rsidR="0022340D" w:rsidRPr="0022340D" w:rsidRDefault="0022340D" w:rsidP="0022340D">
      <w:pPr>
        <w:widowControl w:val="0"/>
        <w:shd w:val="clear" w:color="auto" w:fill="FFFFFF"/>
        <w:tabs>
          <w:tab w:val="left" w:pos="121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7.12 погрешность прибора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минусовую погрешность дефектоскопа в мм, т.е. величину, на которую показания прибора могут быть занижены по сравнению с действительной глубиной дефектов.</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7.13 дефектной (сошлифованной)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номер типа дефектной области (1 - для стресс-коррозионных дефектов и дефектов на трубах, где были обнаружены стресс-коррозионные дефекты; 2 - для других типов дефектов на трубах, где не были обнаружены стресс-коррозионные дефекты).</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7.14 Необходимость вышлифовки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вводят слово </w:t>
      </w:r>
      <w:r w:rsidRPr="0022340D">
        <w:rPr>
          <w:rFonts w:ascii="Times New Roman" w:eastAsia="Times New Roman" w:hAnsi="Times New Roman" w:cs="Times New Roman"/>
          <w:i/>
          <w:sz w:val="24"/>
          <w:szCs w:val="24"/>
          <w:lang w:val="ru-RU"/>
        </w:rPr>
        <w:t>требуется</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7.15 В первый и второй столбцы начиная с 25-й строки вводят соответственно продольную координату и проекцию глубины дефектов. При наличии одновременно общей коррозии и других дефектов ее глубину суммируют с глубиной дефектов в каждой точке измерений. Глубину дефектов измеряют по всей длине дефектной области в ее кольцевых сечениях, расположенных на расстоянии не более 25 мм друг от друга. В таблицу заносят максимальные значения глубины дефектов по результатам измерений в каждом кольцевом сечении. При этом допускается введение не более 1000 значений.</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8 сходные данные для расчета прогнозируемого срока безопасной эксплуатации трубы с </w:t>
      </w:r>
      <w:r w:rsidRPr="0022340D">
        <w:rPr>
          <w:rFonts w:ascii="Times New Roman" w:eastAsia="Times New Roman" w:hAnsi="Times New Roman" w:cs="Times New Roman"/>
          <w:sz w:val="24"/>
          <w:szCs w:val="24"/>
          <w:lang w:val="ru-RU"/>
        </w:rPr>
        <w:lastRenderedPageBreak/>
        <w:t>дефектами продольных сварных швов, не требующими устранения.</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8.1 ячейки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исходные данные вводят в соответствии с п.п. 7.1 - 7.13.</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8.2 Тип дефектной (сошлифованной)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вводят значение </w:t>
      </w:r>
      <w:r w:rsidRPr="0022340D">
        <w:rPr>
          <w:rFonts w:ascii="Times New Roman" w:eastAsia="Times New Roman" w:hAnsi="Times New Roman" w:cs="Times New Roman"/>
          <w:iCs/>
          <w:sz w:val="24"/>
          <w:szCs w:val="24"/>
          <w:lang w:val="ru-RU"/>
        </w:rPr>
        <w:t>1</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8.3 Необходимость вышлифовки -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оставляют не заполненной или вводят любое слово, кроме </w:t>
      </w:r>
      <w:r w:rsidRPr="0022340D">
        <w:rPr>
          <w:rFonts w:ascii="Times New Roman" w:eastAsia="Times New Roman" w:hAnsi="Times New Roman" w:cs="Times New Roman"/>
          <w:iCs/>
          <w:sz w:val="24"/>
          <w:szCs w:val="24"/>
          <w:lang w:val="ru-RU"/>
        </w:rPr>
        <w:t>требуется</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5"/>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8.4 В первый и второй столбцы начиная с 25-й строки вводят данные в соответствии с п. 7.15.</w:t>
      </w:r>
    </w:p>
    <w:p w:rsidR="0022340D" w:rsidRPr="0022340D" w:rsidRDefault="0022340D" w:rsidP="0022340D">
      <w:pPr>
        <w:widowControl w:val="0"/>
        <w:shd w:val="clear" w:color="auto" w:fill="FFFFFF"/>
        <w:tabs>
          <w:tab w:val="left" w:pos="92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9 Исходные данные для расчета прогнозируемого срока безопасной эксплуатации</w:t>
      </w:r>
      <w:r w:rsidRPr="0022340D">
        <w:rPr>
          <w:rFonts w:ascii="Times New Roman" w:eastAsia="Times New Roman" w:hAnsi="Times New Roman" w:cs="Times New Roman"/>
          <w:sz w:val="24"/>
          <w:szCs w:val="24"/>
          <w:lang w:val="ru-RU"/>
        </w:rPr>
        <w:br/>
        <w:t>трубы, отремонтированной контролируемой шлифовкой.</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9.1 В ячейки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исходные данные вводят в соответствии с п.п. 7.1, 7.2, 7.4 - 7.11.</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9.2 Состояние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вводят слово </w:t>
      </w:r>
      <w:r w:rsidRPr="0022340D">
        <w:rPr>
          <w:rFonts w:ascii="Times New Roman" w:eastAsia="Times New Roman" w:hAnsi="Times New Roman" w:cs="Times New Roman"/>
          <w:iCs/>
          <w:sz w:val="24"/>
          <w:szCs w:val="24"/>
          <w:lang w:val="ru-RU"/>
        </w:rPr>
        <w:t>отремонтированная.</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9.3 Погрешность прибора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плюсовую погрешность толщиномера в мм, т.е. величину, на которую показания прибора могут быть завышены по сравнению с действительной толщиной стенки трубы.</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9.4 Тип дефектной (сошлифованной)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вводят номер типа сошлифованной области (1 - для сошлифованных областей на трубах со стресс-коррозионными дефектами, образовавшихся после вышлифовки стресс-коррозионных или других дефектов; 2 - для сошлифованных областей на трубах, где не были обнаружены стресс-коррозионные дефекты).</w:t>
      </w:r>
    </w:p>
    <w:p w:rsidR="0022340D" w:rsidRPr="0022340D" w:rsidRDefault="0022340D" w:rsidP="0022340D">
      <w:pPr>
        <w:widowControl w:val="0"/>
        <w:shd w:val="clear" w:color="auto" w:fill="FFFFFF"/>
        <w:tabs>
          <w:tab w:val="left" w:pos="109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9.5 Необходимость вышлифовки -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оставляют не заполненной или вводят любое слово, кроме </w:t>
      </w:r>
      <w:r w:rsidRPr="0022340D">
        <w:rPr>
          <w:rFonts w:ascii="Times New Roman" w:eastAsia="Times New Roman" w:hAnsi="Times New Roman" w:cs="Times New Roman"/>
          <w:iCs/>
          <w:sz w:val="24"/>
          <w:szCs w:val="24"/>
          <w:lang w:val="ru-RU"/>
        </w:rPr>
        <w:t>требуется</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9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9.6 В первый и второй столбцы начиная с 25-й строки вводят соответственно продольную координату и измеренную остаточную толщину стенки трубы в мм. Остаточную толщину стенки трубы измеряют по всей длине сошлифованной области в ее кольцевых сечениях, расположенных на расстоянии не более 25 мм друг от друга </w:t>
      </w:r>
      <w:r w:rsidRPr="0022340D">
        <w:rPr>
          <w:rFonts w:ascii="Times New Roman" w:eastAsia="Times New Roman" w:hAnsi="Times New Roman" w:cs="Times New Roman"/>
          <w:sz w:val="24"/>
          <w:szCs w:val="24"/>
          <w:vertAlign w:val="superscript"/>
          <w:lang w:val="ru-RU"/>
        </w:rPr>
        <w:t xml:space="preserve">3 </w:t>
      </w:r>
      <w:r w:rsidRPr="0022340D">
        <w:rPr>
          <w:rFonts w:ascii="Times New Roman" w:eastAsia="Times New Roman" w:hAnsi="Times New Roman" w:cs="Times New Roman"/>
          <w:sz w:val="24"/>
          <w:szCs w:val="24"/>
          <w:lang w:val="ru-RU"/>
        </w:rPr>
        <w:t>. В таблицу заносят минимальные значения остаточной толщины стенки по результатам измерений в каждом кольцевом сечении.</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vertAlign w:val="superscript"/>
          <w:lang w:val="ru-RU"/>
        </w:rPr>
        <w:t>3</w:t>
      </w:r>
      <w:r w:rsidRPr="0022340D">
        <w:rPr>
          <w:rFonts w:ascii="Times New Roman" w:eastAsia="Times New Roman" w:hAnsi="Times New Roman" w:cs="Times New Roman"/>
          <w:sz w:val="20"/>
          <w:lang w:val="ru-RU"/>
        </w:rPr>
        <w:t xml:space="preserve"> Положение кольцевых сечений необходимо выбирать таким образом, чтобы они проходили через участки сошлифованной области с наибольшей глубиной потери металла. При этом интервалы между кольцевыми сечениями могут быть не равны между собой.</w:t>
      </w:r>
    </w:p>
    <w:p w:rsidR="0022340D" w:rsidRPr="0022340D" w:rsidRDefault="0022340D" w:rsidP="0022340D">
      <w:pPr>
        <w:widowControl w:val="0"/>
        <w:shd w:val="clear" w:color="auto" w:fill="FFFFFF"/>
        <w:tabs>
          <w:tab w:val="left" w:pos="104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10 Текстовая информация в остальных ячейках листа </w:t>
      </w:r>
      <w:r w:rsidRPr="0022340D">
        <w:rPr>
          <w:rFonts w:ascii="Times New Roman" w:eastAsia="Times New Roman" w:hAnsi="Times New Roman" w:cs="Times New Roman"/>
          <w:i/>
          <w:sz w:val="24"/>
          <w:szCs w:val="24"/>
          <w:lang w:val="ru-RU"/>
        </w:rPr>
        <w:t>расчет</w:t>
      </w:r>
      <w:r w:rsidRPr="0022340D">
        <w:rPr>
          <w:rFonts w:ascii="Times New Roman" w:eastAsia="Times New Roman" w:hAnsi="Times New Roman" w:cs="Times New Roman"/>
          <w:sz w:val="24"/>
          <w:szCs w:val="24"/>
          <w:lang w:val="ru-RU"/>
        </w:rPr>
        <w:t>, не перечисленных в п.п. 7 - 9 должна быть оставлена без изменения, а численные значения могут быть удалены или оставлены без изменения.</w:t>
      </w:r>
    </w:p>
    <w:p w:rsidR="0022340D" w:rsidRPr="0022340D" w:rsidRDefault="0022340D" w:rsidP="0022340D">
      <w:pPr>
        <w:widowControl w:val="0"/>
        <w:shd w:val="clear" w:color="auto" w:fill="FFFFFF"/>
        <w:tabs>
          <w:tab w:val="left" w:pos="104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11 Расчет выполняют после ввода всех исходных данных путем нажатия клавиш </w:t>
      </w:r>
      <w:r w:rsidRPr="0022340D">
        <w:rPr>
          <w:rFonts w:ascii="Times New Roman" w:eastAsia="Times New Roman" w:hAnsi="Times New Roman" w:cs="Times New Roman"/>
          <w:sz w:val="24"/>
          <w:szCs w:val="24"/>
        </w:rPr>
        <w:t>Ctrl</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 При этом раскладка клавиатуры должна быть переключена в английское положение «</w:t>
      </w:r>
      <w:r w:rsidRPr="0022340D">
        <w:rPr>
          <w:rFonts w:ascii="Times New Roman" w:eastAsia="Times New Roman" w:hAnsi="Times New Roman" w:cs="Times New Roman"/>
          <w:sz w:val="24"/>
          <w:szCs w:val="24"/>
        </w:rPr>
        <w:t>EN</w:t>
      </w:r>
      <w:r w:rsidRPr="0022340D">
        <w:rPr>
          <w:rFonts w:ascii="Times New Roman" w:eastAsia="Times New Roman" w:hAnsi="Times New Roman" w:cs="Times New Roman"/>
          <w:sz w:val="24"/>
          <w:szCs w:val="24"/>
          <w:lang w:val="ru-RU"/>
        </w:rPr>
        <w:t>». Перед выполнением расчета рекомендуется сохранить файл с исходными данными.</w:t>
      </w:r>
    </w:p>
    <w:p w:rsidR="0022340D" w:rsidRPr="0022340D" w:rsidRDefault="0022340D" w:rsidP="0022340D">
      <w:pPr>
        <w:widowControl w:val="0"/>
        <w:shd w:val="clear" w:color="auto" w:fill="FFFFFF"/>
        <w:tabs>
          <w:tab w:val="left" w:pos="104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12 В результате расчета для трубы с дефектной областью, устраняемой контролируемой шлифовкой, на листе </w:t>
      </w:r>
      <w:r w:rsidRPr="0022340D">
        <w:rPr>
          <w:rFonts w:ascii="Times New Roman" w:eastAsia="Times New Roman" w:hAnsi="Times New Roman" w:cs="Times New Roman"/>
          <w:i/>
          <w:sz w:val="24"/>
          <w:szCs w:val="24"/>
          <w:lang w:val="ru-RU"/>
        </w:rPr>
        <w:t>расчет</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появятся следующие значения.</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12.1 Максимальное утонение стенки трубы в пределах эффективной части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 с учетом минусовой погрешности дефектоскопа при измерении глубины дефектов и увеличения глубины сошлифованной области по сравнению с дефектной на 0,2 мм.</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12.2 Длина эффективной части сошлифованной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 выводится длина эффективной части выемки, которая образуется после вышлифовки дефектной области.</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12.3 Площадь потери металла на проекции эффективной части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 xml:space="preserve"> выводится площадь потери металла на проекции эффективной части сошлифованной области.</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12.4 Оценка прогнозируемого срока безопасной эксплуатации трубы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4 в годах. Указанная оценка вычисляется для рассматриваемой дефектной области. </w:t>
      </w:r>
      <w:r w:rsidRPr="0022340D">
        <w:rPr>
          <w:rFonts w:ascii="Times New Roman" w:eastAsia="Times New Roman" w:hAnsi="Times New Roman" w:cs="Times New Roman"/>
          <w:sz w:val="24"/>
          <w:szCs w:val="24"/>
          <w:lang w:val="ru-RU"/>
        </w:rPr>
        <w:lastRenderedPageBreak/>
        <w:t>Если на трубе имеются другие дефектные области, то для получения оценки прогнозируемого срока безопасной эксплуатации трубы необходимо выполнить расчет для всех областей и принять меньшее значение.</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12.5 Расчетная глубина сошлифованной области - выводится в третий и четвертых столбец начиная с 25-й строки в мм. При этом соответствующие ячейки в указанных столбцах объединены в каждой строке.</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12.6 Заключение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1. Возможно одно из следующих заключений: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допускается ремонт трубы контролируемой шлифовкой; труба подлежит замене или ремонту сваркой.</w:t>
      </w:r>
    </w:p>
    <w:p w:rsidR="0022340D" w:rsidRPr="0022340D" w:rsidRDefault="0022340D" w:rsidP="0022340D">
      <w:pPr>
        <w:widowControl w:val="0"/>
        <w:shd w:val="clear" w:color="auto" w:fill="FFFFFF"/>
        <w:tabs>
          <w:tab w:val="left" w:pos="104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13 В результате расчета прогнозируемого срока безопасной эксплуатации трубы с дефектами продольных сварных швов, не требующими устранения, на листе </w:t>
      </w:r>
      <w:r w:rsidRPr="0022340D">
        <w:rPr>
          <w:rFonts w:ascii="Times New Roman" w:eastAsia="Times New Roman" w:hAnsi="Times New Roman" w:cs="Times New Roman"/>
          <w:iCs/>
          <w:sz w:val="24"/>
          <w:szCs w:val="24"/>
          <w:lang w:val="ru-RU"/>
        </w:rPr>
        <w:t xml:space="preserve">расчет </w:t>
      </w:r>
      <w:r w:rsidRPr="0022340D">
        <w:rPr>
          <w:rFonts w:ascii="Times New Roman" w:eastAsia="Times New Roman" w:hAnsi="Times New Roman" w:cs="Times New Roman"/>
          <w:sz w:val="24"/>
          <w:szCs w:val="24"/>
          <w:lang w:val="ru-RU"/>
        </w:rPr>
        <w:t>появятся следующие значения.</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13.1 Максимальное уменьшение сечения стенки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выводится величина наибольшей потери металла в сечении стенки трубы в мм с учетом погрешности прибора при измерении размеров дефектов.</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13.2 Длина эффективной части дефектной области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13.3 Площадь потери металла на проекции эффективной части дефектной области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13.4 Прогнозируемый срок безопасной эксплуатации трубы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годах. Указанный срок рассчитывается для рассматриваемой дефектной области. Если на трубе имеются другие дефектные или сошлифованные области, то для получения остаточного срока службы трубы необходимо выполнить расчет для всех областей и принять меньшее значение.</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13.5 Максимальное испытательное давление трубы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13.6 Расчетная глубина дефектной области - в третий столбец начиная с 25-й строки выводится эквивалентная расчетная глубина дефектной области равная величине потери металла в сечении стенки трубы в мм</w:t>
      </w:r>
    </w:p>
    <w:p w:rsidR="0022340D" w:rsidRPr="0022340D" w:rsidRDefault="0022340D" w:rsidP="0022340D">
      <w:pPr>
        <w:widowControl w:val="0"/>
        <w:shd w:val="clear" w:color="auto" w:fill="FFFFFF"/>
        <w:tabs>
          <w:tab w:val="left" w:pos="104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14 В результате расчета для отремонтированной трубы на листе </w:t>
      </w:r>
      <w:r w:rsidRPr="0022340D">
        <w:rPr>
          <w:rFonts w:ascii="Times New Roman" w:eastAsia="Times New Roman" w:hAnsi="Times New Roman" w:cs="Times New Roman"/>
          <w:i/>
          <w:sz w:val="24"/>
          <w:szCs w:val="24"/>
          <w:lang w:val="ru-RU"/>
        </w:rPr>
        <w:t>расчет</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появятся следующие значения.</w:t>
      </w:r>
    </w:p>
    <w:p w:rsidR="0022340D" w:rsidRPr="0022340D" w:rsidRDefault="0022340D" w:rsidP="0022340D">
      <w:pPr>
        <w:widowControl w:val="0"/>
        <w:shd w:val="clear" w:color="auto" w:fill="FFFFFF"/>
        <w:tabs>
          <w:tab w:val="left" w:pos="121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14.1 Максимальное утонение стенки трубы в пределах эффективной части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 с учетом плюсовой погрешности толщиномера при измерении остаточной толщины стенки трубы.</w:t>
      </w:r>
    </w:p>
    <w:p w:rsidR="0022340D" w:rsidRPr="0022340D" w:rsidRDefault="0022340D" w:rsidP="0022340D">
      <w:pPr>
        <w:widowControl w:val="0"/>
        <w:shd w:val="clear" w:color="auto" w:fill="FFFFFF"/>
        <w:tabs>
          <w:tab w:val="left" w:pos="1219"/>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14.2 Длина эффективной части сошлифованной области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14.3 Площадь потери металла на проекции эффективной части сошлифованной области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14.4 Прогнозируемый срок безопасной эксплуатации трубы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годах. Указанный срок вычисляется для рассматриваемой сошлифованной области. Если на трубе имеются другие сошлифованные или дефектные области, то для получения прогнозируемого срока безопасной эксплуатации трубы необходимо выполнить расчет для всех областей и принять меньшее значение.</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14.5 Максимальное испытательное давление трубы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4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1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14.6 Расчетная глубина сошлифованной области - выводится в третий столбец начиная с 25-й строки в мм.</w:t>
      </w:r>
    </w:p>
    <w:p w:rsidR="0022340D" w:rsidRPr="0022340D" w:rsidRDefault="0022340D" w:rsidP="0022340D">
      <w:pPr>
        <w:widowControl w:val="0"/>
        <w:shd w:val="clear" w:color="auto" w:fill="FFFFFF"/>
        <w:tabs>
          <w:tab w:val="left" w:pos="103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15 После выполнения расчета файл сохраняют путем нажатия на кнопку с изображением дискеты.</w:t>
      </w:r>
    </w:p>
    <w:p w:rsidR="0022340D" w:rsidRPr="0022340D" w:rsidRDefault="0022340D" w:rsidP="0022340D">
      <w:pPr>
        <w:widowControl w:val="0"/>
        <w:shd w:val="clear" w:color="auto" w:fill="FFFFFF"/>
        <w:tabs>
          <w:tab w:val="left" w:pos="103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16 Перед распечаткой под таблицей на листе </w:t>
      </w:r>
      <w:r w:rsidRPr="0022340D">
        <w:rPr>
          <w:rFonts w:ascii="Times New Roman" w:eastAsia="Times New Roman" w:hAnsi="Times New Roman" w:cs="Times New Roman"/>
          <w:iCs/>
          <w:sz w:val="24"/>
          <w:szCs w:val="24"/>
          <w:lang w:val="ru-RU"/>
        </w:rPr>
        <w:t xml:space="preserve">расчет </w:t>
      </w:r>
      <w:r w:rsidRPr="0022340D">
        <w:rPr>
          <w:rFonts w:ascii="Times New Roman" w:eastAsia="Times New Roman" w:hAnsi="Times New Roman" w:cs="Times New Roman"/>
          <w:sz w:val="24"/>
          <w:szCs w:val="24"/>
          <w:lang w:val="ru-RU"/>
        </w:rPr>
        <w:t>вводят должность и фамилии лиц, ответственных за проведение обследования трубы и выполнение расчета.</w:t>
      </w:r>
    </w:p>
    <w:p w:rsidR="0022340D" w:rsidRPr="0022340D" w:rsidRDefault="0022340D" w:rsidP="0022340D">
      <w:pPr>
        <w:widowControl w:val="0"/>
        <w:shd w:val="clear" w:color="auto" w:fill="FFFFFF"/>
        <w:tabs>
          <w:tab w:val="left" w:pos="103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17 Распечатывают лист </w:t>
      </w:r>
      <w:r w:rsidRPr="0022340D">
        <w:rPr>
          <w:rFonts w:ascii="Times New Roman" w:eastAsia="Times New Roman" w:hAnsi="Times New Roman" w:cs="Times New Roman"/>
          <w:i/>
          <w:sz w:val="24"/>
          <w:szCs w:val="24"/>
          <w:lang w:val="ru-RU"/>
        </w:rPr>
        <w:t>расчет</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 xml:space="preserve">и лист </w:t>
      </w:r>
      <w:r w:rsidRPr="0022340D">
        <w:rPr>
          <w:rFonts w:ascii="Times New Roman" w:eastAsia="Times New Roman" w:hAnsi="Times New Roman" w:cs="Times New Roman"/>
          <w:i/>
          <w:sz w:val="24"/>
          <w:szCs w:val="24"/>
          <w:lang w:val="ru-RU"/>
        </w:rPr>
        <w:t>рис</w:t>
      </w:r>
      <w:r w:rsidRPr="0022340D">
        <w:rPr>
          <w:rFonts w:ascii="Times New Roman" w:eastAsia="Times New Roman" w:hAnsi="Times New Roman" w:cs="Times New Roman"/>
          <w:sz w:val="24"/>
          <w:szCs w:val="24"/>
          <w:lang w:val="ru-RU"/>
        </w:rPr>
        <w:t>. Для распечатки листа его надо выделить, нажав мышью на ярлык листа, а затем нажать кнопку с изображением принтера.</w:t>
      </w:r>
    </w:p>
    <w:p w:rsidR="0022340D" w:rsidRPr="0022340D" w:rsidRDefault="0022340D" w:rsidP="0022340D">
      <w:pPr>
        <w:widowControl w:val="0"/>
        <w:shd w:val="clear" w:color="auto" w:fill="FFFFFF"/>
        <w:tabs>
          <w:tab w:val="left" w:pos="103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18 После распечатки файл сохраняют путем нажатия на кнопку с изображением дискеты.</w:t>
      </w:r>
    </w:p>
    <w:p w:rsidR="0022340D" w:rsidRPr="0022340D" w:rsidRDefault="0022340D" w:rsidP="0022340D">
      <w:pPr>
        <w:widowControl w:val="0"/>
        <w:shd w:val="clear" w:color="auto" w:fill="FFFFFF"/>
        <w:tabs>
          <w:tab w:val="left" w:pos="103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19 Примеры расчетов по программе ГАЗНАДЗОР-ОД-СС приведены в Приложениях 3.5 - </w:t>
      </w:r>
      <w:hyperlink r:id="rId201" w:anchor="i503953" w:tooltip="Приложение 3.7 Заключение по результатам прочностного расчета" w:history="1">
        <w:r w:rsidRPr="0022340D">
          <w:rPr>
            <w:rFonts w:ascii="Times New Roman" w:eastAsia="Times New Roman" w:hAnsi="Times New Roman" w:cs="Times New Roman"/>
            <w:color w:val="0000FF"/>
            <w:sz w:val="20"/>
            <w:szCs w:val="24"/>
            <w:u w:val="single"/>
            <w:lang w:val="ru-RU"/>
          </w:rPr>
          <w:t>3.7</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bookmarkStart w:id="48" w:name="i495749"/>
      <w:r w:rsidRPr="0022340D">
        <w:rPr>
          <w:rFonts w:ascii="Times New Roman" w:eastAsia="Times New Roman" w:hAnsi="Times New Roman" w:cs="Times New Roman"/>
          <w:b/>
          <w:bCs/>
          <w:sz w:val="24"/>
          <w:szCs w:val="24"/>
          <w:lang w:val="ru-RU"/>
        </w:rPr>
        <w:lastRenderedPageBreak/>
        <w:t>Приложение 3.5</w:t>
      </w:r>
      <w:bookmarkEnd w:id="48"/>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ЗАКЛЮЧЕНИЕ</w:t>
      </w:r>
      <w:r w:rsidRPr="0022340D">
        <w:rPr>
          <w:rFonts w:ascii="Times New Roman" w:eastAsia="Times New Roman" w:hAnsi="Times New Roman" w:cs="Times New Roman"/>
          <w:b/>
          <w:sz w:val="24"/>
          <w:szCs w:val="24"/>
          <w:lang w:val="ru-RU"/>
        </w:rPr>
        <w:br/>
        <w:t>по результатам прочностного расчета</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sz w:val="24"/>
          <w:szCs w:val="24"/>
          <w:lang w:val="ru-RU"/>
        </w:rPr>
        <w:t>(пример для дефектной области, устраняемой контролируемой шлифовкой)</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5"/>
        <w:gridCol w:w="1952"/>
      </w:tblGrid>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Наименование трубопровода</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Пример</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Обозначение дефектной (сошлифованной) области</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км 000, труба 00</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Состояние трубы</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дефектная</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Диаметр трубы, мм</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1420</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Толщина стенки трубы, мм</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15,9</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Проектное давление, кгс/см</w:t>
            </w:r>
            <w:r w:rsidRPr="0022340D">
              <w:rPr>
                <w:rFonts w:ascii="Times New Roman" w:eastAsia="Times New Roman" w:hAnsi="Times New Roman" w:cs="Times New Roman"/>
                <w:sz w:val="24"/>
                <w:szCs w:val="24"/>
                <w:vertAlign w:val="superscript"/>
              </w:rPr>
              <w:t>2</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Рабочее давление, кгс/см</w:t>
            </w:r>
            <w:r w:rsidRPr="0022340D">
              <w:rPr>
                <w:rFonts w:ascii="Times New Roman" w:eastAsia="Times New Roman" w:hAnsi="Times New Roman" w:cs="Times New Roman"/>
                <w:sz w:val="24"/>
                <w:szCs w:val="24"/>
                <w:vertAlign w:val="superscript"/>
              </w:rPr>
              <w:t>2</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Категория участка газопровода</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25</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Время работы дефектной трубы, годы</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прочности металла трубы, кгс/мм</w:t>
            </w:r>
            <w:r w:rsidRPr="0022340D">
              <w:rPr>
                <w:rFonts w:ascii="Times New Roman" w:eastAsia="Times New Roman" w:hAnsi="Times New Roman" w:cs="Times New Roman"/>
                <w:sz w:val="24"/>
                <w:szCs w:val="24"/>
                <w:vertAlign w:val="superscript"/>
                <w:lang w:val="ru-RU"/>
              </w:rPr>
              <w:t>2</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60</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текучести металла трубы, кгс/мм</w:t>
            </w:r>
            <w:r w:rsidRPr="0022340D">
              <w:rPr>
                <w:rFonts w:ascii="Times New Roman" w:eastAsia="Times New Roman" w:hAnsi="Times New Roman" w:cs="Times New Roman"/>
                <w:sz w:val="24"/>
                <w:szCs w:val="24"/>
                <w:vertAlign w:val="superscript"/>
                <w:lang w:val="ru-RU"/>
              </w:rPr>
              <w:t>2</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47</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Погрешность прибора, мм</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0,5</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Тип дефектной (сошлифованной) области</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Необходимость вышлифовки</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требуется</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Максимальное утонение стенки трубы в пределах эффективной части, мм</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5,2</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Длина эффективной части сошлифованной области, мм</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510</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Площадь потери металла на проекции эффективной части, мм</w:t>
            </w:r>
            <w:r w:rsidRPr="0022340D">
              <w:rPr>
                <w:rFonts w:ascii="Times New Roman" w:eastAsia="Times New Roman" w:hAnsi="Times New Roman" w:cs="Times New Roman"/>
                <w:sz w:val="24"/>
                <w:szCs w:val="24"/>
                <w:vertAlign w:val="superscript"/>
                <w:lang w:val="ru-RU"/>
              </w:rPr>
              <w:t>2</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1044</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Оценка срока безопасной эксплуатации трубы, годы</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39,8</w:t>
            </w:r>
          </w:p>
        </w:tc>
      </w:tr>
      <w:tr w:rsidR="0022340D" w:rsidRPr="0022340D">
        <w:trPr>
          <w:jc w:val="center"/>
        </w:trPr>
        <w:tc>
          <w:tcPr>
            <w:tcW w:w="401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Допускается ремонт трубы контролируемой шлифовкой.</w:t>
            </w:r>
          </w:p>
        </w:tc>
        <w:tc>
          <w:tcPr>
            <w:tcW w:w="990"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Геометрические параметры дефектной (сошлифованной) области:</w:t>
      </w:r>
    </w:p>
    <w:tbl>
      <w:tblPr>
        <w:tblW w:w="5000" w:type="pct"/>
        <w:jc w:val="center"/>
        <w:tblCellMar>
          <w:left w:w="40" w:type="dxa"/>
          <w:right w:w="40" w:type="dxa"/>
        </w:tblCellMar>
        <w:tblLook w:val="04A0" w:firstRow="1" w:lastRow="0" w:firstColumn="1" w:lastColumn="0" w:noHBand="0" w:noVBand="1"/>
      </w:tblPr>
      <w:tblGrid>
        <w:gridCol w:w="2486"/>
        <w:gridCol w:w="3535"/>
        <w:gridCol w:w="3700"/>
      </w:tblGrid>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Продольная координата, мм</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Глубина дефектов (толщина стенки трубы), мм</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Расчетная глубина сошлифованной области, мм</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0,7</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0,4</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0,2</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260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330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340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350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2,6</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2,9</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380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390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2,7</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3,4</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400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410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3,9</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420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4,5</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440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4,4</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450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460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470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480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490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510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520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530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540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0,4</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550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560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570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680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690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700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710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720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730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740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3,9</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750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4,4</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760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4,5</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5,2</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770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780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790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r>
      <w:tr w:rsidR="0022340D" w:rsidRPr="0022340D">
        <w:trPr>
          <w:jc w:val="center"/>
        </w:trPr>
        <w:tc>
          <w:tcPr>
            <w:tcW w:w="12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800</w:t>
            </w:r>
          </w:p>
        </w:tc>
        <w:tc>
          <w:tcPr>
            <w:tcW w:w="1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9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bl>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Ведущий инженер                                                                                    И.И. Иванов</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5BF3267E" wp14:editId="1A18971A">
            <wp:extent cx="5734050" cy="3581400"/>
            <wp:effectExtent l="0" t="0" r="0" b="0"/>
            <wp:docPr id="20" name="Picture 20" descr="http://norm-load.ru/SNiP/Data1/59/59098/x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norm-load.ru/SNiP/Data1/59/59098/x040.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734050" cy="3581400"/>
                    </a:xfrm>
                    <a:prstGeom prst="rect">
                      <a:avLst/>
                    </a:prstGeom>
                    <a:noFill/>
                    <a:ln>
                      <a:noFill/>
                    </a:ln>
                  </pic:spPr>
                </pic:pic>
              </a:graphicData>
            </a:graphic>
          </wp:inline>
        </w:drawing>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lastRenderedPageBreak/>
        <w:t>Приложение 3.6</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Заключение по результатам прочностного расчета</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bCs/>
          <w:sz w:val="24"/>
          <w:szCs w:val="24"/>
          <w:lang w:val="ru-RU"/>
        </w:rPr>
        <w:t>(пример для дефектной области заводского сварного шва)</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21"/>
        <w:gridCol w:w="2236"/>
      </w:tblGrid>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Наименование трубопровода</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Пример</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Обозначение дефектной (сошлифованной) области</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км 000, труба 00</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Состояние трубы</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дефектная</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Диаметр трубы, мм</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1420</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Толщина стенки трубы, мм</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15,9</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Проектное давление, кгс/см</w:t>
            </w:r>
            <w:r w:rsidRPr="0022340D">
              <w:rPr>
                <w:rFonts w:ascii="Times New Roman" w:eastAsia="Times New Roman" w:hAnsi="Times New Roman" w:cs="Times New Roman"/>
                <w:sz w:val="24"/>
                <w:szCs w:val="24"/>
                <w:vertAlign w:val="superscript"/>
              </w:rPr>
              <w:t>2</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Рабочее давление, кгс/см</w:t>
            </w:r>
            <w:r w:rsidRPr="0022340D">
              <w:rPr>
                <w:rFonts w:ascii="Times New Roman" w:eastAsia="Times New Roman" w:hAnsi="Times New Roman" w:cs="Times New Roman"/>
                <w:sz w:val="24"/>
                <w:szCs w:val="24"/>
                <w:vertAlign w:val="superscript"/>
              </w:rPr>
              <w:t>2</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Категория участка газопровода</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Время работы дефектной трубы, годы</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25</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прочности металла трубы, кгс/мм</w:t>
            </w:r>
            <w:r w:rsidRPr="0022340D">
              <w:rPr>
                <w:rFonts w:ascii="Times New Roman" w:eastAsia="Times New Roman" w:hAnsi="Times New Roman" w:cs="Times New Roman"/>
                <w:sz w:val="24"/>
                <w:szCs w:val="24"/>
                <w:vertAlign w:val="superscript"/>
                <w:lang w:val="ru-RU"/>
              </w:rPr>
              <w:t>2</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60</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текучести металла трубы, кгс/мм</w:t>
            </w:r>
            <w:r w:rsidRPr="0022340D">
              <w:rPr>
                <w:rFonts w:ascii="Times New Roman" w:eastAsia="Times New Roman" w:hAnsi="Times New Roman" w:cs="Times New Roman"/>
                <w:sz w:val="24"/>
                <w:szCs w:val="24"/>
                <w:vertAlign w:val="superscript"/>
                <w:lang w:val="ru-RU"/>
              </w:rPr>
              <w:t>2</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47</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Погрешность прибора, мм</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0,5</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Тип дефектной (сошлифованной) области</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Необходимость вышлифовки</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Максимальное утонение стенки трубы в пределах эффективной части, мм</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5,0</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Длина эффективной части сошлифованной области, мм</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510</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Площадь потери металла на проекции эффективной части, мм</w:t>
            </w:r>
            <w:r w:rsidRPr="0022340D">
              <w:rPr>
                <w:rFonts w:ascii="Times New Roman" w:eastAsia="Times New Roman" w:hAnsi="Times New Roman" w:cs="Times New Roman"/>
                <w:sz w:val="24"/>
                <w:szCs w:val="24"/>
                <w:vertAlign w:val="superscript"/>
                <w:lang w:val="ru-RU"/>
              </w:rPr>
              <w:t>2</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966</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Прогнозируемый срок безопасной эксплуатации трубы, годы</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7,8</w:t>
            </w:r>
          </w:p>
        </w:tc>
      </w:tr>
      <w:tr w:rsidR="0022340D" w:rsidRPr="0022340D">
        <w:trPr>
          <w:jc w:val="center"/>
        </w:trPr>
        <w:tc>
          <w:tcPr>
            <w:tcW w:w="3866"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Максимальное испытательное давление трубы, кгс/см</w:t>
            </w:r>
            <w:r w:rsidRPr="0022340D">
              <w:rPr>
                <w:rFonts w:ascii="Times New Roman" w:eastAsia="Times New Roman" w:hAnsi="Times New Roman" w:cs="Times New Roman"/>
                <w:b/>
                <w:sz w:val="24"/>
                <w:szCs w:val="24"/>
                <w:vertAlign w:val="superscript"/>
                <w:lang w:val="ru-RU"/>
              </w:rPr>
              <w:t>2</w:t>
            </w:r>
          </w:p>
        </w:tc>
        <w:tc>
          <w:tcPr>
            <w:tcW w:w="1134"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88,1</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Геометрические параметры дефектной (сошлифованной) области:</w:t>
      </w:r>
    </w:p>
    <w:tbl>
      <w:tblPr>
        <w:tblW w:w="5000" w:type="pct"/>
        <w:jc w:val="center"/>
        <w:tblCellMar>
          <w:left w:w="40" w:type="dxa"/>
          <w:right w:w="40" w:type="dxa"/>
        </w:tblCellMar>
        <w:tblLook w:val="04A0" w:firstRow="1" w:lastRow="0" w:firstColumn="1" w:lastColumn="0" w:noHBand="0" w:noVBand="1"/>
      </w:tblPr>
      <w:tblGrid>
        <w:gridCol w:w="2582"/>
        <w:gridCol w:w="3492"/>
        <w:gridCol w:w="3647"/>
      </w:tblGrid>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Продольная</w:t>
            </w:r>
            <w:r w:rsidRPr="0022340D">
              <w:rPr>
                <w:rFonts w:ascii="Times New Roman" w:eastAsia="Times New Roman" w:hAnsi="Times New Roman" w:cs="Times New Roman"/>
                <w:sz w:val="20"/>
                <w:szCs w:val="24"/>
              </w:rPr>
              <w:br/>
              <w:t>координата, мм</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Глубина дефектов (толщина стенки трубы), мм</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Расчетная глубина сошлифованной области, мм</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390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bl>
    <w:p w:rsidR="0022340D" w:rsidRPr="0022340D" w:rsidRDefault="0022340D" w:rsidP="0022340D">
      <w:pPr>
        <w:widowControl w:val="0"/>
        <w:shd w:val="clear" w:color="auto" w:fill="FFFFFF"/>
        <w:tabs>
          <w:tab w:val="left" w:pos="8021"/>
        </w:tabs>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Ведущий инженер                                                                                                  И.И. Иванов</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3C69866E" wp14:editId="3756F677">
            <wp:extent cx="6115050" cy="3695700"/>
            <wp:effectExtent l="0" t="0" r="0" b="0"/>
            <wp:docPr id="21" name="Picture 21" descr="http://norm-load.ru/SNiP/Data1/59/59098/x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norm-load.ru/SNiP/Data1/59/59098/x042.jp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bookmarkStart w:id="49" w:name="i503953"/>
      <w:r w:rsidRPr="0022340D">
        <w:rPr>
          <w:rFonts w:ascii="Times New Roman" w:eastAsia="Times New Roman" w:hAnsi="Times New Roman" w:cs="Times New Roman"/>
          <w:b/>
          <w:bCs/>
          <w:sz w:val="24"/>
          <w:szCs w:val="24"/>
          <w:lang w:val="ru-RU"/>
        </w:rPr>
        <w:lastRenderedPageBreak/>
        <w:t>Приложение 3.7</w:t>
      </w:r>
      <w:bookmarkEnd w:id="49"/>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Заключение</w:t>
      </w:r>
      <w:r w:rsidRPr="0022340D">
        <w:rPr>
          <w:rFonts w:ascii="Times New Roman" w:eastAsia="Times New Roman" w:hAnsi="Times New Roman" w:cs="Times New Roman"/>
          <w:b/>
          <w:sz w:val="24"/>
          <w:szCs w:val="24"/>
          <w:lang w:val="ru-RU"/>
        </w:rPr>
        <w:br/>
        <w:t>по результатам прочностного расчета</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bCs/>
          <w:sz w:val="24"/>
          <w:szCs w:val="24"/>
          <w:lang w:val="ru-RU"/>
        </w:rPr>
        <w:t>(пример для сошлифованной области, образовавшейся при устранении дефектной области контролируемой шлифовкой)</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22"/>
        <w:gridCol w:w="2235"/>
      </w:tblGrid>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Наименование трубопровода</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Пример</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Обозначение дефектной (сошлифованной) области</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км 000, труба 00</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xml:space="preserve">Состояние трубы </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отремонтированная</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Диаметр трубы, мм</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1420</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Толщина стенки трубы, мм</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15,9</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Проектное давление, кгс/см</w:t>
            </w:r>
            <w:r w:rsidRPr="0022340D">
              <w:rPr>
                <w:rFonts w:ascii="Times New Roman" w:eastAsia="Times New Roman" w:hAnsi="Times New Roman" w:cs="Times New Roman"/>
                <w:sz w:val="24"/>
                <w:szCs w:val="24"/>
                <w:vertAlign w:val="superscript"/>
              </w:rPr>
              <w:t>2</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Рабочее давление, кгс/см</w:t>
            </w:r>
            <w:r w:rsidRPr="0022340D">
              <w:rPr>
                <w:rFonts w:ascii="Times New Roman" w:eastAsia="Times New Roman" w:hAnsi="Times New Roman" w:cs="Times New Roman"/>
                <w:sz w:val="24"/>
                <w:szCs w:val="24"/>
                <w:vertAlign w:val="superscript"/>
              </w:rPr>
              <w:t>2</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Категория участка газопровода</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Время работы дефектной трубы, годы</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25</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прочности металла трубы, кгс/мм</w:t>
            </w:r>
            <w:r w:rsidRPr="0022340D">
              <w:rPr>
                <w:rFonts w:ascii="Times New Roman" w:eastAsia="Times New Roman" w:hAnsi="Times New Roman" w:cs="Times New Roman"/>
                <w:sz w:val="24"/>
                <w:szCs w:val="24"/>
                <w:vertAlign w:val="superscript"/>
                <w:lang w:val="ru-RU"/>
              </w:rPr>
              <w:t>2</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60</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текучести металла трубы, кгс/мм</w:t>
            </w:r>
            <w:r w:rsidRPr="0022340D">
              <w:rPr>
                <w:rFonts w:ascii="Times New Roman" w:eastAsia="Times New Roman" w:hAnsi="Times New Roman" w:cs="Times New Roman"/>
                <w:sz w:val="24"/>
                <w:szCs w:val="24"/>
                <w:vertAlign w:val="superscript"/>
                <w:lang w:val="ru-RU"/>
              </w:rPr>
              <w:t>2</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47</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Погрешность прибора, мм</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0,5</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Тип дефектной (сошлифованной) области</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Необходимость вышлифовки</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Максимальное утонение стенки трубы в пределах эффективной части, мм</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5,1</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Длина эффективной части сошлифованной области, мм</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510</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Площадь потери металла на проекции эффективной части, мм</w:t>
            </w:r>
            <w:r w:rsidRPr="0022340D">
              <w:rPr>
                <w:rFonts w:ascii="Times New Roman" w:eastAsia="Times New Roman" w:hAnsi="Times New Roman" w:cs="Times New Roman"/>
                <w:sz w:val="24"/>
                <w:szCs w:val="24"/>
                <w:vertAlign w:val="superscript"/>
                <w:lang w:val="ru-RU"/>
              </w:rPr>
              <w:t>2</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1029</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Оценка срока безопасной эксплуатации трубы, годы</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40,1</w:t>
            </w:r>
          </w:p>
        </w:tc>
      </w:tr>
      <w:tr w:rsidR="0022340D" w:rsidRPr="0022340D">
        <w:trPr>
          <w:jc w:val="center"/>
        </w:trPr>
        <w:tc>
          <w:tcPr>
            <w:tcW w:w="3908"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Максимальное испытательное давление трубы, кгс/см</w:t>
            </w:r>
            <w:r w:rsidRPr="0022340D">
              <w:rPr>
                <w:rFonts w:ascii="Times New Roman" w:eastAsia="Times New Roman" w:hAnsi="Times New Roman" w:cs="Times New Roman"/>
                <w:b/>
                <w:sz w:val="24"/>
                <w:szCs w:val="24"/>
                <w:vertAlign w:val="superscript"/>
                <w:lang w:val="ru-RU"/>
              </w:rPr>
              <w:t>2</w:t>
            </w:r>
          </w:p>
        </w:tc>
        <w:tc>
          <w:tcPr>
            <w:tcW w:w="1092"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96,2</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Геометрические параметры дефектной (сошлифованной) области:</w:t>
      </w:r>
    </w:p>
    <w:tbl>
      <w:tblPr>
        <w:tblW w:w="5000" w:type="pct"/>
        <w:jc w:val="center"/>
        <w:tblCellMar>
          <w:left w:w="40" w:type="dxa"/>
          <w:right w:w="40" w:type="dxa"/>
        </w:tblCellMar>
        <w:tblLook w:val="04A0" w:firstRow="1" w:lastRow="0" w:firstColumn="1" w:lastColumn="0" w:noHBand="0" w:noVBand="1"/>
      </w:tblPr>
      <w:tblGrid>
        <w:gridCol w:w="2582"/>
        <w:gridCol w:w="3492"/>
        <w:gridCol w:w="3647"/>
      </w:tblGrid>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Продольная</w:t>
            </w:r>
            <w:r w:rsidRPr="0022340D">
              <w:rPr>
                <w:rFonts w:ascii="Times New Roman" w:eastAsia="Times New Roman" w:hAnsi="Times New Roman" w:cs="Times New Roman"/>
                <w:sz w:val="20"/>
                <w:szCs w:val="24"/>
              </w:rPr>
              <w:br/>
              <w:t>координата, мм</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Глубина дефектов</w:t>
            </w:r>
            <w:r w:rsidRPr="0022340D">
              <w:rPr>
                <w:rFonts w:ascii="Times New Roman" w:eastAsia="Times New Roman" w:hAnsi="Times New Roman" w:cs="Times New Roman"/>
                <w:sz w:val="20"/>
                <w:szCs w:val="24"/>
                <w:lang w:val="ru-RU"/>
              </w:rPr>
              <w:br/>
              <w:t>(толщина стенки трубы), мм</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Расчетная глубина</w:t>
            </w:r>
            <w:r w:rsidRPr="0022340D">
              <w:rPr>
                <w:rFonts w:ascii="Times New Roman" w:eastAsia="Times New Roman" w:hAnsi="Times New Roman" w:cs="Times New Roman"/>
                <w:sz w:val="20"/>
                <w:szCs w:val="24"/>
                <w:lang w:val="ru-RU"/>
              </w:rPr>
              <w:br/>
              <w:t>сошлифованной области, мм</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370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4,4</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12,1</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15,0</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15,2</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14,4</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710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720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730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740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12,6</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750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11,7</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4,7</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760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11,3</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5,1</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770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780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13,5</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2,9</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790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14,8</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800</w:t>
            </w:r>
          </w:p>
        </w:tc>
        <w:tc>
          <w:tcPr>
            <w:tcW w:w="17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15,9</w:t>
            </w:r>
          </w:p>
        </w:tc>
        <w:tc>
          <w:tcPr>
            <w:tcW w:w="18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bl>
    <w:p w:rsidR="0022340D" w:rsidRPr="0022340D" w:rsidRDefault="0022340D" w:rsidP="0022340D">
      <w:pPr>
        <w:widowControl w:val="0"/>
        <w:autoSpaceDE w:val="0"/>
        <w:autoSpaceDN w:val="0"/>
        <w:adjustRightInd w:val="0"/>
        <w:spacing w:before="120" w:after="120" w:line="240" w:lineRule="auto"/>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Ведущий инженер                                                                             И.И. Иванов</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1E39F82B" wp14:editId="30F2414B">
            <wp:extent cx="5657850" cy="3476625"/>
            <wp:effectExtent l="0" t="0" r="0" b="9525"/>
            <wp:docPr id="22" name="Picture 22" descr="http://norm-load.ru/SNiP/Data1/59/59098/x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norm-load.ru/SNiP/Data1/59/59098/x044.jp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657850" cy="3476625"/>
                    </a:xfrm>
                    <a:prstGeom prst="rect">
                      <a:avLst/>
                    </a:prstGeom>
                    <a:noFill/>
                    <a:ln>
                      <a:noFill/>
                    </a:ln>
                  </pic:spPr>
                </pic:pic>
              </a:graphicData>
            </a:graphic>
          </wp:inline>
        </w:drawing>
      </w: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50" w:name="i521615"/>
      <w:bookmarkStart w:id="51" w:name="i518831"/>
      <w:bookmarkEnd w:id="50"/>
      <w:bookmarkEnd w:id="51"/>
      <w:r w:rsidRPr="0022340D">
        <w:rPr>
          <w:rFonts w:ascii="Times New Roman" w:eastAsia="Times New Roman" w:hAnsi="Times New Roman" w:cs="Times New Roman"/>
          <w:b/>
          <w:bCs/>
          <w:sz w:val="24"/>
          <w:szCs w:val="32"/>
          <w:lang w:val="ru-RU"/>
        </w:rPr>
        <w:lastRenderedPageBreak/>
        <w:t>Приложение 4</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52" w:name="i538387"/>
      <w:r w:rsidRPr="0022340D">
        <w:rPr>
          <w:rFonts w:ascii="Times New Roman" w:eastAsia="Times New Roman" w:hAnsi="Times New Roman" w:cs="Times New Roman"/>
          <w:b/>
          <w:bCs/>
          <w:sz w:val="24"/>
          <w:szCs w:val="32"/>
          <w:lang w:val="ru-RU"/>
        </w:rPr>
        <w:t>Технология обследования муфт, вварных заплат</w:t>
      </w:r>
      <w:r w:rsidRPr="0022340D">
        <w:rPr>
          <w:rFonts w:ascii="Times New Roman" w:eastAsia="Times New Roman" w:hAnsi="Times New Roman" w:cs="Times New Roman"/>
          <w:b/>
          <w:bCs/>
          <w:sz w:val="24"/>
          <w:szCs w:val="32"/>
          <w:lang w:val="ru-RU"/>
        </w:rPr>
        <w:br/>
        <w:t>и тройников сварных с накладками</w:t>
      </w:r>
      <w:bookmarkEnd w:id="52"/>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Обследование муфт, вварных заплат и тройников сварных с накладками выполняют после предварительной очистки (снятия старого изоляционного покрытия) в два этапа:</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визуальный и измерительный контроль; приборное обследование.</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2 На первом этапе обследования проводят 100 % визуальный и измерительный контроль по ГОСТ 23479, </w:t>
      </w:r>
      <w:hyperlink r:id="rId205" w:tooltip="Инструкция по визуальному и измерительному контролю" w:history="1">
        <w:r w:rsidRPr="0022340D">
          <w:rPr>
            <w:rFonts w:ascii="Times New Roman" w:eastAsia="Times New Roman" w:hAnsi="Times New Roman" w:cs="Times New Roman"/>
            <w:color w:val="0000FF"/>
            <w:sz w:val="20"/>
            <w:szCs w:val="24"/>
            <w:u w:val="single"/>
            <w:lang w:val="ru-RU"/>
          </w:rPr>
          <w:t>РД 03-606-03</w:t>
        </w:r>
      </w:hyperlink>
      <w:r w:rsidRPr="0022340D">
        <w:rPr>
          <w:rFonts w:ascii="Times New Roman" w:eastAsia="Times New Roman" w:hAnsi="Times New Roman" w:cs="Times New Roman"/>
          <w:sz w:val="24"/>
          <w:szCs w:val="24"/>
          <w:lang w:val="ru-RU"/>
        </w:rPr>
        <w:t>, при котором выявляют коррозионные дефекты, вмятины, задиры и другие поверхностные дефекты, а также дефекты сварных соединений типа непроваров, несплавлений, трещин, дефектов формы шва, измеряют параметры обнаруженных дефектов, заносят их в ведомости дефектов.</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На втором этапе выполняют приборное обследование муфт, вварных заплат и тройников.</w:t>
      </w:r>
    </w:p>
    <w:p w:rsidR="0022340D" w:rsidRPr="0022340D" w:rsidRDefault="0022340D" w:rsidP="0022340D">
      <w:pPr>
        <w:widowControl w:val="0"/>
        <w:shd w:val="clear" w:color="auto" w:fill="FFFFFF"/>
        <w:tabs>
          <w:tab w:val="left" w:pos="888"/>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4 Приборное обследование муфт и вварных заплат включает:</w:t>
      </w:r>
    </w:p>
    <w:p w:rsidR="0022340D" w:rsidRPr="0022340D" w:rsidRDefault="0022340D" w:rsidP="0022340D">
      <w:pPr>
        <w:widowControl w:val="0"/>
        <w:shd w:val="clear" w:color="auto" w:fill="FFFFFF"/>
        <w:tabs>
          <w:tab w:val="left" w:pos="888"/>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толщинометрию;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магнитную, магнитопорошковую и ультразвуковую дефектоскопию основного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- 100 % радиографический контроль по </w:t>
      </w:r>
      <w:hyperlink r:id="rId206" w:tooltip="Контроль неразрушающий. Соединения сварные. Радиографический метод" w:history="1">
        <w:r w:rsidRPr="0022340D">
          <w:rPr>
            <w:rFonts w:ascii="Times New Roman" w:eastAsia="Times New Roman" w:hAnsi="Times New Roman" w:cs="Times New Roman"/>
            <w:color w:val="0000FF"/>
            <w:sz w:val="20"/>
            <w:szCs w:val="24"/>
            <w:u w:val="single"/>
            <w:lang w:val="ru-RU"/>
          </w:rPr>
          <w:t>ГОСТ 7512</w:t>
        </w:r>
      </w:hyperlink>
      <w:r w:rsidRPr="0022340D">
        <w:rPr>
          <w:rFonts w:ascii="Times New Roman" w:eastAsia="Times New Roman" w:hAnsi="Times New Roman" w:cs="Times New Roman"/>
          <w:sz w:val="24"/>
          <w:szCs w:val="24"/>
          <w:lang w:val="ru-RU"/>
        </w:rPr>
        <w:t xml:space="preserve"> и 100 % ультразвуковой контроль по </w:t>
      </w:r>
      <w:hyperlink r:id="rId207" w:tooltip="Контроль неразрушающий. Соединения сварные. Методы ультразвуковые" w:history="1">
        <w:r w:rsidRPr="0022340D">
          <w:rPr>
            <w:rFonts w:ascii="Times New Roman" w:eastAsia="Times New Roman" w:hAnsi="Times New Roman" w:cs="Times New Roman"/>
            <w:color w:val="0000FF"/>
            <w:sz w:val="20"/>
            <w:szCs w:val="24"/>
            <w:u w:val="single"/>
            <w:lang w:val="ru-RU"/>
          </w:rPr>
          <w:t>ГОСТ 14782</w:t>
        </w:r>
      </w:hyperlink>
      <w:r w:rsidRPr="0022340D">
        <w:rPr>
          <w:rFonts w:ascii="Times New Roman" w:eastAsia="Times New Roman" w:hAnsi="Times New Roman" w:cs="Times New Roman"/>
          <w:sz w:val="24"/>
          <w:szCs w:val="24"/>
          <w:lang w:val="ru-RU"/>
        </w:rPr>
        <w:t>, ГОСТ 20415 сварных соединений;</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измерение параметров обнаруженных дефектов.</w:t>
      </w:r>
    </w:p>
    <w:p w:rsidR="0022340D" w:rsidRPr="0022340D" w:rsidRDefault="0022340D" w:rsidP="0022340D">
      <w:pPr>
        <w:widowControl w:val="0"/>
        <w:shd w:val="clear" w:color="auto" w:fill="FFFFFF"/>
        <w:tabs>
          <w:tab w:val="left" w:pos="888"/>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5 Приборное обследование сварных тройников с накладками включает:</w:t>
      </w:r>
    </w:p>
    <w:p w:rsidR="0022340D" w:rsidRPr="0022340D" w:rsidRDefault="0022340D" w:rsidP="0022340D">
      <w:pPr>
        <w:widowControl w:val="0"/>
        <w:shd w:val="clear" w:color="auto" w:fill="FFFFFF"/>
        <w:tabs>
          <w:tab w:val="left" w:pos="888"/>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толщинометрию;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магнитную, магнитопорошковую и ультразвуковую дефектоскопию основного металла;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- 100 % ультразвуковой контроль по </w:t>
      </w:r>
      <w:hyperlink r:id="rId208" w:tooltip="Контроль неразрушающий. Соединения сварные. Методы ультразвуковые" w:history="1">
        <w:r w:rsidRPr="0022340D">
          <w:rPr>
            <w:rFonts w:ascii="Times New Roman" w:eastAsia="Times New Roman" w:hAnsi="Times New Roman" w:cs="Times New Roman"/>
            <w:color w:val="0000FF"/>
            <w:sz w:val="20"/>
            <w:szCs w:val="24"/>
            <w:u w:val="single"/>
            <w:lang w:val="ru-RU"/>
          </w:rPr>
          <w:t>ГОСТ 14782</w:t>
        </w:r>
      </w:hyperlink>
      <w:r w:rsidRPr="0022340D">
        <w:rPr>
          <w:rFonts w:ascii="Times New Roman" w:eastAsia="Times New Roman" w:hAnsi="Times New Roman" w:cs="Times New Roman"/>
          <w:sz w:val="24"/>
          <w:szCs w:val="24"/>
          <w:lang w:val="ru-RU"/>
        </w:rPr>
        <w:t>, ГОСТ 20415 сварных соединений; измерение параметров обнаруженных дефектов.</w:t>
      </w:r>
    </w:p>
    <w:p w:rsidR="0022340D" w:rsidRPr="0022340D" w:rsidRDefault="0022340D" w:rsidP="0022340D">
      <w:pPr>
        <w:widowControl w:val="0"/>
        <w:shd w:val="clear" w:color="auto" w:fill="FFFFFF"/>
        <w:tabs>
          <w:tab w:val="left" w:pos="893"/>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 Сварной шов, соединяющий магистраль тройника с ответвлением, контролируют изнутри.</w:t>
      </w:r>
    </w:p>
    <w:p w:rsidR="0022340D" w:rsidRPr="0022340D" w:rsidRDefault="0022340D" w:rsidP="0022340D">
      <w:pPr>
        <w:widowControl w:val="0"/>
        <w:shd w:val="clear" w:color="auto" w:fill="FFFFFF"/>
        <w:tabs>
          <w:tab w:val="left" w:pos="893"/>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 Обследование муфт, вварных заплат, сварных тройников с накладками выполняют по методикам, утвержденным или согласованным ОАО «Газпром».</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До разработки отраслевого норматива допускается применение «Методики ультразвукового контроля сварных тройников с усиливающими накладками типа ТСН», утвержденной Генеральным директором ООО «Пермтрансгаз» В.А. Чичеловым 27 августа 2007 г.</w:t>
      </w: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53" w:name="i551619"/>
      <w:bookmarkStart w:id="54" w:name="i544779"/>
      <w:bookmarkEnd w:id="53"/>
      <w:bookmarkEnd w:id="54"/>
      <w:r w:rsidRPr="0022340D">
        <w:rPr>
          <w:rFonts w:ascii="Times New Roman" w:eastAsia="Times New Roman" w:hAnsi="Times New Roman" w:cs="Times New Roman"/>
          <w:b/>
          <w:bCs/>
          <w:sz w:val="24"/>
          <w:szCs w:val="32"/>
          <w:lang w:val="ru-RU"/>
        </w:rPr>
        <w:t>Приложение 5</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55" w:name="i561533"/>
      <w:r w:rsidRPr="0022340D">
        <w:rPr>
          <w:rFonts w:ascii="Times New Roman" w:eastAsia="Times New Roman" w:hAnsi="Times New Roman" w:cs="Times New Roman"/>
          <w:b/>
          <w:bCs/>
          <w:sz w:val="24"/>
          <w:szCs w:val="32"/>
          <w:lang w:val="ru-RU"/>
        </w:rPr>
        <w:t>Технология ремонта дефектных труб и СДТ контролируемой шлифовкой</w:t>
      </w:r>
      <w:bookmarkEnd w:id="55"/>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 Шлифовку дефектных участков труб и СДТ выполняют специально обученные шлифовальщики. Контроль качества шлифовки осуществляют специалисты, соответствующие требованиям, приведенным в </w:t>
      </w:r>
      <w:hyperlink r:id="rId209" w:anchor="i67258" w:tooltip="4.4 При обследовании участка газопровода должны быть определены геометрические параметры выявленных дефектов. Глубина стресс-коррозионных дефектов длиной более 100 мм должна быть определена или подтверждена контролируемой шлифо " w:history="1">
        <w:r w:rsidRPr="0022340D">
          <w:rPr>
            <w:rFonts w:ascii="Times New Roman" w:eastAsia="Times New Roman" w:hAnsi="Times New Roman" w:cs="Times New Roman"/>
            <w:color w:val="0000FF"/>
            <w:sz w:val="20"/>
            <w:szCs w:val="24"/>
            <w:u w:val="single"/>
            <w:lang w:val="ru-RU"/>
          </w:rPr>
          <w:t>п. 4.4</w:t>
        </w:r>
      </w:hyperlink>
      <w:r w:rsidRPr="0022340D">
        <w:rPr>
          <w:rFonts w:ascii="Times New Roman" w:eastAsia="Times New Roman" w:hAnsi="Times New Roman" w:cs="Times New Roman"/>
          <w:sz w:val="24"/>
          <w:szCs w:val="24"/>
          <w:lang w:val="ru-RU"/>
        </w:rPr>
        <w:t xml:space="preserve"> Инструкции.</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2 При шлифовке участков с трещинами направление движения части шлифовального круга, соприкасающейся с трубой или СДТ, должно быть перпендикулярно направлению трещин.</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Для визуального контроля наличия трещин шлифовальщик использует лупу. После исчезновения видимых через лупу трещин полируют поверхность и проверяют наличие трещин дефектоскопом, оснащенным локальным датчиком, или магнитопорошковым методом.</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4 Если показания дефектоскопа свидетельствуют об отсутствии трещин или если трещины не видны через лупу при использовании магнитопорошкового метода, сошлифовывают слой металла толщиной равной порогу чувствительности дефектоскопа, выравнивают поверхность трубы и полируют ее. После этого производят повторную проверку наличия трещин и при их отсутствии считают шлифовку законченной.</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 xml:space="preserve">5 Если дефектоскопом или магнитопорошковым методом выявлены трещины, </w:t>
      </w:r>
      <w:r w:rsidRPr="0022340D">
        <w:rPr>
          <w:rFonts w:ascii="Times New Roman" w:eastAsia="Times New Roman" w:hAnsi="Times New Roman" w:cs="Times New Roman"/>
          <w:sz w:val="24"/>
          <w:szCs w:val="24"/>
          <w:lang w:val="ru-RU"/>
        </w:rPr>
        <w:lastRenderedPageBreak/>
        <w:t>продолжают шлифовку и проверку наличия трещин до их полного исчезновения, после чего выполняют п. 4.</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 При шлифовке участков с коррозионными дефектами с помощью лупы контролируют наличие продуктов коррозии на поверхности металла. Шлифовку заканчивают после исчезновения видимых через лупу продуктов коррозии.</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 После завершения шлифовки с использованием толщиномеров определяют минимальную остаточную толщину стенки трубы или СДТ, а также измеряют длину и ширину сошлифованного участка. Ширина сошлифованной области должна быть не менее 20 мм.</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 Если минимальная остаточная толщина стенки трубы или СДТ составляет менее 90 % от номинальной толщины стенки, выполняют расчет прогнозируемого срока безопасной эксплуатации трубы или СДТ (примечание 2 к </w:t>
      </w:r>
      <w:hyperlink r:id="rId210" w:anchor="i165745" w:tooltip="Таблица 6.1" w:history="1">
        <w:r w:rsidRPr="0022340D">
          <w:rPr>
            <w:rFonts w:ascii="Times New Roman" w:eastAsia="Times New Roman" w:hAnsi="Times New Roman" w:cs="Times New Roman"/>
            <w:color w:val="0000FF"/>
            <w:sz w:val="20"/>
            <w:szCs w:val="24"/>
            <w:u w:val="single"/>
            <w:lang w:val="ru-RU"/>
          </w:rPr>
          <w:t>табл. 6.1</w:t>
        </w:r>
      </w:hyperlink>
      <w:r w:rsidRPr="0022340D">
        <w:rPr>
          <w:rFonts w:ascii="Times New Roman" w:eastAsia="Times New Roman" w:hAnsi="Times New Roman" w:cs="Times New Roman"/>
          <w:sz w:val="24"/>
          <w:szCs w:val="24"/>
          <w:lang w:val="ru-RU"/>
        </w:rPr>
        <w:t xml:space="preserve">, примечание 1 к </w:t>
      </w:r>
      <w:hyperlink r:id="rId211" w:anchor="i185012" w:tooltip="Таблица 6.3" w:history="1">
        <w:r w:rsidRPr="0022340D">
          <w:rPr>
            <w:rFonts w:ascii="Times New Roman" w:eastAsia="Times New Roman" w:hAnsi="Times New Roman" w:cs="Times New Roman"/>
            <w:color w:val="0000FF"/>
            <w:sz w:val="20"/>
            <w:szCs w:val="24"/>
            <w:u w:val="single"/>
            <w:lang w:val="ru-RU"/>
          </w:rPr>
          <w:t>табл. 6.3</w:t>
        </w:r>
      </w:hyperlink>
      <w:r w:rsidRPr="0022340D">
        <w:rPr>
          <w:rFonts w:ascii="Times New Roman" w:eastAsia="Times New Roman" w:hAnsi="Times New Roman" w:cs="Times New Roman"/>
          <w:sz w:val="24"/>
          <w:szCs w:val="24"/>
          <w:lang w:val="ru-RU"/>
        </w:rPr>
        <w:t xml:space="preserve"> Инструкции).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9 Для выполнения расчета измеряют остаточную толщину стенки трубы по всей длине сошлифованной области с шагом не более 25 мм. При этом через сошлифованную область проводят линию по продольной образующей трубы (продольную линию), определяющую продольную координату Х (рис. 5.1 п, а). Перпендикулярно продольной линии от начала до конца сошлифованной области с шагом не более 25 мм проводят кольцевые линии. При этом число линий должно быть не менее 5. Измеряют остаточную толщину стенки трубы вдоль каждой кольцевой линии в пределах выемок и регистрируют наименьшее из значений, которое принимают в качестве остаточной толщины стенки с продольной координатой, определяемой точкой пересечения кольцевой линии с продольной координатной линией. Для расчета используют зависимость остаточной толщины стенки от продольной координаты (рис. 5.1 п, б).</w:t>
      </w:r>
    </w:p>
    <w:p w:rsidR="0022340D" w:rsidRPr="0022340D" w:rsidRDefault="0022340D" w:rsidP="0022340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58BFB283" wp14:editId="4D302461">
            <wp:extent cx="6162675" cy="3390900"/>
            <wp:effectExtent l="0" t="0" r="9525" b="0"/>
            <wp:docPr id="23" name="Picture 23" descr="http://norm-load.ru/SNiP/Data1/59/59098/x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norm-load.ru/SNiP/Data1/59/59098/x046.jp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6162675" cy="3390900"/>
                    </a:xfrm>
                    <a:prstGeom prst="rect">
                      <a:avLst/>
                    </a:prstGeom>
                    <a:noFill/>
                    <a:ln>
                      <a:noFill/>
                    </a:ln>
                  </pic:spPr>
                </pic:pic>
              </a:graphicData>
            </a:graphic>
          </wp:inline>
        </w:drawing>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0"/>
          <w:szCs w:val="24"/>
          <w:lang w:val="ru-RU"/>
        </w:rPr>
        <w:t>Рис. 5.1 п. Измерение остаточной толщины стенки трубы по длине сошлифованной области:</w:t>
      </w:r>
    </w:p>
    <w:p w:rsidR="0022340D" w:rsidRPr="0022340D" w:rsidRDefault="0022340D" w:rsidP="0022340D">
      <w:pPr>
        <w:widowControl w:val="0"/>
        <w:shd w:val="clear" w:color="auto" w:fill="FFFFFF"/>
        <w:tabs>
          <w:tab w:val="left" w:pos="613"/>
        </w:tabs>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 xml:space="preserve">а) схема измерения; </w:t>
      </w:r>
      <w:r w:rsidRPr="0022340D">
        <w:rPr>
          <w:rFonts w:ascii="Times New Roman" w:eastAsia="Times New Roman" w:hAnsi="Times New Roman" w:cs="Times New Roman"/>
          <w:sz w:val="20"/>
          <w:szCs w:val="20"/>
          <w:lang w:val="ru-RU"/>
        </w:rPr>
        <w:t>б) зависимость остаточной толщины стенки от продольной координаты (результат измерения).</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1 - выемки, образовавшиеся при вышлифовке; 2 - продольная координатная линия; 3 - кольцевые линии; 4 - участки кольцевых линий, на которых проводят измерения остаточной толщины стенки трубы.</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Для измерения остаточной толщины стенки трубы по длине сошлифованной области применяют приборы, обеспечивающие электронную запись результатов и их передачу в компьютер для проведения расчетов (например, ультразвуковые толщиномеры типа ТУЗ-1 ГП, УД4-76).</w:t>
      </w:r>
    </w:p>
    <w:p w:rsidR="0022340D" w:rsidRPr="0022340D" w:rsidRDefault="0022340D" w:rsidP="0022340D">
      <w:pPr>
        <w:widowControl w:val="0"/>
        <w:shd w:val="clear" w:color="auto" w:fill="FFFFFF"/>
        <w:tabs>
          <w:tab w:val="left" w:pos="102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10 Две выемки относят к одной сошлифованной области, если расстояние между ними в продольном направлении не превышает ½ диаметра трубы, а расстояние в кольцевом направлении - ¼ периметра трубы.</w:t>
      </w:r>
    </w:p>
    <w:p w:rsidR="0022340D" w:rsidRPr="0022340D" w:rsidRDefault="0022340D" w:rsidP="0022340D">
      <w:pPr>
        <w:widowControl w:val="0"/>
        <w:shd w:val="clear" w:color="auto" w:fill="FFFFFF"/>
        <w:tabs>
          <w:tab w:val="left" w:pos="102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11 При наличии на трубе нескольких сошлифованных областей, расчет выполняют для каждой сошлифованной области, удовлетворяющей критерию п. 8. В качестве прогнозируемого срока безопасной эксплуатации и максимального давления испытания трубы принимают наименьшие из полученных значений.</w:t>
      </w:r>
    </w:p>
    <w:p w:rsidR="0022340D" w:rsidRPr="0022340D" w:rsidRDefault="0022340D" w:rsidP="0022340D">
      <w:pPr>
        <w:autoSpaceDN w:val="0"/>
        <w:spacing w:after="0" w:line="240" w:lineRule="auto"/>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t> </w:t>
      </w:r>
    </w:p>
    <w:p w:rsidR="0022340D" w:rsidRPr="0022340D" w:rsidRDefault="0022340D" w:rsidP="0022340D">
      <w:pPr>
        <w:spacing w:after="0" w:line="240" w:lineRule="auto"/>
        <w:rPr>
          <w:rFonts w:ascii="Times New Roman" w:eastAsia="Times New Roman" w:hAnsi="Times New Roman" w:cs="Times New Roman"/>
          <w:sz w:val="24"/>
          <w:szCs w:val="24"/>
          <w:lang w:val="ru-RU" w:eastAsia="ru-RU"/>
        </w:rPr>
        <w:sectPr w:rsidR="0022340D" w:rsidRPr="0022340D">
          <w:pgSz w:w="11909" w:h="16834"/>
          <w:pgMar w:top="1134" w:right="1134" w:bottom="1134" w:left="1134" w:header="720" w:footer="720" w:gutter="0"/>
          <w:paperSrc w:first="15" w:other="15"/>
          <w:cols w:space="720"/>
        </w:sectPr>
      </w:pP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56" w:name="i586885"/>
      <w:bookmarkStart w:id="57" w:name="i578654"/>
      <w:bookmarkEnd w:id="56"/>
      <w:bookmarkEnd w:id="57"/>
      <w:r w:rsidRPr="0022340D">
        <w:rPr>
          <w:rFonts w:ascii="Times New Roman" w:eastAsia="Times New Roman" w:hAnsi="Times New Roman" w:cs="Times New Roman"/>
          <w:b/>
          <w:bCs/>
          <w:sz w:val="24"/>
          <w:szCs w:val="32"/>
          <w:lang w:val="ru-RU"/>
        </w:rPr>
        <w:lastRenderedPageBreak/>
        <w:t>Приложение 6</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58" w:name="i605453"/>
      <w:bookmarkStart w:id="59" w:name="i595503"/>
      <w:bookmarkEnd w:id="59"/>
      <w:r w:rsidRPr="0022340D">
        <w:rPr>
          <w:rFonts w:ascii="Times New Roman" w:eastAsia="Times New Roman" w:hAnsi="Times New Roman" w:cs="Times New Roman"/>
          <w:b/>
          <w:bCs/>
          <w:sz w:val="24"/>
          <w:szCs w:val="32"/>
          <w:lang w:val="ru-RU"/>
        </w:rPr>
        <w:t>ВЕДОМОСТЬ ДЕФЕКТОВ ТРУБ № _____</w:t>
      </w:r>
      <w:r w:rsidRPr="0022340D">
        <w:rPr>
          <w:rFonts w:ascii="Times New Roman" w:eastAsia="Times New Roman" w:hAnsi="Times New Roman" w:cs="Times New Roman"/>
          <w:b/>
          <w:bCs/>
          <w:sz w:val="24"/>
          <w:szCs w:val="32"/>
          <w:lang w:val="ru-RU"/>
        </w:rPr>
        <w:br/>
      </w:r>
      <w:r w:rsidRPr="0022340D">
        <w:rPr>
          <w:rFonts w:ascii="Times New Roman" w:eastAsia="Times New Roman" w:hAnsi="Times New Roman" w:cs="Times New Roman"/>
          <w:sz w:val="24"/>
          <w:szCs w:val="32"/>
          <w:lang w:val="ru-RU"/>
        </w:rPr>
        <w:t>по участку газопровода __________________________ км</w:t>
      </w:r>
      <w:bookmarkEnd w:id="58"/>
    </w:p>
    <w:tbl>
      <w:tblPr>
        <w:tblW w:w="5000" w:type="pct"/>
        <w:jc w:val="center"/>
        <w:tblCellMar>
          <w:left w:w="40" w:type="dxa"/>
          <w:right w:w="40" w:type="dxa"/>
        </w:tblCellMar>
        <w:tblLook w:val="04A0" w:firstRow="1" w:lastRow="0" w:firstColumn="1" w:lastColumn="0" w:noHBand="0" w:noVBand="1"/>
      </w:tblPr>
      <w:tblGrid>
        <w:gridCol w:w="718"/>
        <w:gridCol w:w="703"/>
        <w:gridCol w:w="617"/>
        <w:gridCol w:w="1068"/>
        <w:gridCol w:w="670"/>
        <w:gridCol w:w="929"/>
        <w:gridCol w:w="688"/>
        <w:gridCol w:w="653"/>
        <w:gridCol w:w="1251"/>
        <w:gridCol w:w="1041"/>
        <w:gridCol w:w="1169"/>
        <w:gridCol w:w="779"/>
        <w:gridCol w:w="671"/>
        <w:gridCol w:w="842"/>
        <w:gridCol w:w="1239"/>
        <w:gridCol w:w="975"/>
        <w:gridCol w:w="633"/>
      </w:tblGrid>
      <w:tr w:rsidR="0022340D" w:rsidRPr="0022340D">
        <w:trPr>
          <w:jc w:val="center"/>
        </w:trPr>
        <w:tc>
          <w:tcPr>
            <w:tcW w:w="24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Марки</w:t>
            </w:r>
            <w:r w:rsidRPr="0022340D">
              <w:rPr>
                <w:rFonts w:ascii="Times New Roman" w:eastAsia="Times New Roman" w:hAnsi="Times New Roman" w:cs="Times New Roman"/>
                <w:sz w:val="20"/>
                <w:szCs w:val="18"/>
              </w:rPr>
              <w:softHyphen/>
              <w:t>ровка трубы, шва</w:t>
            </w:r>
          </w:p>
        </w:tc>
        <w:tc>
          <w:tcPr>
            <w:tcW w:w="4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Километраж</w:t>
            </w:r>
          </w:p>
        </w:tc>
        <w:tc>
          <w:tcPr>
            <w:tcW w:w="1369"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Характеристика труб</w:t>
            </w:r>
          </w:p>
        </w:tc>
        <w:tc>
          <w:tcPr>
            <w:tcW w:w="2386"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Характеристика дефектов</w:t>
            </w:r>
          </w:p>
        </w:tc>
        <w:tc>
          <w:tcPr>
            <w:tcW w:w="54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Допускаемый ремонт</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4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Начало</w:t>
            </w:r>
          </w:p>
        </w:tc>
        <w:tc>
          <w:tcPr>
            <w:tcW w:w="21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Конец</w:t>
            </w:r>
          </w:p>
        </w:tc>
        <w:tc>
          <w:tcPr>
            <w:tcW w:w="36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Конс</w:t>
            </w:r>
            <w:r w:rsidRPr="0022340D">
              <w:rPr>
                <w:rFonts w:ascii="Times New Roman" w:eastAsia="Times New Roman" w:hAnsi="Times New Roman" w:cs="Times New Roman"/>
                <w:sz w:val="20"/>
                <w:szCs w:val="18"/>
              </w:rPr>
              <w:softHyphen/>
              <w:t>трукция</w:t>
            </w:r>
          </w:p>
        </w:tc>
        <w:tc>
          <w:tcPr>
            <w:tcW w:w="22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w:t>
            </w:r>
          </w:p>
        </w:tc>
        <w:tc>
          <w:tcPr>
            <w:tcW w:w="31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 мм</w:t>
            </w:r>
          </w:p>
        </w:tc>
        <w:tc>
          <w:tcPr>
            <w:tcW w:w="4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Ориентация продольных швов</w:t>
            </w:r>
          </w:p>
        </w:tc>
        <w:tc>
          <w:tcPr>
            <w:tcW w:w="42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w:t>
            </w:r>
            <w:r w:rsidRPr="0022340D">
              <w:rPr>
                <w:rFonts w:ascii="Times New Roman" w:eastAsia="Times New Roman" w:hAnsi="Times New Roman" w:cs="Times New Roman"/>
                <w:sz w:val="20"/>
                <w:szCs w:val="18"/>
              </w:rPr>
              <w:softHyphen/>
              <w:t>вание</w:t>
            </w:r>
          </w:p>
        </w:tc>
        <w:tc>
          <w:tcPr>
            <w:tcW w:w="35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18"/>
                <w:lang w:val="ru-RU"/>
              </w:rPr>
              <w:t>Расстояние от кольцевого шва, мм</w:t>
            </w:r>
          </w:p>
        </w:tc>
        <w:tc>
          <w:tcPr>
            <w:tcW w:w="39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от продольного шва</w:t>
            </w:r>
          </w:p>
        </w:tc>
        <w:tc>
          <w:tcPr>
            <w:tcW w:w="26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Угловая ориен</w:t>
            </w:r>
            <w:r w:rsidRPr="0022340D">
              <w:rPr>
                <w:rFonts w:ascii="Times New Roman" w:eastAsia="Times New Roman" w:hAnsi="Times New Roman" w:cs="Times New Roman"/>
                <w:sz w:val="20"/>
                <w:szCs w:val="18"/>
              </w:rPr>
              <w:softHyphen/>
              <w:t>тация, часы</w:t>
            </w:r>
          </w:p>
        </w:tc>
        <w:tc>
          <w:tcPr>
            <w:tcW w:w="22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мм</w:t>
            </w:r>
          </w:p>
        </w:tc>
        <w:tc>
          <w:tcPr>
            <w:tcW w:w="28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 мм</w:t>
            </w:r>
          </w:p>
        </w:tc>
        <w:tc>
          <w:tcPr>
            <w:tcW w:w="42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Макси</w:t>
            </w:r>
            <w:r w:rsidRPr="0022340D">
              <w:rPr>
                <w:rFonts w:ascii="Times New Roman" w:eastAsia="Times New Roman" w:hAnsi="Times New Roman" w:cs="Times New Roman"/>
                <w:sz w:val="20"/>
                <w:szCs w:val="18"/>
              </w:rPr>
              <w:softHyphen/>
              <w:t>мальная глубина, мм</w:t>
            </w:r>
          </w:p>
        </w:tc>
        <w:tc>
          <w:tcPr>
            <w:tcW w:w="33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дефект</w:t>
            </w:r>
            <w:r w:rsidRPr="0022340D">
              <w:rPr>
                <w:rFonts w:ascii="Times New Roman" w:eastAsia="Times New Roman" w:hAnsi="Times New Roman" w:cs="Times New Roman"/>
                <w:sz w:val="20"/>
                <w:szCs w:val="18"/>
              </w:rPr>
              <w:softHyphen/>
              <w:t>ного участка трубы</w:t>
            </w:r>
          </w:p>
        </w:tc>
        <w:tc>
          <w:tcPr>
            <w:tcW w:w="21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всей трубы</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Пер</w:t>
            </w:r>
            <w:r w:rsidRPr="0022340D">
              <w:rPr>
                <w:rFonts w:ascii="Times New Roman" w:eastAsia="Times New Roman" w:hAnsi="Times New Roman" w:cs="Times New Roman"/>
                <w:sz w:val="20"/>
                <w:szCs w:val="18"/>
              </w:rPr>
              <w:softHyphen/>
              <w:t>вый шов</w:t>
            </w:r>
          </w:p>
        </w:tc>
        <w:tc>
          <w:tcPr>
            <w:tcW w:w="2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Вто</w:t>
            </w:r>
            <w:r w:rsidRPr="0022340D">
              <w:rPr>
                <w:rFonts w:ascii="Times New Roman" w:eastAsia="Times New Roman" w:hAnsi="Times New Roman" w:cs="Times New Roman"/>
                <w:sz w:val="20"/>
                <w:szCs w:val="18"/>
              </w:rPr>
              <w:softHyphen/>
              <w:t>рой шов</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spacing w:after="0" w:line="240" w:lineRule="auto"/>
        <w:rPr>
          <w:rFonts w:ascii="Times New Roman" w:eastAsia="Times New Roman" w:hAnsi="Times New Roman" w:cs="Times New Roman"/>
          <w:sz w:val="24"/>
          <w:lang w:eastAsia="ru-RU"/>
        </w:rPr>
        <w:sectPr w:rsidR="0022340D" w:rsidRPr="0022340D">
          <w:pgSz w:w="16834" w:h="11909" w:orient="landscape"/>
          <w:pgMar w:top="1134" w:right="1134" w:bottom="1134" w:left="1134" w:header="720" w:footer="720" w:gutter="0"/>
          <w:paperSrc w:first="15" w:other="15"/>
          <w:cols w:space="720"/>
        </w:sectPr>
      </w:pP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lang w:val="ru-RU"/>
        </w:rPr>
        <w:lastRenderedPageBreak/>
        <w:t>РЕКОМЕНДАЦИИ</w:t>
      </w:r>
      <w:r w:rsidRPr="0022340D">
        <w:rPr>
          <w:rFonts w:ascii="Times New Roman" w:eastAsia="Times New Roman" w:hAnsi="Times New Roman" w:cs="Times New Roman"/>
          <w:b/>
          <w:bCs/>
          <w:sz w:val="24"/>
          <w:lang w:val="ru-RU"/>
        </w:rPr>
        <w:br/>
        <w:t>по заполнению ведомости дефектов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В первом столбце указывают номер труб и стыков. Нумерацию труб и СДТ принимают возрастающий по ходу газа и сплошной по участку, обследуемому одной группой дефектоскопистов. Для исключения повторения одинаковых номеров труб и СДТ, обследованных различными группами дефектоскопистов, нумерация труб и СДТ начинается с буквы, определяющей группу дефектоскопистов. Нумерация стыков соответствует нумерации соединенных ими труб и СДТ, например, между трубами В10 и В11 находится стык В10/11. При наличии результатов ВТД, рекомендуется принимать нумерацию труб и СДТ по последнему пропуску внутритрубного снаряда-дефектоскопа.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Толщину стенки трубы указывают в каждой строке таблицы, она должна соответствовать, толщине стенки того листа, на котором обнаружен дефект.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В каждой строке указывают ориентацию того продольного шва, от которого измеряли расстояние до дефекта.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Расстояние от кольцевого шва измеряют до ближайшего к шву края дефекта. Направление продольной оси координат соответствует направлению транспортировки газа.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Если дефект расположен на двух трубах, он указывается на той трубе, на которой находится его большая часть. При этом расстояние от кольцевого шва может быть отрицательным.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Расстояние от продольного шва измеряют до середины дефектов. Направление возрастания кольцевой координаты определяется по правилу правого винта, движущегося по ходу газа.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Длиной дефекта трубы, считают его размер в продольном направлении. Длиной дефекта стыка - размер в кольцевом направлении.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В столбце «Допускаемый ремонт дефектного участка трубы» указывают допускаемый ремонт участка трубы с дефектом или идентифицированными дефектами (без учета соседних дефектов) в соответствии с настоящей Инструкцией или другими действующими нормативами, а в столбце «Допускаемый ремонт всей трубы» указывают допускаемый ремонт всей трубы с учетом совокупности всех обнаруженных дефектов трубы.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Комбинированные дефекты (например, вмятина с задиром, вмятина с трещинами, коррозия с трещинами, сплошная коррозия с отдельными кавернами и т.п.) указываются с координатами и параметрами отдельных дефектов с объединением ячеек в столбце «Допускаемый ремонт дефектного участка трубы».</w:t>
      </w:r>
    </w:p>
    <w:p w:rsidR="0022340D" w:rsidRPr="0022340D" w:rsidRDefault="0022340D" w:rsidP="0022340D">
      <w:pPr>
        <w:spacing w:after="0" w:line="240" w:lineRule="auto"/>
        <w:rPr>
          <w:rFonts w:ascii="Times New Roman" w:eastAsia="Times New Roman" w:hAnsi="Times New Roman" w:cs="Times New Roman"/>
          <w:sz w:val="24"/>
          <w:szCs w:val="20"/>
          <w:lang w:val="ru-RU" w:eastAsia="ru-RU"/>
        </w:rPr>
        <w:sectPr w:rsidR="0022340D" w:rsidRPr="0022340D">
          <w:pgSz w:w="11909" w:h="16834"/>
          <w:pgMar w:top="1134" w:right="1134" w:bottom="1134" w:left="1134" w:header="720" w:footer="720" w:gutter="0"/>
          <w:paperSrc w:first="15" w:other="15"/>
          <w:cols w:space="720"/>
        </w:sectPr>
      </w:pP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60" w:name="i612296"/>
      <w:r w:rsidRPr="0022340D">
        <w:rPr>
          <w:rFonts w:ascii="Times New Roman" w:eastAsia="Times New Roman" w:hAnsi="Times New Roman" w:cs="Times New Roman"/>
          <w:b/>
          <w:bCs/>
          <w:sz w:val="24"/>
          <w:szCs w:val="32"/>
          <w:lang w:val="ru-RU"/>
        </w:rPr>
        <w:lastRenderedPageBreak/>
        <w:t>Приложение 7</w:t>
      </w:r>
      <w:bookmarkEnd w:id="60"/>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61" w:name="i621548"/>
      <w:r w:rsidRPr="0022340D">
        <w:rPr>
          <w:rFonts w:ascii="Times New Roman" w:eastAsia="Times New Roman" w:hAnsi="Times New Roman" w:cs="Times New Roman"/>
          <w:b/>
          <w:bCs/>
          <w:sz w:val="24"/>
          <w:szCs w:val="32"/>
          <w:lang w:val="ru-RU"/>
        </w:rPr>
        <w:t>ВЕДОМОСТИ ДЕФЕКТОВ СОЕДИНИТЕЛЬНЫХ ДЕТАЛЕЙ ТРУБОПРОВОДОВ</w:t>
      </w:r>
      <w:bookmarkEnd w:id="61"/>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Приложение 7.1</w:t>
      </w:r>
    </w:p>
    <w:p w:rsidR="0022340D" w:rsidRPr="0022340D" w:rsidRDefault="0022340D" w:rsidP="0022340D">
      <w:pPr>
        <w:widowControl w:val="0"/>
        <w:shd w:val="clear" w:color="auto" w:fill="FFFFFF"/>
        <w:tabs>
          <w:tab w:val="left" w:leader="underscore" w:pos="6195"/>
        </w:tabs>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ВЕДОМОСТЬ ДЕФЕКТОВ ТРОЙНИКОВ № _______</w:t>
      </w:r>
      <w:r w:rsidRPr="0022340D">
        <w:rPr>
          <w:rFonts w:ascii="Times New Roman" w:eastAsia="Times New Roman" w:hAnsi="Times New Roman" w:cs="Times New Roman"/>
          <w:b/>
          <w:sz w:val="24"/>
          <w:szCs w:val="24"/>
          <w:lang w:val="ru-RU"/>
        </w:rPr>
        <w:br/>
        <w:t>по участку газопровода ___________________________________км</w:t>
      </w:r>
    </w:p>
    <w:tbl>
      <w:tblPr>
        <w:tblW w:w="5000" w:type="pct"/>
        <w:jc w:val="center"/>
        <w:tblCellMar>
          <w:left w:w="40" w:type="dxa"/>
          <w:right w:w="40" w:type="dxa"/>
        </w:tblCellMar>
        <w:tblLook w:val="04A0" w:firstRow="1" w:lastRow="0" w:firstColumn="1" w:lastColumn="0" w:noHBand="0" w:noVBand="1"/>
      </w:tblPr>
      <w:tblGrid>
        <w:gridCol w:w="593"/>
        <w:gridCol w:w="744"/>
        <w:gridCol w:w="644"/>
        <w:gridCol w:w="1262"/>
        <w:gridCol w:w="732"/>
        <w:gridCol w:w="782"/>
        <w:gridCol w:w="732"/>
        <w:gridCol w:w="782"/>
        <w:gridCol w:w="214"/>
        <w:gridCol w:w="243"/>
        <w:gridCol w:w="1377"/>
        <w:gridCol w:w="820"/>
        <w:gridCol w:w="797"/>
        <w:gridCol w:w="934"/>
        <w:gridCol w:w="633"/>
        <w:gridCol w:w="797"/>
        <w:gridCol w:w="820"/>
        <w:gridCol w:w="1148"/>
        <w:gridCol w:w="592"/>
      </w:tblGrid>
      <w:tr w:rsidR="0022340D" w:rsidRPr="0022340D">
        <w:trPr>
          <w:jc w:val="center"/>
        </w:trPr>
        <w:tc>
          <w:tcPr>
            <w:tcW w:w="20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Мар</w:t>
            </w:r>
            <w:r w:rsidRPr="0022340D">
              <w:rPr>
                <w:rFonts w:ascii="Times New Roman" w:eastAsia="Times New Roman" w:hAnsi="Times New Roman" w:cs="Times New Roman"/>
                <w:sz w:val="20"/>
                <w:szCs w:val="18"/>
              </w:rPr>
              <w:softHyphen/>
              <w:t>ки</w:t>
            </w:r>
            <w:r w:rsidRPr="0022340D">
              <w:rPr>
                <w:rFonts w:ascii="Times New Roman" w:eastAsia="Times New Roman" w:hAnsi="Times New Roman" w:cs="Times New Roman"/>
                <w:sz w:val="20"/>
                <w:szCs w:val="18"/>
              </w:rPr>
              <w:softHyphen/>
              <w:t>ровка трой</w:t>
            </w:r>
            <w:r w:rsidRPr="0022340D">
              <w:rPr>
                <w:rFonts w:ascii="Times New Roman" w:eastAsia="Times New Roman" w:hAnsi="Times New Roman" w:cs="Times New Roman"/>
                <w:sz w:val="20"/>
                <w:szCs w:val="18"/>
              </w:rPr>
              <w:softHyphen/>
              <w:t>ника, шва</w:t>
            </w:r>
          </w:p>
        </w:tc>
        <w:tc>
          <w:tcPr>
            <w:tcW w:w="474"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Километраж</w:t>
            </w:r>
          </w:p>
        </w:tc>
        <w:tc>
          <w:tcPr>
            <w:tcW w:w="43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Обозначение тройника</w:t>
            </w:r>
          </w:p>
        </w:tc>
        <w:tc>
          <w:tcPr>
            <w:tcW w:w="119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Строительные размеры, мм</w:t>
            </w:r>
          </w:p>
        </w:tc>
        <w:tc>
          <w:tcPr>
            <w:tcW w:w="2109"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Характеристики дефектов</w:t>
            </w:r>
          </w:p>
        </w:tc>
        <w:tc>
          <w:tcPr>
            <w:tcW w:w="594"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xml:space="preserve">Допускаемый </w:t>
            </w:r>
            <w:r w:rsidRPr="0022340D">
              <w:rPr>
                <w:rFonts w:ascii="Times New Roman" w:eastAsia="Times New Roman" w:hAnsi="Times New Roman" w:cs="Times New Roman"/>
                <w:sz w:val="20"/>
                <w:szCs w:val="18"/>
              </w:rPr>
              <w:t>ремонт</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51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Наружный диаметр</w:t>
            </w:r>
          </w:p>
        </w:tc>
        <w:tc>
          <w:tcPr>
            <w:tcW w:w="51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w:t>
            </w:r>
          </w:p>
        </w:tc>
        <w:tc>
          <w:tcPr>
            <w:tcW w:w="7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L</w:t>
            </w:r>
          </w:p>
        </w:tc>
        <w:tc>
          <w:tcPr>
            <w:tcW w:w="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H</w:t>
            </w:r>
          </w:p>
        </w:tc>
        <w:tc>
          <w:tcPr>
            <w:tcW w:w="4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w:t>
            </w:r>
          </w:p>
        </w:tc>
        <w:tc>
          <w:tcPr>
            <w:tcW w:w="871"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м</w:t>
            </w:r>
          </w:p>
        </w:tc>
        <w:tc>
          <w:tcPr>
            <w:tcW w:w="768"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Размеры, мм</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5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Начало</w:t>
            </w:r>
          </w:p>
        </w:tc>
        <w:tc>
          <w:tcPr>
            <w:tcW w:w="22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Конец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Магис</w:t>
            </w:r>
            <w:r w:rsidRPr="0022340D">
              <w:rPr>
                <w:rFonts w:ascii="Times New Roman" w:eastAsia="Times New Roman" w:hAnsi="Times New Roman" w:cs="Times New Roman"/>
                <w:sz w:val="20"/>
                <w:szCs w:val="18"/>
              </w:rPr>
              <w:softHyphen/>
              <w:t>трали</w:t>
            </w:r>
            <w:r w:rsidRPr="0022340D">
              <w:rPr>
                <w:rFonts w:ascii="Times New Roman" w:eastAsia="Times New Roman" w:hAnsi="Times New Roman" w:cs="Times New Roman"/>
                <w:sz w:val="20"/>
                <w:szCs w:val="18"/>
              </w:rPr>
              <w:br/>
              <w:t>D</w:t>
            </w:r>
            <w:r w:rsidRPr="0022340D">
              <w:rPr>
                <w:rFonts w:ascii="Times New Roman" w:eastAsia="Times New Roman" w:hAnsi="Times New Roman" w:cs="Times New Roman"/>
                <w:sz w:val="20"/>
                <w:szCs w:val="18"/>
                <w:vertAlign w:val="subscript"/>
              </w:rPr>
              <w:t>H</w:t>
            </w:r>
          </w:p>
        </w:tc>
        <w:tc>
          <w:tcPr>
            <w:tcW w:w="26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Отве</w:t>
            </w:r>
            <w:r w:rsidRPr="0022340D">
              <w:rPr>
                <w:rFonts w:ascii="Times New Roman" w:eastAsia="Times New Roman" w:hAnsi="Times New Roman" w:cs="Times New Roman"/>
                <w:sz w:val="20"/>
                <w:szCs w:val="18"/>
              </w:rPr>
              <w:softHyphen/>
              <w:t>твления d</w:t>
            </w:r>
            <w:r w:rsidRPr="0022340D">
              <w:rPr>
                <w:rFonts w:ascii="Times New Roman" w:eastAsia="Times New Roman" w:hAnsi="Times New Roman" w:cs="Times New Roman"/>
                <w:sz w:val="20"/>
                <w:szCs w:val="18"/>
                <w:vertAlign w:val="subscript"/>
              </w:rPr>
              <w:t>H</w:t>
            </w:r>
          </w:p>
        </w:tc>
        <w:tc>
          <w:tcPr>
            <w:tcW w:w="2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Магис</w:t>
            </w:r>
            <w:r w:rsidRPr="0022340D">
              <w:rPr>
                <w:rFonts w:ascii="Times New Roman" w:eastAsia="Times New Roman" w:hAnsi="Times New Roman" w:cs="Times New Roman"/>
                <w:sz w:val="20"/>
                <w:szCs w:val="18"/>
              </w:rPr>
              <w:softHyphen/>
              <w:t>трали</w:t>
            </w:r>
            <w:r w:rsidRPr="0022340D">
              <w:rPr>
                <w:rFonts w:ascii="Times New Roman" w:eastAsia="Times New Roman" w:hAnsi="Times New Roman" w:cs="Times New Roman"/>
                <w:sz w:val="20"/>
                <w:szCs w:val="18"/>
              </w:rPr>
              <w:br/>
              <w:t>S</w:t>
            </w:r>
          </w:p>
        </w:tc>
        <w:tc>
          <w:tcPr>
            <w:tcW w:w="26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Отве</w:t>
            </w:r>
            <w:r w:rsidRPr="0022340D">
              <w:rPr>
                <w:rFonts w:ascii="Times New Roman" w:eastAsia="Times New Roman" w:hAnsi="Times New Roman" w:cs="Times New Roman"/>
                <w:sz w:val="20"/>
                <w:szCs w:val="18"/>
              </w:rPr>
              <w:softHyphen/>
              <w:t>твления S</w:t>
            </w:r>
            <w:r w:rsidRPr="0022340D">
              <w:rPr>
                <w:rFonts w:ascii="Times New Roman" w:eastAsia="Times New Roman" w:hAnsi="Times New Roman" w:cs="Times New Roman"/>
                <w:sz w:val="20"/>
                <w:szCs w:val="18"/>
                <w:vertAlign w:val="subscript"/>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55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 торцов</w:t>
            </w:r>
          </w:p>
        </w:tc>
        <w:tc>
          <w:tcPr>
            <w:tcW w:w="31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 внут</w:t>
            </w:r>
            <w:r w:rsidRPr="0022340D">
              <w:rPr>
                <w:rFonts w:ascii="Times New Roman" w:eastAsia="Times New Roman" w:hAnsi="Times New Roman" w:cs="Times New Roman"/>
                <w:sz w:val="20"/>
                <w:szCs w:val="18"/>
              </w:rPr>
              <w:softHyphen/>
              <w:t>ренней образую</w:t>
            </w:r>
            <w:r w:rsidRPr="0022340D">
              <w:rPr>
                <w:rFonts w:ascii="Times New Roman" w:eastAsia="Times New Roman" w:hAnsi="Times New Roman" w:cs="Times New Roman"/>
                <w:sz w:val="20"/>
                <w:szCs w:val="18"/>
              </w:rPr>
              <w:softHyphen/>
              <w:t>щей</w:t>
            </w:r>
          </w:p>
        </w:tc>
        <w:tc>
          <w:tcPr>
            <w:tcW w:w="21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w:t>
            </w:r>
          </w:p>
        </w:tc>
        <w:tc>
          <w:tcPr>
            <w:tcW w:w="2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w:t>
            </w:r>
          </w:p>
        </w:tc>
        <w:tc>
          <w:tcPr>
            <w:tcW w:w="28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Глубина</w:t>
            </w:r>
          </w:p>
        </w:tc>
        <w:tc>
          <w:tcPr>
            <w:tcW w:w="39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дефектного участка тройника</w:t>
            </w:r>
          </w:p>
        </w:tc>
        <w:tc>
          <w:tcPr>
            <w:tcW w:w="20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всего трой</w:t>
            </w:r>
            <w:r w:rsidRPr="0022340D">
              <w:rPr>
                <w:rFonts w:ascii="Times New Roman" w:eastAsia="Times New Roman" w:hAnsi="Times New Roman" w:cs="Times New Roman"/>
                <w:sz w:val="20"/>
                <w:szCs w:val="18"/>
              </w:rPr>
              <w:softHyphen/>
              <w:t>ника</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6"/>
              </w:rPr>
              <w:t>Магист</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16"/>
              </w:rPr>
              <w:t>рали</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6"/>
              </w:rPr>
              <w:t>Ответв</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16"/>
              </w:rPr>
              <w:t>ления</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2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Обозначения и строительные размеры тройников: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10"/>
        <w:gridCol w:w="7672"/>
      </w:tblGrid>
      <w:tr w:rsidR="0022340D" w:rsidRPr="0022340D">
        <w:trPr>
          <w:jc w:val="center"/>
        </w:trPr>
        <w:tc>
          <w:tcPr>
            <w:tcW w:w="2405" w:type="pct"/>
            <w:tcBorders>
              <w:top w:val="nil"/>
              <w:left w:val="nil"/>
              <w:bottom w:val="nil"/>
              <w:right w:val="nil"/>
            </w:tcBorders>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Тройники штампосварные (ТШС): равнопроходные (а) и переходные (б), в том числе с решетками (ТШСР)</w:t>
            </w:r>
          </w:p>
        </w:tc>
        <w:tc>
          <w:tcPr>
            <w:tcW w:w="2595" w:type="pct"/>
            <w:tcBorders>
              <w:top w:val="nil"/>
              <w:left w:val="nil"/>
              <w:bottom w:val="nil"/>
              <w:right w:val="nil"/>
            </w:tcBorders>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Тройники штампованные бесшовные (ТШ): равнопроходные (а) и переходные (б)</w:t>
            </w:r>
          </w:p>
        </w:tc>
      </w:tr>
      <w:tr w:rsidR="0022340D" w:rsidRPr="0022340D">
        <w:trPr>
          <w:jc w:val="center"/>
        </w:trPr>
        <w:tc>
          <w:tcPr>
            <w:tcW w:w="240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4AF08071" wp14:editId="077C5BC7">
                  <wp:extent cx="3381375" cy="1362075"/>
                  <wp:effectExtent l="0" t="0" r="9525" b="9525"/>
                  <wp:docPr id="24" name="Picture 24" descr="http://norm-load.ru/SNiP/Data1/59/59098/x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norm-load.ru/SNiP/Data1/59/59098/x048.jp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381375" cy="1362075"/>
                          </a:xfrm>
                          <a:prstGeom prst="rect">
                            <a:avLst/>
                          </a:prstGeom>
                          <a:noFill/>
                          <a:ln>
                            <a:noFill/>
                          </a:ln>
                        </pic:spPr>
                      </pic:pic>
                    </a:graphicData>
                  </a:graphic>
                </wp:inline>
              </w:drawing>
            </w:r>
          </w:p>
        </w:tc>
        <w:tc>
          <w:tcPr>
            <w:tcW w:w="259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48D983E9" wp14:editId="5BA65856">
                  <wp:extent cx="3657600" cy="1362075"/>
                  <wp:effectExtent l="0" t="0" r="0" b="9525"/>
                  <wp:docPr id="25" name="Picture 25" descr="http://norm-load.ru/SNiP/Data1/59/59098/x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norm-load.ru/SNiP/Data1/59/59098/x050.jp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657600" cy="1362075"/>
                          </a:xfrm>
                          <a:prstGeom prst="rect">
                            <a:avLst/>
                          </a:prstGeom>
                          <a:noFill/>
                          <a:ln>
                            <a:noFill/>
                          </a:ln>
                        </pic:spPr>
                      </pic:pic>
                    </a:graphicData>
                  </a:graphic>
                </wp:inline>
              </w:drawing>
            </w:r>
          </w:p>
        </w:tc>
      </w:tr>
      <w:tr w:rsidR="0022340D" w:rsidRPr="0022340D">
        <w:trPr>
          <w:jc w:val="center"/>
        </w:trPr>
        <w:tc>
          <w:tcPr>
            <w:tcW w:w="2405" w:type="pct"/>
            <w:tcBorders>
              <w:top w:val="nil"/>
              <w:left w:val="nil"/>
              <w:bottom w:val="nil"/>
              <w:right w:val="nil"/>
            </w:tcBorders>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Тройники сварные (ТС) без усиливающих накладок (ТС) в том числе с решетками (ТСР)</w:t>
            </w:r>
          </w:p>
        </w:tc>
        <w:tc>
          <w:tcPr>
            <w:tcW w:w="2595" w:type="pct"/>
            <w:tcBorders>
              <w:top w:val="nil"/>
              <w:left w:val="nil"/>
              <w:bottom w:val="nil"/>
              <w:right w:val="nil"/>
            </w:tcBorders>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Тройники штампованные бесшовные (ТШ): равнопроходные (а) и переходные (б)</w:t>
            </w:r>
          </w:p>
        </w:tc>
      </w:tr>
      <w:tr w:rsidR="0022340D" w:rsidRPr="0022340D">
        <w:trPr>
          <w:jc w:val="center"/>
        </w:trPr>
        <w:tc>
          <w:tcPr>
            <w:tcW w:w="240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lastRenderedPageBreak/>
              <w:drawing>
                <wp:inline distT="0" distB="0" distL="0" distR="0" wp14:anchorId="1797BB27" wp14:editId="32F38DD4">
                  <wp:extent cx="1781175" cy="1352550"/>
                  <wp:effectExtent l="0" t="0" r="9525" b="0"/>
                  <wp:docPr id="26" name="Picture 26" descr="http://norm-load.ru/SNiP/Data1/59/59098/x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norm-load.ru/SNiP/Data1/59/59098/x052.jpg"/>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781175" cy="1352550"/>
                          </a:xfrm>
                          <a:prstGeom prst="rect">
                            <a:avLst/>
                          </a:prstGeom>
                          <a:noFill/>
                          <a:ln>
                            <a:noFill/>
                          </a:ln>
                        </pic:spPr>
                      </pic:pic>
                    </a:graphicData>
                  </a:graphic>
                </wp:inline>
              </w:drawing>
            </w:r>
          </w:p>
        </w:tc>
        <w:tc>
          <w:tcPr>
            <w:tcW w:w="259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4494BC82" wp14:editId="19108D70">
                  <wp:extent cx="3638550" cy="1295400"/>
                  <wp:effectExtent l="0" t="0" r="0" b="0"/>
                  <wp:docPr id="27" name="Picture 27" descr="http://norm-load.ru/SNiP/Data1/59/59098/x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norm-load.ru/SNiP/Data1/59/59098/x054.jp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638550" cy="1295400"/>
                          </a:xfrm>
                          <a:prstGeom prst="rect">
                            <a:avLst/>
                          </a:prstGeom>
                          <a:noFill/>
                          <a:ln>
                            <a:noFill/>
                          </a:ln>
                        </pic:spPr>
                      </pic:pic>
                    </a:graphicData>
                  </a:graphic>
                </wp:inline>
              </w:drawing>
            </w:r>
          </w:p>
        </w:tc>
      </w:tr>
    </w:tbl>
    <w:p w:rsidR="0022340D" w:rsidRPr="0022340D" w:rsidRDefault="0022340D" w:rsidP="0022340D">
      <w:pPr>
        <w:keepNext/>
        <w:widowControl w:val="0"/>
        <w:shd w:val="clear" w:color="auto" w:fill="FFFFFF"/>
        <w:autoSpaceDE w:val="0"/>
        <w:autoSpaceDN w:val="0"/>
        <w:adjustRightInd w:val="0"/>
        <w:spacing w:before="120" w:after="120" w:line="240" w:lineRule="auto"/>
        <w:ind w:firstLine="284"/>
        <w:jc w:val="right"/>
        <w:outlineLvl w:val="8"/>
        <w:rPr>
          <w:rFonts w:ascii="Times New Roman" w:eastAsia="Times New Roman" w:hAnsi="Times New Roman" w:cs="Times New Roman"/>
          <w:b/>
          <w:bCs/>
          <w:sz w:val="24"/>
          <w:szCs w:val="24"/>
          <w:lang w:val="ru-RU"/>
        </w:rPr>
      </w:pPr>
      <w:r w:rsidRPr="0022340D">
        <w:rPr>
          <w:rFonts w:ascii="Times New Roman" w:eastAsia="Times New Roman" w:hAnsi="Times New Roman" w:cs="Times New Roman"/>
          <w:b/>
          <w:bCs/>
          <w:sz w:val="24"/>
          <w:szCs w:val="24"/>
          <w:lang w:val="ru-RU"/>
        </w:rPr>
        <w:t>Приложение 7.2</w:t>
      </w:r>
    </w:p>
    <w:p w:rsidR="0022340D" w:rsidRPr="0022340D" w:rsidRDefault="0022340D" w:rsidP="0022340D">
      <w:pPr>
        <w:widowControl w:val="0"/>
        <w:shd w:val="clear" w:color="auto" w:fill="FFFFFF"/>
        <w:tabs>
          <w:tab w:val="left" w:leader="underscore" w:pos="6195"/>
        </w:tabs>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ВЕДОМОСТЬ ДЕФЕКТОВ ПЕРЕХОДОВ №___________</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bCs/>
          <w:sz w:val="24"/>
          <w:szCs w:val="24"/>
          <w:lang w:val="ru-RU"/>
        </w:rPr>
        <w:t>по участку газопровода ________________________________________км</w:t>
      </w:r>
    </w:p>
    <w:tbl>
      <w:tblPr>
        <w:tblW w:w="5000" w:type="pct"/>
        <w:jc w:val="center"/>
        <w:tblCellMar>
          <w:left w:w="40" w:type="dxa"/>
          <w:right w:w="40" w:type="dxa"/>
        </w:tblCellMar>
        <w:tblLook w:val="04A0" w:firstRow="1" w:lastRow="0" w:firstColumn="1" w:lastColumn="0" w:noHBand="0" w:noVBand="1"/>
      </w:tblPr>
      <w:tblGrid>
        <w:gridCol w:w="684"/>
        <w:gridCol w:w="864"/>
        <w:gridCol w:w="785"/>
        <w:gridCol w:w="1327"/>
        <w:gridCol w:w="592"/>
        <w:gridCol w:w="542"/>
        <w:gridCol w:w="715"/>
        <w:gridCol w:w="893"/>
        <w:gridCol w:w="662"/>
        <w:gridCol w:w="1453"/>
        <w:gridCol w:w="669"/>
        <w:gridCol w:w="849"/>
        <w:gridCol w:w="788"/>
        <w:gridCol w:w="949"/>
        <w:gridCol w:w="961"/>
        <w:gridCol w:w="1207"/>
        <w:gridCol w:w="706"/>
      </w:tblGrid>
      <w:tr w:rsidR="0022340D" w:rsidRPr="0022340D">
        <w:trPr>
          <w:jc w:val="center"/>
        </w:trPr>
        <w:tc>
          <w:tcPr>
            <w:tcW w:w="23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Мар</w:t>
            </w:r>
            <w:r w:rsidRPr="0022340D">
              <w:rPr>
                <w:rFonts w:ascii="Times New Roman" w:eastAsia="Times New Roman" w:hAnsi="Times New Roman" w:cs="Times New Roman"/>
                <w:sz w:val="20"/>
                <w:szCs w:val="18"/>
              </w:rPr>
              <w:softHyphen/>
              <w:t>ки</w:t>
            </w:r>
            <w:r w:rsidRPr="0022340D">
              <w:rPr>
                <w:rFonts w:ascii="Times New Roman" w:eastAsia="Times New Roman" w:hAnsi="Times New Roman" w:cs="Times New Roman"/>
                <w:sz w:val="20"/>
                <w:szCs w:val="18"/>
              </w:rPr>
              <w:softHyphen/>
              <w:t>ровка пере</w:t>
            </w:r>
            <w:r w:rsidRPr="0022340D">
              <w:rPr>
                <w:rFonts w:ascii="Times New Roman" w:eastAsia="Times New Roman" w:hAnsi="Times New Roman" w:cs="Times New Roman"/>
                <w:sz w:val="20"/>
                <w:szCs w:val="18"/>
              </w:rPr>
              <w:softHyphen/>
              <w:t>хода, шва</w:t>
            </w:r>
          </w:p>
        </w:tc>
        <w:tc>
          <w:tcPr>
            <w:tcW w:w="563"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Километраж</w:t>
            </w:r>
          </w:p>
        </w:tc>
        <w:tc>
          <w:tcPr>
            <w:tcW w:w="45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Обозначение перехода</w:t>
            </w:r>
          </w:p>
        </w:tc>
        <w:tc>
          <w:tcPr>
            <w:tcW w:w="1162"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Строительные размеры, мм</w:t>
            </w:r>
          </w:p>
        </w:tc>
        <w:tc>
          <w:tcPr>
            <w:tcW w:w="1935"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Характеристики дефектов</w:t>
            </w:r>
          </w:p>
        </w:tc>
        <w:tc>
          <w:tcPr>
            <w:tcW w:w="653"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Допускаемый ремонт</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8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Наружный диаметр цилиндри</w:t>
            </w:r>
            <w:r w:rsidRPr="0022340D">
              <w:rPr>
                <w:rFonts w:ascii="Times New Roman" w:eastAsia="Times New Roman" w:hAnsi="Times New Roman" w:cs="Times New Roman"/>
                <w:sz w:val="20"/>
                <w:szCs w:val="18"/>
              </w:rPr>
              <w:softHyphen/>
              <w:t>ческих поясков</w:t>
            </w:r>
          </w:p>
        </w:tc>
        <w:tc>
          <w:tcPr>
            <w:tcW w:w="54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 цилиндрических поясков</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w:t>
            </w:r>
            <w:r w:rsidRPr="0022340D">
              <w:rPr>
                <w:rFonts w:ascii="Times New Roman" w:eastAsia="Times New Roman" w:hAnsi="Times New Roman" w:cs="Times New Roman"/>
                <w:sz w:val="20"/>
                <w:szCs w:val="18"/>
              </w:rPr>
              <w:softHyphen/>
              <w:t>на</w:t>
            </w:r>
          </w:p>
        </w:tc>
        <w:tc>
          <w:tcPr>
            <w:tcW w:w="49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w:t>
            </w:r>
          </w:p>
        </w:tc>
        <w:tc>
          <w:tcPr>
            <w:tcW w:w="51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м</w:t>
            </w:r>
          </w:p>
        </w:tc>
        <w:tc>
          <w:tcPr>
            <w:tcW w:w="921"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Размеры, мм</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9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Начало</w:t>
            </w:r>
          </w:p>
        </w:tc>
        <w:tc>
          <w:tcPr>
            <w:tcW w:w="26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Конец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D</w:t>
            </w:r>
            <w:r w:rsidRPr="0022340D">
              <w:rPr>
                <w:rFonts w:ascii="Times New Roman" w:eastAsia="Times New Roman" w:hAnsi="Times New Roman" w:cs="Times New Roman"/>
                <w:sz w:val="20"/>
                <w:szCs w:val="18"/>
                <w:vertAlign w:val="subscript"/>
              </w:rPr>
              <w:t>H</w:t>
            </w:r>
          </w:p>
        </w:tc>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d</w:t>
            </w:r>
            <w:r w:rsidRPr="0022340D">
              <w:rPr>
                <w:rFonts w:ascii="Times New Roman" w:eastAsia="Times New Roman" w:hAnsi="Times New Roman" w:cs="Times New Roman"/>
                <w:sz w:val="20"/>
                <w:szCs w:val="18"/>
                <w:vertAlign w:val="subscript"/>
              </w:rPr>
              <w:t>H</w:t>
            </w:r>
          </w:p>
        </w:tc>
        <w:tc>
          <w:tcPr>
            <w:tcW w:w="24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S</w:t>
            </w:r>
          </w:p>
        </w:tc>
        <w:tc>
          <w:tcPr>
            <w:tcW w:w="30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Sl</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 торцов</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 продоль</w:t>
            </w:r>
            <w:r w:rsidRPr="0022340D">
              <w:rPr>
                <w:rFonts w:ascii="Times New Roman" w:eastAsia="Times New Roman" w:hAnsi="Times New Roman" w:cs="Times New Roman"/>
                <w:sz w:val="20"/>
                <w:szCs w:val="18"/>
              </w:rPr>
              <w:softHyphen/>
              <w:t>ного шва</w:t>
            </w: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Глубина</w:t>
            </w:r>
          </w:p>
        </w:tc>
        <w:tc>
          <w:tcPr>
            <w:tcW w:w="41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Дефектного участка перехода</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всего пере</w:t>
            </w:r>
            <w:r w:rsidRPr="0022340D">
              <w:rPr>
                <w:rFonts w:ascii="Times New Roman" w:eastAsia="Times New Roman" w:hAnsi="Times New Roman" w:cs="Times New Roman"/>
                <w:sz w:val="20"/>
                <w:szCs w:val="18"/>
              </w:rPr>
              <w:softHyphen/>
              <w:t>хода</w:t>
            </w:r>
          </w:p>
        </w:tc>
      </w:tr>
      <w:tr w:rsidR="0022340D" w:rsidRPr="0022340D">
        <w:trPr>
          <w:jc w:val="center"/>
        </w:trPr>
        <w:tc>
          <w:tcPr>
            <w:tcW w:w="23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9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4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0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1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Обозначения и строительные размеры переходов:</w:t>
      </w:r>
    </w:p>
    <w:tbl>
      <w:tblPr>
        <w:tblW w:w="512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85"/>
        <w:gridCol w:w="7861"/>
      </w:tblGrid>
      <w:tr w:rsidR="0022340D" w:rsidRPr="0022340D">
        <w:trPr>
          <w:jc w:val="center"/>
        </w:trPr>
        <w:tc>
          <w:tcPr>
            <w:tcW w:w="2405"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Переходы штампованные бесшовные (ПШ)</w:t>
            </w:r>
          </w:p>
        </w:tc>
        <w:tc>
          <w:tcPr>
            <w:tcW w:w="2595"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Переходы эксцентрические</w:t>
            </w:r>
          </w:p>
        </w:tc>
      </w:tr>
      <w:tr w:rsidR="0022340D" w:rsidRPr="0022340D">
        <w:trPr>
          <w:jc w:val="center"/>
        </w:trPr>
        <w:tc>
          <w:tcPr>
            <w:tcW w:w="240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2B0EBCBC" wp14:editId="6F6B30DD">
                  <wp:extent cx="1943100" cy="1352550"/>
                  <wp:effectExtent l="0" t="0" r="0" b="0"/>
                  <wp:docPr id="28" name="Picture 28" descr="http://norm-load.ru/SNiP/Data1/59/59098/x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norm-load.ru/SNiP/Data1/59/59098/x056.jp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a:ln>
                            <a:noFill/>
                          </a:ln>
                        </pic:spPr>
                      </pic:pic>
                    </a:graphicData>
                  </a:graphic>
                </wp:inline>
              </w:drawing>
            </w:r>
          </w:p>
        </w:tc>
        <w:tc>
          <w:tcPr>
            <w:tcW w:w="259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7E3E93CE" wp14:editId="41B939E6">
                  <wp:extent cx="1828800" cy="1352550"/>
                  <wp:effectExtent l="0" t="0" r="0" b="0"/>
                  <wp:docPr id="29" name="Picture 29" descr="http://norm-load.ru/SNiP/Data1/59/59098/x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norm-load.ru/SNiP/Data1/59/59098/x058.jp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828800" cy="1352550"/>
                          </a:xfrm>
                          <a:prstGeom prst="rect">
                            <a:avLst/>
                          </a:prstGeom>
                          <a:noFill/>
                          <a:ln>
                            <a:noFill/>
                          </a:ln>
                        </pic:spPr>
                      </pic:pic>
                    </a:graphicData>
                  </a:graphic>
                </wp:inline>
              </w:drawing>
            </w:r>
          </w:p>
        </w:tc>
      </w:tr>
      <w:tr w:rsidR="0022340D" w:rsidRPr="0022340D">
        <w:trPr>
          <w:jc w:val="center"/>
        </w:trPr>
        <w:tc>
          <w:tcPr>
            <w:tcW w:w="2405"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Переходы штампосварные концентрические</w:t>
            </w:r>
          </w:p>
        </w:tc>
        <w:tc>
          <w:tcPr>
            <w:tcW w:w="2595"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Переходы штампосварные эксцентрические</w:t>
            </w:r>
          </w:p>
        </w:tc>
      </w:tr>
      <w:tr w:rsidR="0022340D" w:rsidRPr="0022340D">
        <w:trPr>
          <w:jc w:val="center"/>
        </w:trPr>
        <w:tc>
          <w:tcPr>
            <w:tcW w:w="240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lastRenderedPageBreak/>
              <w:drawing>
                <wp:inline distT="0" distB="0" distL="0" distR="0" wp14:anchorId="79EF1454" wp14:editId="63EBCA4F">
                  <wp:extent cx="2019300" cy="1552575"/>
                  <wp:effectExtent l="0" t="0" r="0" b="9525"/>
                  <wp:docPr id="30" name="Picture 30" descr="http://norm-load.ru/SNiP/Data1/59/59098/x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norm-load.ru/SNiP/Data1/59/59098/x060.jp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019300" cy="1552575"/>
                          </a:xfrm>
                          <a:prstGeom prst="rect">
                            <a:avLst/>
                          </a:prstGeom>
                          <a:noFill/>
                          <a:ln>
                            <a:noFill/>
                          </a:ln>
                        </pic:spPr>
                      </pic:pic>
                    </a:graphicData>
                  </a:graphic>
                </wp:inline>
              </w:drawing>
            </w:r>
          </w:p>
        </w:tc>
        <w:tc>
          <w:tcPr>
            <w:tcW w:w="2595"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67BD12D6" wp14:editId="5B888949">
                  <wp:extent cx="2105025" cy="1428750"/>
                  <wp:effectExtent l="0" t="0" r="9525" b="0"/>
                  <wp:docPr id="31" name="Picture 31" descr="http://norm-load.ru/SNiP/Data1/59/59098/x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norm-load.ru/SNiP/Data1/59/59098/x062.jpg"/>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05025" cy="1428750"/>
                          </a:xfrm>
                          <a:prstGeom prst="rect">
                            <a:avLst/>
                          </a:prstGeom>
                          <a:noFill/>
                          <a:ln>
                            <a:noFill/>
                          </a:ln>
                        </pic:spPr>
                      </pic:pic>
                    </a:graphicData>
                  </a:graphic>
                </wp:inline>
              </w:drawing>
            </w:r>
          </w:p>
        </w:tc>
      </w:tr>
    </w:tbl>
    <w:p w:rsidR="0022340D" w:rsidRPr="0022340D" w:rsidRDefault="0022340D" w:rsidP="0022340D">
      <w:pPr>
        <w:widowControl w:val="0"/>
        <w:shd w:val="clear" w:color="auto" w:fill="FFFFFF"/>
        <w:autoSpaceDE w:val="0"/>
        <w:autoSpaceDN w:val="0"/>
        <w:adjustRightInd w:val="0"/>
        <w:spacing w:before="120" w:after="120" w:line="240" w:lineRule="auto"/>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Приложение 7.3</w:t>
      </w:r>
    </w:p>
    <w:p w:rsidR="0022340D" w:rsidRPr="0022340D" w:rsidRDefault="0022340D" w:rsidP="0022340D">
      <w:pPr>
        <w:widowControl w:val="0"/>
        <w:shd w:val="clear" w:color="auto" w:fill="FFFFFF"/>
        <w:tabs>
          <w:tab w:val="left" w:leader="underscore" w:pos="6195"/>
        </w:tabs>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ВЕДОМОСТЬ ДЕФЕКТОВ ОТВОДОВ №________</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bCs/>
          <w:sz w:val="24"/>
          <w:szCs w:val="24"/>
          <w:lang w:val="ru-RU"/>
        </w:rPr>
        <w:t>по участку газопровода __________________________________км</w:t>
      </w:r>
    </w:p>
    <w:tbl>
      <w:tblPr>
        <w:tblW w:w="5000" w:type="pct"/>
        <w:jc w:val="center"/>
        <w:tblCellMar>
          <w:left w:w="40" w:type="dxa"/>
          <w:right w:w="40" w:type="dxa"/>
        </w:tblCellMar>
        <w:tblLook w:val="04A0" w:firstRow="1" w:lastRow="0" w:firstColumn="1" w:lastColumn="0" w:noHBand="0" w:noVBand="1"/>
      </w:tblPr>
      <w:tblGrid>
        <w:gridCol w:w="765"/>
        <w:gridCol w:w="494"/>
        <w:gridCol w:w="717"/>
        <w:gridCol w:w="1244"/>
        <w:gridCol w:w="1065"/>
        <w:gridCol w:w="936"/>
        <w:gridCol w:w="336"/>
        <w:gridCol w:w="397"/>
        <w:gridCol w:w="908"/>
        <w:gridCol w:w="772"/>
        <w:gridCol w:w="1329"/>
        <w:gridCol w:w="669"/>
        <w:gridCol w:w="1150"/>
        <w:gridCol w:w="621"/>
        <w:gridCol w:w="876"/>
        <w:gridCol w:w="885"/>
        <w:gridCol w:w="829"/>
        <w:gridCol w:w="653"/>
      </w:tblGrid>
      <w:tr w:rsidR="0022340D" w:rsidRPr="0022340D">
        <w:trPr>
          <w:jc w:val="center"/>
        </w:trPr>
        <w:tc>
          <w:tcPr>
            <w:tcW w:w="26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Мар</w:t>
            </w:r>
            <w:r w:rsidRPr="0022340D">
              <w:rPr>
                <w:rFonts w:ascii="Times New Roman" w:eastAsia="Times New Roman" w:hAnsi="Times New Roman" w:cs="Times New Roman"/>
                <w:sz w:val="20"/>
                <w:szCs w:val="18"/>
              </w:rPr>
              <w:softHyphen/>
              <w:t>кировка отвода, шва</w:t>
            </w:r>
          </w:p>
        </w:tc>
        <w:tc>
          <w:tcPr>
            <w:tcW w:w="413"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Километраж</w:t>
            </w:r>
          </w:p>
        </w:tc>
        <w:tc>
          <w:tcPr>
            <w:tcW w:w="42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Обозначение отвода</w:t>
            </w:r>
          </w:p>
        </w:tc>
        <w:tc>
          <w:tcPr>
            <w:tcW w:w="1507"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Строительные размеры, мм</w:t>
            </w:r>
          </w:p>
        </w:tc>
        <w:tc>
          <w:tcPr>
            <w:tcW w:w="1888"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Характеристики дефектов</w:t>
            </w:r>
          </w:p>
        </w:tc>
        <w:tc>
          <w:tcPr>
            <w:tcW w:w="506"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Допускаемый ремонт</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6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Наружный диаметр D</w:t>
            </w:r>
            <w:r w:rsidRPr="0022340D">
              <w:rPr>
                <w:rFonts w:ascii="Times New Roman" w:eastAsia="Times New Roman" w:hAnsi="Times New Roman" w:cs="Times New Roman"/>
                <w:sz w:val="20"/>
                <w:szCs w:val="18"/>
                <w:vertAlign w:val="subscript"/>
              </w:rPr>
              <w:t>H</w:t>
            </w:r>
          </w:p>
        </w:tc>
        <w:tc>
          <w:tcPr>
            <w:tcW w:w="32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 S</w:t>
            </w:r>
          </w:p>
        </w:tc>
        <w:tc>
          <w:tcPr>
            <w:tcW w:w="11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i/>
                <w:iCs/>
                <w:sz w:val="20"/>
                <w:szCs w:val="18"/>
              </w:rPr>
              <w:t>L</w:t>
            </w:r>
          </w:p>
        </w:tc>
        <w:tc>
          <w:tcPr>
            <w:tcW w:w="13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i/>
                <w:iCs/>
                <w:sz w:val="20"/>
                <w:szCs w:val="18"/>
              </w:rPr>
              <w:t>L</w:t>
            </w:r>
            <w:r w:rsidRPr="0022340D">
              <w:rPr>
                <w:rFonts w:ascii="Times New Roman" w:eastAsia="Times New Roman" w:hAnsi="Times New Roman" w:cs="Times New Roman"/>
                <w:sz w:val="20"/>
                <w:szCs w:val="18"/>
                <w:vertAlign w:val="subscript"/>
              </w:rPr>
              <w:t>1</w:t>
            </w:r>
          </w:p>
        </w:tc>
        <w:tc>
          <w:tcPr>
            <w:tcW w:w="31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Угол поворота,</w:t>
            </w:r>
          </w:p>
        </w:tc>
        <w:tc>
          <w:tcPr>
            <w:tcW w:w="26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 xml:space="preserve">Радиус изгиба </w:t>
            </w:r>
            <w:r w:rsidRPr="0022340D">
              <w:rPr>
                <w:rFonts w:ascii="Times New Roman" w:eastAsia="Times New Roman" w:hAnsi="Times New Roman" w:cs="Times New Roman"/>
                <w:i/>
                <w:iCs/>
                <w:sz w:val="20"/>
                <w:szCs w:val="18"/>
              </w:rPr>
              <w:t>R</w:t>
            </w:r>
            <w:r w:rsidRPr="0022340D">
              <w:rPr>
                <w:rFonts w:ascii="Times New Roman" w:eastAsia="Times New Roman" w:hAnsi="Times New Roman" w:cs="Times New Roman"/>
                <w:sz w:val="20"/>
                <w:szCs w:val="18"/>
              </w:rPr>
              <w:t>, мм</w:t>
            </w:r>
          </w:p>
        </w:tc>
        <w:tc>
          <w:tcPr>
            <w:tcW w:w="45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м</w:t>
            </w:r>
          </w:p>
        </w:tc>
        <w:tc>
          <w:tcPr>
            <w:tcW w:w="81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Размеры, мм</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1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w:t>
            </w:r>
            <w:r w:rsidRPr="0022340D">
              <w:rPr>
                <w:rFonts w:ascii="Times New Roman" w:eastAsia="Times New Roman" w:hAnsi="Times New Roman" w:cs="Times New Roman"/>
                <w:sz w:val="20"/>
                <w:szCs w:val="18"/>
              </w:rPr>
              <w:softHyphen/>
              <w:t>чало</w:t>
            </w:r>
          </w:p>
        </w:tc>
        <w:tc>
          <w:tcPr>
            <w:tcW w:w="24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Конец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 торцов</w:t>
            </w:r>
          </w:p>
        </w:tc>
        <w:tc>
          <w:tcPr>
            <w:tcW w:w="39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От внутренней образующей</w:t>
            </w:r>
          </w:p>
        </w:tc>
        <w:tc>
          <w:tcPr>
            <w:tcW w:w="21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Глубина</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дефект</w:t>
            </w:r>
            <w:r w:rsidRPr="0022340D">
              <w:rPr>
                <w:rFonts w:ascii="Times New Roman" w:eastAsia="Times New Roman" w:hAnsi="Times New Roman" w:cs="Times New Roman"/>
                <w:sz w:val="20"/>
                <w:szCs w:val="18"/>
              </w:rPr>
              <w:softHyphen/>
              <w:t>ного участка отвода</w:t>
            </w:r>
          </w:p>
        </w:tc>
        <w:tc>
          <w:tcPr>
            <w:tcW w:w="2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всего отвода</w:t>
            </w:r>
          </w:p>
        </w:tc>
      </w:tr>
      <w:tr w:rsidR="0022340D" w:rsidRPr="0022340D">
        <w:trPr>
          <w:jc w:val="center"/>
        </w:trPr>
        <w:tc>
          <w:tcPr>
            <w:tcW w:w="2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4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6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9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Обозначения и строительные размеры отводов:</w:t>
      </w:r>
    </w:p>
    <w:tbl>
      <w:tblPr>
        <w:tblW w:w="512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41"/>
        <w:gridCol w:w="3644"/>
        <w:gridCol w:w="3929"/>
        <w:gridCol w:w="3932"/>
      </w:tblGrid>
      <w:tr w:rsidR="0022340D" w:rsidRPr="0022340D">
        <w:trPr>
          <w:jc w:val="center"/>
        </w:trPr>
        <w:tc>
          <w:tcPr>
            <w:tcW w:w="2405" w:type="pct"/>
            <w:gridSpan w:val="2"/>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Отводы крутоизогнутые штампосварные (ОКШС)</w:t>
            </w:r>
            <w:r w:rsidRPr="0022340D">
              <w:rPr>
                <w:rFonts w:ascii="Times New Roman" w:eastAsia="Times New Roman" w:hAnsi="Times New Roman" w:cs="Times New Roman"/>
                <w:b/>
                <w:sz w:val="24"/>
                <w:szCs w:val="20"/>
              </w:rPr>
              <w:t xml:space="preserve"> </w:t>
            </w:r>
          </w:p>
        </w:tc>
        <w:tc>
          <w:tcPr>
            <w:tcW w:w="2595" w:type="pct"/>
            <w:gridSpan w:val="2"/>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Отводы крутоизогнутые бесшовные (ОКШ)</w:t>
            </w:r>
          </w:p>
        </w:tc>
      </w:tr>
      <w:tr w:rsidR="0022340D" w:rsidRPr="0022340D">
        <w:trPr>
          <w:jc w:val="center"/>
        </w:trPr>
        <w:tc>
          <w:tcPr>
            <w:tcW w:w="2405" w:type="pct"/>
            <w:gridSpan w:val="2"/>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2007A4CA" wp14:editId="6049A91B">
                  <wp:extent cx="1657350" cy="1371600"/>
                  <wp:effectExtent l="0" t="0" r="0" b="0"/>
                  <wp:docPr id="32" name="Picture 32" descr="http://norm-load.ru/SNiP/Data1/59/59098/x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norm-load.ru/SNiP/Data1/59/59098/x064.jp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657350" cy="1371600"/>
                          </a:xfrm>
                          <a:prstGeom prst="rect">
                            <a:avLst/>
                          </a:prstGeom>
                          <a:noFill/>
                          <a:ln>
                            <a:noFill/>
                          </a:ln>
                        </pic:spPr>
                      </pic:pic>
                    </a:graphicData>
                  </a:graphic>
                </wp:inline>
              </w:drawing>
            </w:r>
          </w:p>
        </w:tc>
        <w:tc>
          <w:tcPr>
            <w:tcW w:w="2595" w:type="pct"/>
            <w:gridSpan w:val="2"/>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04E954D7" wp14:editId="06688264">
                  <wp:extent cx="1581150" cy="1381125"/>
                  <wp:effectExtent l="0" t="0" r="0" b="9525"/>
                  <wp:docPr id="33" name="Picture 33" descr="http://norm-load.ru/SNiP/Data1/59/59098/x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norm-load.ru/SNiP/Data1/59/59098/x066.jp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581150" cy="1381125"/>
                          </a:xfrm>
                          <a:prstGeom prst="rect">
                            <a:avLst/>
                          </a:prstGeom>
                          <a:noFill/>
                          <a:ln>
                            <a:noFill/>
                          </a:ln>
                        </pic:spPr>
                      </pic:pic>
                    </a:graphicData>
                  </a:graphic>
                </wp:inline>
              </w:drawing>
            </w:r>
          </w:p>
        </w:tc>
      </w:tr>
      <w:tr w:rsidR="0022340D" w:rsidRPr="0022340D">
        <w:trPr>
          <w:jc w:val="center"/>
        </w:trPr>
        <w:tc>
          <w:tcPr>
            <w:tcW w:w="5000" w:type="pct"/>
            <w:gridSpan w:val="4"/>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Отводы гнутые (ОГ):</w:t>
            </w:r>
          </w:p>
        </w:tc>
      </w:tr>
      <w:tr w:rsidR="0022340D" w:rsidRPr="0022340D">
        <w:trPr>
          <w:jc w:val="center"/>
        </w:trPr>
        <w:tc>
          <w:tcPr>
            <w:tcW w:w="1202" w:type="pct"/>
            <w:vMerge w:val="restar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 Отводы гнутые, изготовленные с использованием </w:t>
            </w:r>
            <w:r w:rsidRPr="0022340D">
              <w:rPr>
                <w:rFonts w:ascii="Times New Roman" w:eastAsia="Times New Roman" w:hAnsi="Times New Roman" w:cs="Times New Roman"/>
                <w:sz w:val="24"/>
                <w:szCs w:val="24"/>
                <w:lang w:val="ru-RU"/>
              </w:rPr>
              <w:lastRenderedPageBreak/>
              <w:t>деениионного нагрева.</w:t>
            </w:r>
          </w:p>
        </w:tc>
        <w:tc>
          <w:tcPr>
            <w:tcW w:w="1203" w:type="pct"/>
            <w:vMerge w:val="restar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2) Отводы гнутые с углом поворота от 15 до 90° (ОГ)</w:t>
            </w:r>
          </w:p>
        </w:tc>
        <w:tc>
          <w:tcPr>
            <w:tcW w:w="2595" w:type="pct"/>
            <w:gridSpan w:val="2"/>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Отводы гнутые с углом поворота от 15° до 90° (ОГ)</w:t>
            </w:r>
          </w:p>
        </w:tc>
      </w:tr>
      <w:tr w:rsidR="0022340D" w:rsidRPr="0022340D">
        <w:trPr>
          <w:jc w:val="center"/>
        </w:trPr>
        <w:tc>
          <w:tcPr>
            <w:tcW w:w="0" w:type="auto"/>
            <w:vMerge/>
            <w:tcBorders>
              <w:top w:val="nil"/>
              <w:left w:val="nil"/>
              <w:bottom w:val="nil"/>
              <w:right w:val="nil"/>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0" w:type="auto"/>
            <w:vMerge/>
            <w:tcBorders>
              <w:top w:val="nil"/>
              <w:left w:val="nil"/>
              <w:bottom w:val="nil"/>
              <w:right w:val="nil"/>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1297"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типа «а»</w:t>
            </w:r>
          </w:p>
        </w:tc>
        <w:tc>
          <w:tcPr>
            <w:tcW w:w="1298"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тип «б»</w:t>
            </w:r>
          </w:p>
        </w:tc>
      </w:tr>
      <w:tr w:rsidR="0022340D" w:rsidRPr="0022340D">
        <w:trPr>
          <w:jc w:val="center"/>
        </w:trPr>
        <w:tc>
          <w:tcPr>
            <w:tcW w:w="5000" w:type="pct"/>
            <w:gridSpan w:val="4"/>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lastRenderedPageBreak/>
              <w:drawing>
                <wp:inline distT="0" distB="0" distL="0" distR="0" wp14:anchorId="725EF856" wp14:editId="4069FC6B">
                  <wp:extent cx="9144000" cy="1428750"/>
                  <wp:effectExtent l="0" t="0" r="0" b="0"/>
                  <wp:docPr id="34" name="Picture 34" descr="http://norm-load.ru/SNiP/Data1/59/59098/x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norm-load.ru/SNiP/Data1/59/59098/x068.jp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9144000" cy="1428750"/>
                          </a:xfrm>
                          <a:prstGeom prst="rect">
                            <a:avLst/>
                          </a:prstGeom>
                          <a:noFill/>
                          <a:ln>
                            <a:noFill/>
                          </a:ln>
                        </pic:spPr>
                      </pic:pic>
                    </a:graphicData>
                  </a:graphic>
                </wp:inline>
              </w:drawing>
            </w:r>
          </w:p>
        </w:tc>
      </w:tr>
    </w:tbl>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t>Приложение 7.4</w:t>
      </w:r>
    </w:p>
    <w:p w:rsidR="0022340D" w:rsidRPr="0022340D" w:rsidRDefault="0022340D" w:rsidP="0022340D">
      <w:pPr>
        <w:widowControl w:val="0"/>
        <w:shd w:val="clear" w:color="auto" w:fill="FFFFFF"/>
        <w:tabs>
          <w:tab w:val="left" w:leader="underscore" w:pos="6195"/>
        </w:tabs>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ВЕДОМОСТЬ ДЕФЕКТОВ ДНИЩ №_________</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bCs/>
          <w:sz w:val="24"/>
          <w:szCs w:val="24"/>
          <w:lang w:val="ru-RU"/>
        </w:rPr>
        <w:t>по участку газопровода ________________________________км</w:t>
      </w:r>
    </w:p>
    <w:tbl>
      <w:tblPr>
        <w:tblW w:w="5000" w:type="pct"/>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787"/>
        <w:gridCol w:w="931"/>
        <w:gridCol w:w="844"/>
        <w:gridCol w:w="1424"/>
        <w:gridCol w:w="1011"/>
        <w:gridCol w:w="958"/>
        <w:gridCol w:w="451"/>
        <w:gridCol w:w="404"/>
        <w:gridCol w:w="1561"/>
        <w:gridCol w:w="1321"/>
        <w:gridCol w:w="847"/>
        <w:gridCol w:w="1019"/>
        <w:gridCol w:w="1031"/>
        <w:gridCol w:w="1295"/>
        <w:gridCol w:w="762"/>
      </w:tblGrid>
      <w:tr w:rsidR="0022340D" w:rsidRPr="0022340D">
        <w:trPr>
          <w:jc w:val="center"/>
        </w:trPr>
        <w:tc>
          <w:tcPr>
            <w:tcW w:w="2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Марки</w:t>
            </w:r>
            <w:r w:rsidRPr="0022340D">
              <w:rPr>
                <w:rFonts w:ascii="Times New Roman" w:eastAsia="Times New Roman" w:hAnsi="Times New Roman" w:cs="Times New Roman"/>
                <w:sz w:val="20"/>
                <w:szCs w:val="18"/>
              </w:rPr>
              <w:softHyphen/>
              <w:t>ровка отвода, шва</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Километраж</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Обозначение днища</w:t>
            </w:r>
          </w:p>
        </w:tc>
        <w:tc>
          <w:tcPr>
            <w:tcW w:w="96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Строительные размеры, мм</w:t>
            </w:r>
          </w:p>
        </w:tc>
        <w:tc>
          <w:tcPr>
            <w:tcW w:w="197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Характеристики дефектов</w:t>
            </w:r>
          </w:p>
        </w:tc>
        <w:tc>
          <w:tcPr>
            <w:tcW w:w="70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Допускаемый ремонт</w:t>
            </w:r>
          </w:p>
        </w:tc>
      </w:tr>
      <w:tr w:rsidR="0022340D" w:rsidRPr="002234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4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Наружный диаметр Dв</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w:t>
            </w:r>
            <w:r w:rsidRPr="0022340D">
              <w:rPr>
                <w:rFonts w:ascii="Times New Roman" w:eastAsia="Times New Roman" w:hAnsi="Times New Roman" w:cs="Times New Roman"/>
                <w:sz w:val="20"/>
                <w:szCs w:val="18"/>
              </w:rPr>
              <w:br/>
              <w:t>S</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H</w:t>
            </w:r>
          </w:p>
        </w:tc>
        <w:tc>
          <w:tcPr>
            <w:tcW w:w="1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h</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м</w:t>
            </w:r>
          </w:p>
        </w:tc>
        <w:tc>
          <w:tcPr>
            <w:tcW w:w="98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Размеры, мм</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Начало</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Конец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от центра, м</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Глубина</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дефектного участка днища</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всего днища</w:t>
            </w:r>
          </w:p>
        </w:tc>
      </w:tr>
      <w:tr w:rsidR="0022340D" w:rsidRPr="0022340D">
        <w:trPr>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before="120" w:after="12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Обозначения и строительные размеры днищ:</w:t>
      </w:r>
    </w:p>
    <w:tbl>
      <w:tblPr>
        <w:tblW w:w="512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6"/>
        <w:gridCol w:w="5050"/>
        <w:gridCol w:w="5050"/>
      </w:tblGrid>
      <w:tr w:rsidR="0022340D" w:rsidRPr="0022340D">
        <w:trPr>
          <w:jc w:val="center"/>
        </w:trPr>
        <w:tc>
          <w:tcPr>
            <w:tcW w:w="1666"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Днища (заглушки) штампованные эллиптические (ДШ)</w:t>
            </w:r>
          </w:p>
        </w:tc>
        <w:tc>
          <w:tcPr>
            <w:tcW w:w="1667"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Днища (заглушки) штампованные эллиптические (ДШ)</w:t>
            </w:r>
          </w:p>
        </w:tc>
        <w:tc>
          <w:tcPr>
            <w:tcW w:w="1667" w:type="pct"/>
            <w:tcBorders>
              <w:top w:val="nil"/>
              <w:left w:val="nil"/>
              <w:bottom w:val="nil"/>
              <w:right w:val="nil"/>
            </w:tcBorders>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Днища (заглушки) отбортованные эллиптические (ДШ)</w:t>
            </w:r>
          </w:p>
        </w:tc>
      </w:tr>
      <w:tr w:rsidR="0022340D" w:rsidRPr="0022340D">
        <w:trPr>
          <w:jc w:val="center"/>
        </w:trPr>
        <w:tc>
          <w:tcPr>
            <w:tcW w:w="1666"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3D057468" wp14:editId="154F83F7">
                  <wp:extent cx="2619375" cy="1009650"/>
                  <wp:effectExtent l="0" t="0" r="9525" b="0"/>
                  <wp:docPr id="35" name="Picture 35" descr="http://norm-load.ru/SNiP/Data1/59/59098/x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norm-load.ru/SNiP/Data1/59/59098/x070.jp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inline>
              </w:drawing>
            </w:r>
          </w:p>
        </w:tc>
        <w:tc>
          <w:tcPr>
            <w:tcW w:w="1667"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26864777" wp14:editId="08706492">
                  <wp:extent cx="2552700" cy="1409700"/>
                  <wp:effectExtent l="0" t="0" r="0" b="0"/>
                  <wp:docPr id="36" name="Picture 36" descr="http://norm-load.ru/SNiP/Data1/59/59098/x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norm-load.ru/SNiP/Data1/59/59098/x072.jpg"/>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552700" cy="1409700"/>
                          </a:xfrm>
                          <a:prstGeom prst="rect">
                            <a:avLst/>
                          </a:prstGeom>
                          <a:noFill/>
                          <a:ln>
                            <a:noFill/>
                          </a:ln>
                        </pic:spPr>
                      </pic:pic>
                    </a:graphicData>
                  </a:graphic>
                </wp:inline>
              </w:drawing>
            </w:r>
          </w:p>
        </w:tc>
        <w:tc>
          <w:tcPr>
            <w:tcW w:w="1667" w:type="pct"/>
            <w:tcBorders>
              <w:top w:val="nil"/>
              <w:left w:val="nil"/>
              <w:bottom w:val="nil"/>
              <w:right w:val="nil"/>
            </w:tcBorders>
            <w:vAlign w:val="center"/>
            <w:hideMark/>
          </w:tcPr>
          <w:p w:rsidR="0022340D" w:rsidRPr="0022340D" w:rsidRDefault="0022340D" w:rsidP="0022340D">
            <w:pPr>
              <w:autoSpaceDN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5ACEDB53" wp14:editId="4CC0F863">
                  <wp:extent cx="2628900" cy="1276350"/>
                  <wp:effectExtent l="0" t="0" r="0" b="0"/>
                  <wp:docPr id="37" name="Picture 37" descr="http://norm-load.ru/SNiP/Data1/59/59098/x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norm-load.ru/SNiP/Data1/59/59098/x074.jpg"/>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628900" cy="1276350"/>
                          </a:xfrm>
                          <a:prstGeom prst="rect">
                            <a:avLst/>
                          </a:prstGeom>
                          <a:noFill/>
                          <a:ln>
                            <a:noFill/>
                          </a:ln>
                        </pic:spPr>
                      </pic:pic>
                    </a:graphicData>
                  </a:graphic>
                </wp:inline>
              </w:drawing>
            </w:r>
          </w:p>
        </w:tc>
      </w:tr>
    </w:tbl>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62" w:name="i647898"/>
      <w:bookmarkStart w:id="63" w:name="i638032"/>
      <w:bookmarkEnd w:id="62"/>
      <w:bookmarkEnd w:id="63"/>
      <w:r w:rsidRPr="0022340D">
        <w:rPr>
          <w:rFonts w:ascii="Times New Roman" w:eastAsia="Times New Roman" w:hAnsi="Times New Roman" w:cs="Times New Roman"/>
          <w:b/>
          <w:bCs/>
          <w:sz w:val="24"/>
          <w:szCs w:val="32"/>
          <w:lang w:val="ru-RU"/>
        </w:rPr>
        <w:lastRenderedPageBreak/>
        <w:t>Приложение 8</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64" w:name="i653084"/>
      <w:r w:rsidRPr="0022340D">
        <w:rPr>
          <w:rFonts w:ascii="Times New Roman" w:eastAsia="Times New Roman" w:hAnsi="Times New Roman" w:cs="Times New Roman"/>
          <w:b/>
          <w:bCs/>
          <w:sz w:val="24"/>
          <w:szCs w:val="32"/>
          <w:lang w:val="ru-RU"/>
        </w:rPr>
        <w:t>ФОРМУЛЯР ОБСЛЕДОВАНИЯ ГАЗОПРОВОДА</w:t>
      </w:r>
      <w:r w:rsidRPr="0022340D">
        <w:rPr>
          <w:rFonts w:ascii="Times New Roman" w:eastAsia="Times New Roman" w:hAnsi="Times New Roman" w:cs="Times New Roman"/>
          <w:b/>
          <w:bCs/>
          <w:sz w:val="24"/>
          <w:szCs w:val="32"/>
          <w:lang w:val="ru-RU"/>
        </w:rPr>
        <w:br/>
        <w:t>СКАНЕРОМ-ДЕФЕКТОСКОПОМ</w:t>
      </w:r>
      <w:bookmarkEnd w:id="64"/>
      <w:r w:rsidRPr="0022340D">
        <w:rPr>
          <w:rFonts w:ascii="Times New Roman" w:eastAsia="Times New Roman" w:hAnsi="Times New Roman" w:cs="Times New Roman"/>
          <w:b/>
          <w:bCs/>
          <w:sz w:val="24"/>
          <w:szCs w:val="24"/>
          <w:lang w:val="ru-RU"/>
        </w:rPr>
        <w:br/>
      </w:r>
      <w:r w:rsidRPr="0022340D">
        <w:rPr>
          <w:rFonts w:ascii="Times New Roman" w:eastAsia="Times New Roman" w:hAnsi="Times New Roman" w:cs="Times New Roman"/>
          <w:sz w:val="24"/>
          <w:szCs w:val="24"/>
          <w:lang w:val="ru-RU"/>
        </w:rPr>
        <w:t>по участку __________________________________________км</w:t>
      </w:r>
    </w:p>
    <w:tbl>
      <w:tblPr>
        <w:tblW w:w="5000" w:type="pct"/>
        <w:jc w:val="center"/>
        <w:tblCellMar>
          <w:left w:w="40" w:type="dxa"/>
          <w:right w:w="40" w:type="dxa"/>
        </w:tblCellMar>
        <w:tblLook w:val="04A0" w:firstRow="1" w:lastRow="0" w:firstColumn="1" w:lastColumn="0" w:noHBand="0" w:noVBand="1"/>
      </w:tblPr>
      <w:tblGrid>
        <w:gridCol w:w="749"/>
        <w:gridCol w:w="793"/>
        <w:gridCol w:w="721"/>
        <w:gridCol w:w="1248"/>
        <w:gridCol w:w="765"/>
        <w:gridCol w:w="937"/>
        <w:gridCol w:w="838"/>
        <w:gridCol w:w="803"/>
        <w:gridCol w:w="1365"/>
        <w:gridCol w:w="1104"/>
        <w:gridCol w:w="1169"/>
        <w:gridCol w:w="1116"/>
        <w:gridCol w:w="765"/>
        <w:gridCol w:w="923"/>
        <w:gridCol w:w="1350"/>
      </w:tblGrid>
      <w:tr w:rsidR="0022340D" w:rsidRPr="0022340D">
        <w:trPr>
          <w:jc w:val="center"/>
        </w:trPr>
        <w:tc>
          <w:tcPr>
            <w:tcW w:w="25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Марки</w:t>
            </w:r>
            <w:r w:rsidRPr="0022340D">
              <w:rPr>
                <w:rFonts w:ascii="Times New Roman" w:eastAsia="Times New Roman" w:hAnsi="Times New Roman" w:cs="Times New Roman"/>
                <w:sz w:val="20"/>
                <w:szCs w:val="18"/>
              </w:rPr>
              <w:softHyphen/>
              <w:t>ровка трубы, шва</w:t>
            </w:r>
          </w:p>
        </w:tc>
        <w:tc>
          <w:tcPr>
            <w:tcW w:w="51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Километраж</w:t>
            </w:r>
          </w:p>
        </w:tc>
        <w:tc>
          <w:tcPr>
            <w:tcW w:w="1567"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Характеристика труб</w:t>
            </w:r>
          </w:p>
        </w:tc>
        <w:tc>
          <w:tcPr>
            <w:tcW w:w="266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Характеристика дефектов и аномалий</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Начало</w:t>
            </w:r>
          </w:p>
        </w:tc>
        <w:tc>
          <w:tcPr>
            <w:tcW w:w="24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Конец</w:t>
            </w:r>
          </w:p>
        </w:tc>
        <w:tc>
          <w:tcPr>
            <w:tcW w:w="42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Конструкция</w:t>
            </w:r>
          </w:p>
        </w:tc>
        <w:tc>
          <w:tcPr>
            <w:tcW w:w="26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w:t>
            </w:r>
          </w:p>
        </w:tc>
        <w:tc>
          <w:tcPr>
            <w:tcW w:w="32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 мм</w:t>
            </w:r>
          </w:p>
        </w:tc>
        <w:tc>
          <w:tcPr>
            <w:tcW w:w="56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Ориентация продольных швов</w:t>
            </w:r>
          </w:p>
        </w:tc>
        <w:tc>
          <w:tcPr>
            <w:tcW w:w="46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w:t>
            </w:r>
          </w:p>
        </w:tc>
        <w:tc>
          <w:tcPr>
            <w:tcW w:w="37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18"/>
                <w:lang w:val="ru-RU"/>
              </w:rPr>
              <w:t>Расстояние от кольцевого шва, мм</w:t>
            </w:r>
          </w:p>
        </w:tc>
        <w:tc>
          <w:tcPr>
            <w:tcW w:w="39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от продольного шва</w:t>
            </w:r>
          </w:p>
        </w:tc>
        <w:tc>
          <w:tcPr>
            <w:tcW w:w="38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Угловая ориентация, часы</w:t>
            </w:r>
          </w:p>
        </w:tc>
        <w:tc>
          <w:tcPr>
            <w:tcW w:w="26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мм</w:t>
            </w:r>
          </w:p>
        </w:tc>
        <w:tc>
          <w:tcPr>
            <w:tcW w:w="31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 мм</w:t>
            </w:r>
          </w:p>
        </w:tc>
        <w:tc>
          <w:tcPr>
            <w:tcW w:w="46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Оценка максимальной глубины, мм</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Первый шов</w:t>
            </w:r>
          </w:p>
        </w:tc>
        <w:tc>
          <w:tcPr>
            <w:tcW w:w="2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Второй шов</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4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6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rPr>
      </w:pPr>
      <w:bookmarkStart w:id="65" w:name="i674736"/>
      <w:bookmarkStart w:id="66" w:name="i668264"/>
      <w:bookmarkEnd w:id="65"/>
      <w:bookmarkEnd w:id="66"/>
      <w:r w:rsidRPr="0022340D">
        <w:rPr>
          <w:rFonts w:ascii="Times New Roman" w:eastAsia="Times New Roman" w:hAnsi="Times New Roman" w:cs="Times New Roman"/>
          <w:b/>
          <w:bCs/>
          <w:sz w:val="24"/>
          <w:szCs w:val="32"/>
        </w:rPr>
        <w:t>Приложение 9</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rPr>
      </w:pPr>
      <w:bookmarkStart w:id="67" w:name="i685190"/>
      <w:r w:rsidRPr="0022340D">
        <w:rPr>
          <w:rFonts w:ascii="Times New Roman" w:eastAsia="Times New Roman" w:hAnsi="Times New Roman" w:cs="Times New Roman"/>
          <w:b/>
          <w:bCs/>
          <w:sz w:val="24"/>
          <w:szCs w:val="32"/>
        </w:rPr>
        <w:t>Ведомость ремонта труб и СДТ</w:t>
      </w:r>
      <w:bookmarkEnd w:id="67"/>
    </w:p>
    <w:p w:rsidR="0022340D" w:rsidRPr="0022340D" w:rsidRDefault="0022340D" w:rsidP="0022340D">
      <w:pPr>
        <w:widowControl w:val="0"/>
        <w:shd w:val="clear" w:color="auto" w:fill="FFFFFF"/>
        <w:tabs>
          <w:tab w:val="left" w:leader="underscore" w:pos="4435"/>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ВЕДОМОСТЬ РЕМОНТА №</w:t>
      </w:r>
      <w:r w:rsidRPr="0022340D">
        <w:rPr>
          <w:rFonts w:ascii="Times New Roman" w:eastAsia="Times New Roman" w:hAnsi="Times New Roman" w:cs="Times New Roman"/>
          <w:b/>
          <w:sz w:val="24"/>
          <w:szCs w:val="24"/>
        </w:rPr>
        <w:br/>
      </w:r>
      <w:r w:rsidRPr="0022340D">
        <w:rPr>
          <w:rFonts w:ascii="Times New Roman" w:eastAsia="Times New Roman" w:hAnsi="Times New Roman" w:cs="Times New Roman"/>
          <w:bCs/>
          <w:sz w:val="24"/>
          <w:szCs w:val="24"/>
        </w:rPr>
        <w:t>участка газопровода _______________________км</w:t>
      </w:r>
    </w:p>
    <w:tbl>
      <w:tblPr>
        <w:tblW w:w="5000" w:type="pct"/>
        <w:jc w:val="center"/>
        <w:tblCellMar>
          <w:left w:w="40" w:type="dxa"/>
          <w:right w:w="40" w:type="dxa"/>
        </w:tblCellMar>
        <w:tblLook w:val="04A0" w:firstRow="1" w:lastRow="0" w:firstColumn="1" w:lastColumn="0" w:noHBand="0" w:noVBand="1"/>
      </w:tblPr>
      <w:tblGrid>
        <w:gridCol w:w="1403"/>
        <w:gridCol w:w="1110"/>
        <w:gridCol w:w="1008"/>
        <w:gridCol w:w="1409"/>
        <w:gridCol w:w="1901"/>
        <w:gridCol w:w="3082"/>
        <w:gridCol w:w="2390"/>
        <w:gridCol w:w="2343"/>
      </w:tblGrid>
      <w:tr w:rsidR="0022340D" w:rsidRPr="0022340D">
        <w:trPr>
          <w:jc w:val="center"/>
        </w:trPr>
        <w:tc>
          <w:tcPr>
            <w:tcW w:w="47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Маркировка трубы (СДТ), шва</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Километраж</w:t>
            </w:r>
          </w:p>
        </w:tc>
        <w:tc>
          <w:tcPr>
            <w:tcW w:w="218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Характеристика дефектов</w:t>
            </w:r>
          </w:p>
        </w:tc>
        <w:tc>
          <w:tcPr>
            <w:tcW w:w="81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Решение по ремонту</w:t>
            </w:r>
          </w:p>
        </w:tc>
        <w:tc>
          <w:tcPr>
            <w:tcW w:w="80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Сведения о ремонте</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Начало</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Конец</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Длина, мм</w:t>
            </w:r>
          </w:p>
        </w:tc>
        <w:tc>
          <w:tcPr>
            <w:tcW w:w="64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Ширина, мм</w:t>
            </w:r>
          </w:p>
        </w:tc>
        <w:tc>
          <w:tcPr>
            <w:tcW w:w="10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Максимальная глубина, мм</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4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4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0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4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4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0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pacing w:val="40"/>
          <w:sz w:val="24"/>
        </w:rPr>
      </w:pPr>
      <w:r w:rsidRPr="0022340D">
        <w:rPr>
          <w:rFonts w:ascii="Times New Roman" w:eastAsia="Times New Roman" w:hAnsi="Times New Roman" w:cs="Times New Roman"/>
          <w:b/>
          <w:bCs/>
          <w:sz w:val="24"/>
          <w:szCs w:val="24"/>
        </w:rPr>
        <w:t>РЕКОМЕНДАЦИИ по заполнению ведомости ремонта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Ведомость ремонта заполняется по состоянию на момент составления заключения.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 отличие от ведомости дефектов, где указываются возможные методы ремонта отдельных труб или участков труб и стыков с отдельными дефектами, в ведомости ремонта указываются окончательные решения по ремонту, принятые с учетом всей совокупности дефектов на участке газопровода, по которому выдают заключение.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Для устраненных к моменту составления заключения дефектов (например, вышлифованных) указывают параметры дефектного участка после ремонта (размеры выемок после вышлифовки).</w:t>
      </w: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68" w:name="i704155"/>
      <w:bookmarkStart w:id="69" w:name="i692968"/>
      <w:bookmarkEnd w:id="68"/>
      <w:bookmarkEnd w:id="69"/>
      <w:r w:rsidRPr="0022340D">
        <w:rPr>
          <w:rFonts w:ascii="Times New Roman" w:eastAsia="Times New Roman" w:hAnsi="Times New Roman" w:cs="Times New Roman"/>
          <w:b/>
          <w:bCs/>
          <w:sz w:val="24"/>
          <w:szCs w:val="32"/>
          <w:lang w:val="ru-RU"/>
        </w:rPr>
        <w:t>Приложение 10</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70" w:name="i713776"/>
      <w:r w:rsidRPr="0022340D">
        <w:rPr>
          <w:rFonts w:ascii="Times New Roman" w:eastAsia="Times New Roman" w:hAnsi="Times New Roman" w:cs="Times New Roman"/>
          <w:b/>
          <w:bCs/>
          <w:sz w:val="24"/>
          <w:szCs w:val="32"/>
          <w:lang w:val="ru-RU"/>
        </w:rPr>
        <w:t>АКТ ОТБРАКОВКИ ВЫРЕЗАННЫХ ТРУБ И СДТ</w:t>
      </w:r>
      <w:bookmarkEnd w:id="70"/>
    </w:p>
    <w:tbl>
      <w:tblPr>
        <w:tblW w:w="5000" w:type="pct"/>
        <w:jc w:val="center"/>
        <w:tblCellMar>
          <w:left w:w="40" w:type="dxa"/>
          <w:right w:w="40" w:type="dxa"/>
        </w:tblCellMar>
        <w:tblLook w:val="04A0" w:firstRow="1" w:lastRow="0" w:firstColumn="1" w:lastColumn="0" w:noHBand="0" w:noVBand="1"/>
      </w:tblPr>
      <w:tblGrid>
        <w:gridCol w:w="640"/>
        <w:gridCol w:w="1473"/>
        <w:gridCol w:w="1687"/>
        <w:gridCol w:w="1547"/>
        <w:gridCol w:w="970"/>
        <w:gridCol w:w="1178"/>
        <w:gridCol w:w="1687"/>
        <w:gridCol w:w="970"/>
        <w:gridCol w:w="1157"/>
        <w:gridCol w:w="1693"/>
        <w:gridCol w:w="595"/>
        <w:gridCol w:w="595"/>
        <w:gridCol w:w="454"/>
      </w:tblGrid>
      <w:tr w:rsidR="0022340D" w:rsidRPr="0022340D">
        <w:trPr>
          <w:jc w:val="center"/>
        </w:trPr>
        <w:tc>
          <w:tcPr>
            <w:tcW w:w="21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 трубы и СДТ</w:t>
            </w:r>
          </w:p>
        </w:tc>
        <w:tc>
          <w:tcPr>
            <w:tcW w:w="50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Маркировка труб и СДТ</w:t>
            </w:r>
          </w:p>
        </w:tc>
        <w:tc>
          <w:tcPr>
            <w:tcW w:w="57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 (труба или СДТ)</w:t>
            </w:r>
          </w:p>
        </w:tc>
        <w:tc>
          <w:tcPr>
            <w:tcW w:w="1261"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Характеристика труб и СДТ</w:t>
            </w:r>
          </w:p>
        </w:tc>
        <w:tc>
          <w:tcPr>
            <w:tcW w:w="188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18"/>
                <w:lang w:val="ru-RU"/>
              </w:rPr>
              <w:t>Характеристика дефектов труб и СДТ</w:t>
            </w:r>
          </w:p>
        </w:tc>
        <w:tc>
          <w:tcPr>
            <w:tcW w:w="56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18"/>
                <w:lang w:val="ru-RU"/>
              </w:rPr>
              <w:t>Заключение об отнесении труб и СДТ к категории, м</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lang w:val="ru-RU"/>
              </w:rPr>
            </w:pP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Конструкция</w:t>
            </w:r>
          </w:p>
        </w:tc>
        <w:tc>
          <w:tcPr>
            <w:tcW w:w="3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 мм</w:t>
            </w:r>
          </w:p>
        </w:tc>
        <w:tc>
          <w:tcPr>
            <w:tcW w:w="5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w:t>
            </w:r>
          </w:p>
        </w:tc>
        <w:tc>
          <w:tcPr>
            <w:tcW w:w="3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мм</w:t>
            </w:r>
          </w:p>
        </w:tc>
        <w:tc>
          <w:tcPr>
            <w:tcW w:w="39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 мм</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Максимальная глубина, мм</w:t>
            </w:r>
          </w:p>
        </w:tc>
        <w:tc>
          <w:tcPr>
            <w:tcW w:w="2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А2</w:t>
            </w:r>
          </w:p>
        </w:tc>
        <w:tc>
          <w:tcPr>
            <w:tcW w:w="2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А3</w:t>
            </w:r>
          </w:p>
        </w:tc>
        <w:tc>
          <w:tcPr>
            <w:tcW w:w="1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Б</w:t>
            </w:r>
          </w:p>
        </w:tc>
      </w:tr>
      <w:tr w:rsidR="0022340D" w:rsidRPr="0022340D">
        <w:trPr>
          <w:jc w:val="center"/>
        </w:trPr>
        <w:tc>
          <w:tcPr>
            <w:tcW w:w="2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9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2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9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bCs/>
          <w:sz w:val="24"/>
          <w:szCs w:val="24"/>
        </w:rPr>
        <w:t>РЕКОМЕНДАЦИИ</w:t>
      </w:r>
      <w:r w:rsidRPr="0022340D">
        <w:rPr>
          <w:rFonts w:ascii="Times New Roman" w:eastAsia="Times New Roman" w:hAnsi="Times New Roman" w:cs="Times New Roman"/>
          <w:b/>
          <w:bCs/>
          <w:sz w:val="24"/>
          <w:szCs w:val="24"/>
        </w:rPr>
        <w:br/>
        <w:t>по заполнению акта отбраковки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 каждой строке таблицы указывают одну трубу или СДТ в состоянии до отбраковки, длину этой трубы или СДТ указывают в столбце 5.</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 столбцах 11-13 указывают длину трубы или СДТ, отнесенную к категории А3, А3 или Б по результатам отбраковки. Если часть трубы отнесена к одной категории, а другая часть к другой категории (например от трубы, отнесенной к категории А2 отрезана катушка, отнесенная к категории Б) в строке, соответствующей рассматриваемой трубе, заполняют две ячейки, расположенных в соответствующих категориям столбцах. При этом сумма длин участков труб в столбцах 11-13 должна соответствовать длине трубы в столбце 5. Если длина трубы уменьшилась в связи с разделкой торцов, то длину этого уменьшения заносят в столбец 13 (категория Б).</w:t>
      </w: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71" w:name="i735237"/>
      <w:bookmarkStart w:id="72" w:name="i725354"/>
      <w:bookmarkEnd w:id="71"/>
      <w:bookmarkEnd w:id="72"/>
      <w:r w:rsidRPr="0022340D">
        <w:rPr>
          <w:rFonts w:ascii="Times New Roman" w:eastAsia="Times New Roman" w:hAnsi="Times New Roman" w:cs="Times New Roman"/>
          <w:b/>
          <w:bCs/>
          <w:sz w:val="24"/>
          <w:szCs w:val="32"/>
          <w:lang w:val="ru-RU"/>
        </w:rPr>
        <w:t>Приложение 11</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73" w:name="i746376"/>
      <w:r w:rsidRPr="0022340D">
        <w:rPr>
          <w:rFonts w:ascii="Times New Roman" w:eastAsia="Times New Roman" w:hAnsi="Times New Roman" w:cs="Times New Roman"/>
          <w:b/>
          <w:bCs/>
          <w:sz w:val="24"/>
          <w:szCs w:val="32"/>
          <w:lang w:val="ru-RU"/>
        </w:rPr>
        <w:t>Ведомость труб и СДТ</w:t>
      </w:r>
      <w:bookmarkEnd w:id="73"/>
    </w:p>
    <w:p w:rsidR="0022340D" w:rsidRPr="0022340D" w:rsidRDefault="0022340D" w:rsidP="0022340D">
      <w:pPr>
        <w:keepNext/>
        <w:widowControl w:val="0"/>
        <w:shd w:val="clear" w:color="auto" w:fill="FFFFFF"/>
        <w:tabs>
          <w:tab w:val="left" w:leader="underscore" w:pos="9158"/>
        </w:tabs>
        <w:autoSpaceDE w:val="0"/>
        <w:autoSpaceDN w:val="0"/>
        <w:adjustRightInd w:val="0"/>
        <w:spacing w:before="120" w:after="120" w:line="240" w:lineRule="auto"/>
        <w:jc w:val="center"/>
        <w:outlineLvl w:val="1"/>
        <w:rPr>
          <w:rFonts w:ascii="Times New Roman" w:eastAsia="Times New Roman" w:hAnsi="Times New Roman" w:cs="Times New Roman"/>
          <w:bCs/>
          <w:sz w:val="24"/>
          <w:szCs w:val="28"/>
          <w:lang w:val="ru-RU"/>
        </w:rPr>
      </w:pPr>
      <w:bookmarkStart w:id="74" w:name="i757607"/>
      <w:r w:rsidRPr="0022340D">
        <w:rPr>
          <w:rFonts w:ascii="Times New Roman" w:eastAsia="Times New Roman" w:hAnsi="Times New Roman" w:cs="Times New Roman"/>
          <w:b/>
          <w:bCs/>
          <w:sz w:val="24"/>
          <w:szCs w:val="20"/>
          <w:lang w:val="ru-RU"/>
        </w:rPr>
        <w:t>ВЕДОМОСТЬ ТРУБ и СДТ №</w:t>
      </w:r>
      <w:r w:rsidRPr="0022340D">
        <w:rPr>
          <w:rFonts w:ascii="Times New Roman" w:eastAsia="Times New Roman" w:hAnsi="Times New Roman" w:cs="Times New Roman"/>
          <w:b/>
          <w:bCs/>
          <w:sz w:val="24"/>
          <w:szCs w:val="20"/>
          <w:lang w:val="ru-RU"/>
        </w:rPr>
        <w:br/>
      </w:r>
      <w:r w:rsidRPr="0022340D">
        <w:rPr>
          <w:rFonts w:ascii="Times New Roman" w:eastAsia="Times New Roman" w:hAnsi="Times New Roman" w:cs="Times New Roman"/>
          <w:bCs/>
          <w:sz w:val="24"/>
          <w:szCs w:val="28"/>
          <w:lang w:val="ru-RU"/>
        </w:rPr>
        <w:t>по участку газопровода _________________ км</w:t>
      </w:r>
      <w:bookmarkEnd w:id="74"/>
    </w:p>
    <w:tbl>
      <w:tblPr>
        <w:tblW w:w="5000" w:type="pct"/>
        <w:jc w:val="center"/>
        <w:tblCellMar>
          <w:left w:w="40" w:type="dxa"/>
          <w:right w:w="40" w:type="dxa"/>
        </w:tblCellMar>
        <w:tblLook w:val="04A0" w:firstRow="1" w:lastRow="0" w:firstColumn="1" w:lastColumn="0" w:noHBand="0" w:noVBand="1"/>
      </w:tblPr>
      <w:tblGrid>
        <w:gridCol w:w="571"/>
        <w:gridCol w:w="617"/>
        <w:gridCol w:w="662"/>
        <w:gridCol w:w="582"/>
        <w:gridCol w:w="1127"/>
        <w:gridCol w:w="632"/>
        <w:gridCol w:w="808"/>
        <w:gridCol w:w="706"/>
        <w:gridCol w:w="667"/>
        <w:gridCol w:w="1248"/>
        <w:gridCol w:w="978"/>
        <w:gridCol w:w="1098"/>
        <w:gridCol w:w="1048"/>
        <w:gridCol w:w="632"/>
        <w:gridCol w:w="792"/>
        <w:gridCol w:w="1252"/>
        <w:gridCol w:w="1226"/>
      </w:tblGrid>
      <w:tr w:rsidR="0022340D" w:rsidRPr="0022340D">
        <w:trPr>
          <w:jc w:val="center"/>
        </w:trPr>
        <w:tc>
          <w:tcPr>
            <w:tcW w:w="1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w:t>
            </w:r>
            <w:r w:rsidRPr="0022340D">
              <w:rPr>
                <w:rFonts w:ascii="Times New Roman" w:eastAsia="Times New Roman" w:hAnsi="Times New Roman" w:cs="Times New Roman"/>
                <w:sz w:val="20"/>
                <w:szCs w:val="18"/>
              </w:rPr>
              <w:br/>
              <w:t>трубы или СДТ</w:t>
            </w:r>
          </w:p>
        </w:tc>
        <w:tc>
          <w:tcPr>
            <w:tcW w:w="21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18"/>
                <w:lang w:val="ru-RU"/>
              </w:rPr>
              <w:t>Марки ровка трубы, СДТ, шва</w:t>
            </w:r>
          </w:p>
        </w:tc>
        <w:tc>
          <w:tcPr>
            <w:tcW w:w="42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Километраж</w:t>
            </w:r>
          </w:p>
        </w:tc>
        <w:tc>
          <w:tcPr>
            <w:tcW w:w="1344"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Характеристика труб и СДТ</w:t>
            </w:r>
          </w:p>
        </w:tc>
        <w:tc>
          <w:tcPr>
            <w:tcW w:w="2408"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18"/>
                <w:lang w:val="ru-RU"/>
              </w:rPr>
              <w:t>Характеристика дефектов и отремонтированных участков труб и СДТ</w:t>
            </w:r>
          </w:p>
        </w:tc>
        <w:tc>
          <w:tcPr>
            <w:tcW w:w="41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Выполненный ремонт</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2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Начало</w:t>
            </w:r>
          </w:p>
        </w:tc>
        <w:tc>
          <w:tcPr>
            <w:tcW w:w="19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Конец</w:t>
            </w:r>
          </w:p>
        </w:tc>
        <w:tc>
          <w:tcPr>
            <w:tcW w:w="38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Конструкция трубы, обозначение СДТ</w:t>
            </w:r>
          </w:p>
        </w:tc>
        <w:tc>
          <w:tcPr>
            <w:tcW w:w="21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w:t>
            </w:r>
          </w:p>
        </w:tc>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Толщина стенки, мм</w:t>
            </w:r>
          </w:p>
        </w:tc>
        <w:tc>
          <w:tcPr>
            <w:tcW w:w="46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Ориентация продольных швов</w:t>
            </w:r>
          </w:p>
        </w:tc>
        <w:tc>
          <w:tcPr>
            <w:tcW w:w="42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Наименование</w:t>
            </w:r>
          </w:p>
        </w:tc>
        <w:tc>
          <w:tcPr>
            <w:tcW w:w="33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18"/>
                <w:lang w:val="ru-RU"/>
              </w:rPr>
              <w:t>Расстояние от кольцевого шва, мм</w:t>
            </w:r>
          </w:p>
        </w:tc>
        <w:tc>
          <w:tcPr>
            <w:tcW w:w="37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Расстояние от продольного шва</w:t>
            </w:r>
          </w:p>
        </w:tc>
        <w:tc>
          <w:tcPr>
            <w:tcW w:w="35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Угловая ориентация, часы</w:t>
            </w:r>
          </w:p>
        </w:tc>
        <w:tc>
          <w:tcPr>
            <w:tcW w:w="21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Длина, мм</w:t>
            </w:r>
          </w:p>
        </w:tc>
        <w:tc>
          <w:tcPr>
            <w:tcW w:w="2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Ширина, мм</w:t>
            </w:r>
          </w:p>
        </w:tc>
        <w:tc>
          <w:tcPr>
            <w:tcW w:w="42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Максимальная глубина, мм</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Первый шов</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Второй шов</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19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spacing w:after="0" w:line="240" w:lineRule="auto"/>
        <w:rPr>
          <w:rFonts w:ascii="Times New Roman" w:eastAsia="Times New Roman" w:hAnsi="Times New Roman" w:cs="Times New Roman"/>
          <w:sz w:val="24"/>
          <w:szCs w:val="20"/>
          <w:lang w:eastAsia="ru-RU"/>
        </w:rPr>
        <w:sectPr w:rsidR="0022340D" w:rsidRPr="0022340D">
          <w:pgSz w:w="16834" w:h="11909" w:orient="landscape"/>
          <w:pgMar w:top="1134" w:right="1134" w:bottom="1134" w:left="1134" w:header="720" w:footer="720" w:gutter="0"/>
          <w:paperSrc w:first="15" w:other="15"/>
          <w:cols w:space="720"/>
        </w:sectPr>
      </w:pP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rPr>
      </w:pPr>
      <w:bookmarkStart w:id="75" w:name="i772672"/>
      <w:bookmarkStart w:id="76" w:name="i767024"/>
      <w:bookmarkEnd w:id="75"/>
      <w:bookmarkEnd w:id="76"/>
      <w:r w:rsidRPr="0022340D">
        <w:rPr>
          <w:rFonts w:ascii="Times New Roman" w:eastAsia="Times New Roman" w:hAnsi="Times New Roman" w:cs="Times New Roman"/>
          <w:b/>
          <w:bCs/>
          <w:sz w:val="24"/>
          <w:szCs w:val="32"/>
        </w:rPr>
        <w:lastRenderedPageBreak/>
        <w:t>Приложение 12</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77" w:name="i783520"/>
      <w:r w:rsidRPr="0022340D">
        <w:rPr>
          <w:rFonts w:ascii="Times New Roman" w:eastAsia="Times New Roman" w:hAnsi="Times New Roman" w:cs="Times New Roman"/>
          <w:b/>
          <w:bCs/>
          <w:sz w:val="24"/>
          <w:szCs w:val="32"/>
          <w:lang w:val="ru-RU"/>
        </w:rPr>
        <w:t>Расчет срока обследования дефектных труб в шурфах после ВТД</w:t>
      </w:r>
      <w:bookmarkEnd w:id="77"/>
    </w:p>
    <w:p w:rsidR="0022340D" w:rsidRPr="0022340D" w:rsidRDefault="0022340D" w:rsidP="0022340D">
      <w:pPr>
        <w:keepNext/>
        <w:widowControl w:val="0"/>
        <w:shd w:val="clear" w:color="auto" w:fill="FFFFFF"/>
        <w:autoSpaceDE w:val="0"/>
        <w:autoSpaceDN w:val="0"/>
        <w:adjustRightInd w:val="0"/>
        <w:spacing w:before="120" w:after="120" w:line="240" w:lineRule="auto"/>
        <w:ind w:firstLine="284"/>
        <w:jc w:val="right"/>
        <w:outlineLvl w:val="8"/>
        <w:rPr>
          <w:rFonts w:ascii="Times New Roman" w:eastAsia="Times New Roman" w:hAnsi="Times New Roman" w:cs="Times New Roman"/>
          <w:b/>
          <w:bCs/>
          <w:sz w:val="24"/>
          <w:szCs w:val="24"/>
          <w:lang w:val="ru-RU"/>
        </w:rPr>
      </w:pPr>
      <w:bookmarkStart w:id="78" w:name="i793625"/>
      <w:r w:rsidRPr="0022340D">
        <w:rPr>
          <w:rFonts w:ascii="Times New Roman" w:eastAsia="Times New Roman" w:hAnsi="Times New Roman" w:cs="Times New Roman"/>
          <w:b/>
          <w:sz w:val="24"/>
          <w:szCs w:val="24"/>
          <w:lang w:val="ru-RU"/>
        </w:rPr>
        <w:t>Приложение 12.1</w:t>
      </w:r>
      <w:bookmarkEnd w:id="78"/>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Методика расчета срока обследования дефектных труб</w:t>
      </w:r>
      <w:r w:rsidRPr="0022340D">
        <w:rPr>
          <w:rFonts w:ascii="Times New Roman" w:eastAsia="Times New Roman" w:hAnsi="Times New Roman" w:cs="Times New Roman"/>
          <w:b/>
          <w:sz w:val="24"/>
          <w:szCs w:val="24"/>
          <w:lang w:val="ru-RU"/>
        </w:rPr>
        <w:br/>
        <w:t>в шурфах после ВТД</w:t>
      </w:r>
    </w:p>
    <w:p w:rsidR="0022340D" w:rsidRPr="0022340D" w:rsidRDefault="0022340D" w:rsidP="0022340D">
      <w:pPr>
        <w:widowControl w:val="0"/>
        <w:shd w:val="clear" w:color="auto" w:fill="FFFFFF"/>
        <w:tabs>
          <w:tab w:val="left" w:pos="92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Срок обследования труб с поверхностными дефектами рассчитывают по измеренным максимальной глубине и длине продольной проекции дефектов.</w:t>
      </w:r>
    </w:p>
    <w:p w:rsidR="0022340D" w:rsidRPr="0022340D" w:rsidRDefault="0022340D" w:rsidP="0022340D">
      <w:pPr>
        <w:widowControl w:val="0"/>
        <w:shd w:val="clear" w:color="auto" w:fill="FFFFFF"/>
        <w:tabs>
          <w:tab w:val="left" w:pos="92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2 Связь расчетного давления разрушения с геометрическими параметрами отдельного дефекта имеет вид:</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5"/>
        <w:gridCol w:w="651"/>
      </w:tblGrid>
      <w:tr w:rsidR="0022340D" w:rsidRPr="0022340D">
        <w:trPr>
          <w:jc w:val="center"/>
        </w:trPr>
        <w:tc>
          <w:tcPr>
            <w:tcW w:w="466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2"/>
                <w:sz w:val="24"/>
                <w:szCs w:val="24"/>
              </w:rPr>
              <w:drawing>
                <wp:inline distT="0" distB="0" distL="0" distR="0" wp14:anchorId="2205C3C3" wp14:editId="5233C27E">
                  <wp:extent cx="1685925" cy="485775"/>
                  <wp:effectExtent l="0" t="0" r="9525" b="9525"/>
                  <wp:docPr id="38" name="Picture 38" descr="http://norm-load.ru/SNiP/Data1/59/59098/x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norm-load.ru/SNiP/Data1/59/59098/x076.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685925" cy="485775"/>
                          </a:xfrm>
                          <a:prstGeom prst="rect">
                            <a:avLst/>
                          </a:prstGeom>
                          <a:noFill/>
                          <a:ln>
                            <a:noFill/>
                          </a:ln>
                        </pic:spPr>
                      </pic:pic>
                    </a:graphicData>
                  </a:graphic>
                </wp:inline>
              </w:drawing>
            </w:r>
          </w:p>
        </w:tc>
        <w:tc>
          <w:tcPr>
            <w:tcW w:w="34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bookmarkStart w:id="79" w:name="i803354"/>
            <w:r w:rsidRPr="0022340D">
              <w:rPr>
                <w:rFonts w:ascii="Times New Roman" w:eastAsia="Times New Roman" w:hAnsi="Times New Roman" w:cs="Times New Roman"/>
                <w:sz w:val="24"/>
                <w:szCs w:val="24"/>
              </w:rPr>
              <w:t>(1)</w:t>
            </w:r>
            <w:bookmarkEnd w:id="79"/>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 расчетное давление разрушения трубы с отдельным дефектом,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σ</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 напряжение течения, вычисляемое по формуле: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для стресс-коррозионных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26B92D86" wp14:editId="291427AD">
                  <wp:extent cx="4686300" cy="561975"/>
                  <wp:effectExtent l="0" t="0" r="0" b="9525"/>
                  <wp:docPr id="39" name="Picture 39" descr="http://norm-load.ru/SNiP/Data1/59/59098/x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norm-load.ru/SNiP/Data1/59/59098/x078.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686300"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rPr>
              <w:t>(</w:t>
            </w:r>
            <w:r w:rsidRPr="0022340D">
              <w:rPr>
                <w:rFonts w:ascii="Times New Roman" w:eastAsia="Times New Roman" w:hAnsi="Times New Roman" w:cs="Times New Roman"/>
                <w:sz w:val="24"/>
                <w:szCs w:val="24"/>
              </w:rPr>
              <w:t>2</w:t>
            </w:r>
            <w:r w:rsidRPr="0022340D">
              <w:rPr>
                <w:rFonts w:ascii="Times New Roman" w:eastAsia="Times New Roman" w:hAnsi="Times New Roman" w:cs="Times New Roman"/>
                <w:sz w:val="24"/>
              </w:rPr>
              <w:t>)</w:t>
            </w:r>
          </w:p>
        </w:tc>
      </w:tr>
    </w:tbl>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для других типов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0542E1F5" wp14:editId="71E319C4">
                  <wp:extent cx="4686300" cy="561975"/>
                  <wp:effectExtent l="0" t="0" r="0" b="9525"/>
                  <wp:docPr id="40" name="Picture 40" descr="http://norm-load.ru/SNiP/Data1/59/59098/x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norm-load.ru/SNiP/Data1/59/59098/x080.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686300"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rPr>
              <w:t>(3)</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 xml:space="preserve"> - коэффициент, учитывающий достигнутое в трубе давление, принимаемый равным 1 при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i/>
          <w:iCs/>
          <w:sz w:val="24"/>
          <w:szCs w:val="24"/>
          <w:lang w:val="ru-RU"/>
        </w:rPr>
        <w:t xml:space="preserve"> </w:t>
      </w:r>
      <w:r w:rsidRPr="0022340D">
        <w:rPr>
          <w:rFonts w:ascii="Times New Roman" w:eastAsia="Times New Roman" w:hAnsi="Times New Roman" w:cs="Times New Roman"/>
          <w:sz w:val="24"/>
          <w:szCs w:val="24"/>
          <w:lang w:val="ru-RU"/>
        </w:rPr>
        <w:t xml:space="preserve">&lt;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и отношению </w:t>
      </w:r>
      <w:r w:rsidRPr="0022340D">
        <w:rPr>
          <w:rFonts w:ascii="Times New Roman" w:eastAsia="Times New Roman" w:hAnsi="Times New Roman" w:cs="Times New Roman"/>
          <w:noProof/>
          <w:position w:val="-30"/>
          <w:sz w:val="24"/>
          <w:szCs w:val="24"/>
        </w:rPr>
        <w:drawing>
          <wp:inline distT="0" distB="0" distL="0" distR="0" wp14:anchorId="30606306" wp14:editId="7CC3A987">
            <wp:extent cx="257175" cy="457200"/>
            <wp:effectExtent l="0" t="0" r="9525" b="0"/>
            <wp:docPr id="41" name="Picture 41" descr="http://norm-load.ru/SNiP/Data1/59/59098/x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norm-load.ru/SNiP/Data1/59/59098/x082.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r w:rsidRPr="0022340D">
        <w:rPr>
          <w:rFonts w:ascii="Times New Roman" w:eastAsia="Times New Roman" w:hAnsi="Times New Roman" w:cs="Times New Roman"/>
          <w:sz w:val="24"/>
          <w:szCs w:val="24"/>
        </w:rPr>
        <w:t> </w:t>
      </w:r>
      <w:r w:rsidRPr="0022340D">
        <w:rPr>
          <w:rFonts w:ascii="Times New Roman" w:eastAsia="Times New Roman" w:hAnsi="Times New Roman" w:cs="Times New Roman"/>
          <w:sz w:val="24"/>
          <w:szCs w:val="24"/>
          <w:lang w:val="ru-RU"/>
        </w:rPr>
        <w:t xml:space="preserve">при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&gt;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 максимальное фактическое давление в трубе, достигнутое за месяц, предшествующий обследованию;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 расчетное давление разрушения трубы с отдельным дефектом, рассчитанное на момент обследования;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Arial"/>
          <w:i/>
          <w:iCs/>
          <w:sz w:val="24"/>
          <w:szCs w:val="24"/>
        </w:rPr>
        <w:t>t</w:t>
      </w:r>
      <w:r w:rsidRPr="0022340D">
        <w:rPr>
          <w:rFonts w:ascii="Times New Roman" w:eastAsia="Times New Roman" w:hAnsi="Times New Roman" w:cs="Times New Roman"/>
          <w:sz w:val="24"/>
          <w:szCs w:val="24"/>
          <w:vertAlign w:val="subscript"/>
        </w:rPr>
        <w:t>σ</w:t>
      </w:r>
      <w:r w:rsidRPr="0022340D">
        <w:rPr>
          <w:rFonts w:ascii="Times New Roman" w:eastAsia="Times New Roman" w:hAnsi="Times New Roman" w:cs="Arial"/>
          <w:sz w:val="24"/>
          <w:szCs w:val="24"/>
          <w:lang w:val="ru-RU"/>
        </w:rPr>
        <w:t xml:space="preserve"> = </w:t>
      </w:r>
      <w:r w:rsidRPr="0022340D">
        <w:rPr>
          <w:rFonts w:ascii="Times New Roman" w:eastAsia="Times New Roman" w:hAnsi="Times New Roman" w:cs="Arial"/>
          <w:i/>
          <w:iCs/>
          <w:sz w:val="24"/>
          <w:szCs w:val="24"/>
        </w:rPr>
        <w:t>t</w:t>
      </w:r>
      <w:r w:rsidRPr="0022340D">
        <w:rPr>
          <w:rFonts w:ascii="Times New Roman" w:eastAsia="Times New Roman" w:hAnsi="Times New Roman" w:cs="Arial"/>
          <w:i/>
          <w:iCs/>
          <w:sz w:val="24"/>
          <w:szCs w:val="24"/>
          <w:vertAlign w:val="subscript"/>
          <w:lang w:val="ru-RU"/>
        </w:rPr>
        <w:t>экс</w:t>
      </w:r>
      <w:r w:rsidRPr="0022340D">
        <w:rPr>
          <w:rFonts w:ascii="Times New Roman" w:eastAsia="Times New Roman" w:hAnsi="Times New Roman" w:cs="Arial"/>
          <w:sz w:val="24"/>
          <w:szCs w:val="24"/>
          <w:lang w:val="ru-RU"/>
        </w:rPr>
        <w:t xml:space="preserve"> + </w:t>
      </w:r>
      <w:r w:rsidRPr="0022340D">
        <w:rPr>
          <w:rFonts w:ascii="Times New Roman" w:eastAsia="Times New Roman" w:hAnsi="Times New Roman" w:cs="Arial"/>
          <w:i/>
          <w:iCs/>
          <w:sz w:val="24"/>
          <w:szCs w:val="24"/>
        </w:rPr>
        <w:t>t</w:t>
      </w:r>
      <w:r w:rsidRPr="0022340D">
        <w:rPr>
          <w:rFonts w:ascii="Times New Roman" w:eastAsia="Times New Roman" w:hAnsi="Times New Roman" w:cs="Arial"/>
          <w:i/>
          <w:iCs/>
          <w:sz w:val="24"/>
          <w:szCs w:val="24"/>
          <w:vertAlign w:val="subscript"/>
          <w:lang w:val="ru-RU"/>
        </w:rPr>
        <w:t>р</w:t>
      </w:r>
      <w:r w:rsidRPr="0022340D">
        <w:rPr>
          <w:rFonts w:ascii="Times New Roman" w:eastAsia="Times New Roman" w:hAnsi="Times New Roman" w:cs="Arial"/>
          <w:sz w:val="24"/>
          <w:szCs w:val="24"/>
          <w:lang w:val="ru-RU"/>
        </w:rPr>
        <w:t xml:space="preserve"> - время от начала эксплуатации трубы до окончания рассчитываемого срока, годы;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t>τ</w:t>
      </w:r>
      <w:r w:rsidRPr="0022340D">
        <w:rPr>
          <w:rFonts w:ascii="Times New Roman" w:eastAsia="Times New Roman" w:hAnsi="Times New Roman" w:cs="Times New Roman"/>
          <w:sz w:val="24"/>
          <w:szCs w:val="24"/>
          <w:vertAlign w:val="subscript"/>
          <w:lang w:val="ru-RU"/>
        </w:rPr>
        <w:t>экс</w:t>
      </w:r>
      <w:r w:rsidRPr="0022340D">
        <w:rPr>
          <w:rFonts w:ascii="Times New Roman" w:eastAsia="Times New Roman" w:hAnsi="Times New Roman" w:cs="Times New Roman"/>
          <w:sz w:val="24"/>
          <w:szCs w:val="24"/>
          <w:lang w:val="ru-RU"/>
        </w:rPr>
        <w:t xml:space="preserve"> - время работы газопровода с момента его ввода в эксплуатацию до момента обследования, годы;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Cs/>
          <w:sz w:val="24"/>
          <w:szCs w:val="24"/>
        </w:rPr>
        <w:t>τ</w:t>
      </w:r>
      <w:r w:rsidRPr="0022340D">
        <w:rPr>
          <w:rFonts w:ascii="Times New Roman" w:eastAsia="Times New Roman" w:hAnsi="Times New Roman" w:cs="Times New Roman"/>
          <w:sz w:val="24"/>
          <w:szCs w:val="24"/>
          <w:vertAlign w:val="subscript"/>
          <w:lang w:val="ru-RU"/>
        </w:rPr>
        <w:t>р</w:t>
      </w:r>
      <w:r w:rsidRPr="0022340D">
        <w:rPr>
          <w:rFonts w:ascii="Times New Roman" w:eastAsia="Times New Roman" w:hAnsi="Times New Roman" w:cs="Times New Roman"/>
          <w:sz w:val="24"/>
          <w:szCs w:val="24"/>
          <w:lang w:val="ru-RU"/>
        </w:rPr>
        <w:t xml:space="preserve"> - рассчитываемый срок обследования дефектной трубы в шурфе, годы;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 коэффициент, учитывающий конфигурацию дефектов, принимаемый равным 0,7;</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sz w:val="24"/>
          <w:szCs w:val="24"/>
          <w:vertAlign w:val="subscript"/>
        </w:rPr>
        <w:t>max</w:t>
      </w:r>
      <w:r w:rsidRPr="0022340D">
        <w:rPr>
          <w:rFonts w:ascii="Times New Roman" w:eastAsia="Times New Roman" w:hAnsi="Times New Roman" w:cs="Times New Roman"/>
          <w:sz w:val="24"/>
          <w:szCs w:val="24"/>
          <w:lang w:val="ru-RU"/>
        </w:rPr>
        <w:t xml:space="preserve"> - максимальная глубина дефекта,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М</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 коэффициент Фолиаса, рассчитанный для длины </w:t>
      </w: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п</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5"/>
        <w:gridCol w:w="651"/>
      </w:tblGrid>
      <w:tr w:rsidR="0022340D" w:rsidRPr="0022340D">
        <w:trPr>
          <w:jc w:val="center"/>
        </w:trPr>
        <w:tc>
          <w:tcPr>
            <w:tcW w:w="466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26"/>
                <w:sz w:val="24"/>
                <w:szCs w:val="24"/>
              </w:rPr>
              <w:lastRenderedPageBreak/>
              <w:drawing>
                <wp:inline distT="0" distB="0" distL="0" distR="0" wp14:anchorId="794BA3C4" wp14:editId="65D67C7A">
                  <wp:extent cx="1485900" cy="466725"/>
                  <wp:effectExtent l="0" t="0" r="0" b="9525"/>
                  <wp:docPr id="42" name="Picture 42" descr="http://norm-load.ru/SNiP/Data1/59/59098/x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norm-load.ru/SNiP/Data1/59/59098/x084.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tc>
        <w:tc>
          <w:tcPr>
            <w:tcW w:w="34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bookmarkStart w:id="80" w:name="i814702"/>
            <w:r w:rsidRPr="0022340D">
              <w:rPr>
                <w:rFonts w:ascii="Times New Roman" w:eastAsia="Times New Roman" w:hAnsi="Times New Roman" w:cs="Times New Roman"/>
                <w:sz w:val="24"/>
                <w:szCs w:val="24"/>
              </w:rPr>
              <w:t>(4)</w:t>
            </w:r>
            <w:bookmarkEnd w:id="80"/>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п</w:t>
      </w:r>
      <w:r w:rsidRPr="0022340D">
        <w:rPr>
          <w:rFonts w:ascii="Times New Roman" w:eastAsia="Times New Roman" w:hAnsi="Times New Roman" w:cs="Times New Roman"/>
          <w:sz w:val="24"/>
          <w:szCs w:val="24"/>
          <w:lang w:val="ru-RU"/>
        </w:rPr>
        <w:t xml:space="preserve"> - оценка полной длины продольной проекции дефекта</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5"/>
        <w:gridCol w:w="651"/>
      </w:tblGrid>
      <w:tr w:rsidR="0022340D" w:rsidRPr="0022340D">
        <w:trPr>
          <w:jc w:val="center"/>
        </w:trPr>
        <w:tc>
          <w:tcPr>
            <w:tcW w:w="466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rPr>
              <w:t>п</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rPr>
              <w:t>изм</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rPr>
              <w:t>доп</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rPr>
              <w:t>п</w:t>
            </w:r>
            <w:r w:rsidRPr="0022340D">
              <w:rPr>
                <w:rFonts w:ascii="Times New Roman" w:eastAsia="Times New Roman" w:hAnsi="Times New Roman" w:cs="Times New Roman"/>
                <w:sz w:val="24"/>
                <w:szCs w:val="24"/>
              </w:rPr>
              <w:t>,</w:t>
            </w:r>
          </w:p>
        </w:tc>
        <w:tc>
          <w:tcPr>
            <w:tcW w:w="34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bookmarkStart w:id="81" w:name="i828024"/>
            <w:r w:rsidRPr="0022340D">
              <w:rPr>
                <w:rFonts w:ascii="Times New Roman" w:eastAsia="Times New Roman" w:hAnsi="Times New Roman" w:cs="Times New Roman"/>
                <w:sz w:val="24"/>
                <w:szCs w:val="24"/>
              </w:rPr>
              <w:t>(5)</w:t>
            </w:r>
            <w:bookmarkEnd w:id="81"/>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изм</w:t>
      </w:r>
      <w:r w:rsidRPr="0022340D">
        <w:rPr>
          <w:rFonts w:ascii="Times New Roman" w:eastAsia="Times New Roman" w:hAnsi="Times New Roman" w:cs="Times New Roman"/>
          <w:sz w:val="24"/>
          <w:szCs w:val="24"/>
          <w:lang w:val="ru-RU"/>
        </w:rPr>
        <w:t xml:space="preserve"> - измеренная длина дефекта,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0"/>
        </w:rPr>
        <w:t>t</w:t>
      </w:r>
      <w:r w:rsidRPr="0022340D">
        <w:rPr>
          <w:rFonts w:ascii="Times New Roman" w:eastAsia="Times New Roman" w:hAnsi="Times New Roman" w:cs="Times New Roman"/>
          <w:i/>
          <w:iCs/>
          <w:sz w:val="24"/>
          <w:szCs w:val="20"/>
          <w:vertAlign w:val="subscript"/>
          <w:lang w:val="ru-RU"/>
        </w:rPr>
        <w:t>п</w:t>
      </w:r>
      <w:r w:rsidRPr="0022340D">
        <w:rPr>
          <w:rFonts w:ascii="Times New Roman" w:eastAsia="Times New Roman" w:hAnsi="Times New Roman" w:cs="Times New Roman"/>
          <w:sz w:val="24"/>
          <w:szCs w:val="20"/>
          <w:lang w:val="ru-RU"/>
        </w:rPr>
        <w:t xml:space="preserve"> - </w:t>
      </w:r>
      <w:r w:rsidRPr="0022340D">
        <w:rPr>
          <w:rFonts w:ascii="Times New Roman" w:eastAsia="Times New Roman" w:hAnsi="Times New Roman" w:cs="Times New Roman"/>
          <w:sz w:val="24"/>
          <w:szCs w:val="24"/>
          <w:lang w:val="ru-RU"/>
        </w:rPr>
        <w:t>порог чувствительности прибора (снаряда-дефектоскопа),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доп</w:t>
      </w:r>
      <w:r w:rsidRPr="0022340D">
        <w:rPr>
          <w:rFonts w:ascii="Times New Roman" w:eastAsia="Times New Roman" w:hAnsi="Times New Roman" w:cs="Times New Roman"/>
          <w:sz w:val="24"/>
          <w:szCs w:val="24"/>
          <w:lang w:val="ru-RU"/>
        </w:rPr>
        <w:t xml:space="preserve"> - коэффициент, определенный по статистическим данным о конфигурации дефектов, принимаемый в зависимости от отношения порога чувствительности к максимальной глубине дефекта по таблице 1;</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rPr>
      </w:pPr>
      <w:r w:rsidRPr="0022340D">
        <w:rPr>
          <w:rFonts w:ascii="Times New Roman" w:eastAsia="Times New Roman" w:hAnsi="Times New Roman" w:cs="Times New Roman"/>
          <w:spacing w:val="40"/>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8"/>
        <w:gridCol w:w="4788"/>
      </w:tblGrid>
      <w:tr w:rsidR="0022340D" w:rsidRPr="0022340D">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lang w:val="ru-RU"/>
              </w:rPr>
              <w:t>Отношение порога чувствительности прибора к максимальной глубине дефекта (</w:t>
            </w:r>
            <w:r w:rsidRPr="0022340D">
              <w:rPr>
                <w:rFonts w:ascii="Times New Roman" w:eastAsia="Times New Roman" w:hAnsi="Times New Roman" w:cs="Times New Roman"/>
                <w:i/>
                <w:iCs/>
                <w:sz w:val="20"/>
                <w:szCs w:val="24"/>
              </w:rPr>
              <w:t>t</w:t>
            </w:r>
            <w:r w:rsidRPr="0022340D">
              <w:rPr>
                <w:rFonts w:ascii="Times New Roman" w:eastAsia="Times New Roman" w:hAnsi="Times New Roman" w:cs="Times New Roman"/>
                <w:i/>
                <w:iCs/>
                <w:sz w:val="20"/>
                <w:szCs w:val="24"/>
                <w:vertAlign w:val="subscript"/>
                <w:lang w:val="ru-RU"/>
              </w:rPr>
              <w:t>п</w:t>
            </w:r>
            <w:r w:rsidRPr="0022340D">
              <w:rPr>
                <w:rFonts w:ascii="Times New Roman" w:eastAsia="Times New Roman" w:hAnsi="Times New Roman" w:cs="Times New Roman"/>
                <w:i/>
                <w:iCs/>
                <w:sz w:val="20"/>
                <w:szCs w:val="24"/>
                <w:lang w:val="ru-RU"/>
              </w:rPr>
              <w:t>/</w:t>
            </w:r>
            <w:r w:rsidRPr="0022340D">
              <w:rPr>
                <w:rFonts w:ascii="Times New Roman" w:eastAsia="Times New Roman" w:hAnsi="Times New Roman" w:cs="Times New Roman"/>
                <w:i/>
                <w:iCs/>
                <w:sz w:val="20"/>
                <w:szCs w:val="24"/>
              </w:rPr>
              <w:t>t</w:t>
            </w:r>
            <w:r w:rsidRPr="0022340D">
              <w:rPr>
                <w:rFonts w:ascii="Times New Roman" w:eastAsia="Times New Roman" w:hAnsi="Times New Roman" w:cs="Times New Roman"/>
                <w:i/>
                <w:iCs/>
                <w:sz w:val="20"/>
                <w:szCs w:val="24"/>
                <w:vertAlign w:val="subscript"/>
              </w:rPr>
              <w:t>max</w:t>
            </w:r>
            <w:r w:rsidRPr="0022340D">
              <w:rPr>
                <w:rFonts w:ascii="Times New Roman" w:eastAsia="Times New Roman" w:hAnsi="Times New Roman" w:cs="Times New Roman"/>
                <w:sz w:val="20"/>
                <w:szCs w:val="24"/>
                <w:lang w:val="ru-RU"/>
              </w:rPr>
              <w:t>)</w:t>
            </w:r>
          </w:p>
        </w:tc>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 xml:space="preserve">Значение коэффициента </w:t>
            </w:r>
            <w:r w:rsidRPr="0022340D">
              <w:rPr>
                <w:rFonts w:ascii="Times New Roman" w:eastAsia="Times New Roman" w:hAnsi="Times New Roman" w:cs="Times New Roman"/>
                <w:i/>
                <w:iCs/>
                <w:sz w:val="20"/>
                <w:szCs w:val="24"/>
              </w:rPr>
              <w:t>К</w:t>
            </w:r>
            <w:r w:rsidRPr="0022340D">
              <w:rPr>
                <w:rFonts w:ascii="Times New Roman" w:eastAsia="Times New Roman" w:hAnsi="Times New Roman" w:cs="Times New Roman"/>
                <w:i/>
                <w:iCs/>
                <w:sz w:val="20"/>
                <w:szCs w:val="24"/>
                <w:vertAlign w:val="subscript"/>
              </w:rPr>
              <w:t>доп</w:t>
            </w:r>
          </w:p>
        </w:tc>
      </w:tr>
      <w:tr w:rsidR="0022340D" w:rsidRPr="0022340D">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от 0 до 0,4</w:t>
            </w:r>
          </w:p>
        </w:tc>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0,15</w:t>
            </w:r>
            <w:r w:rsidRPr="0022340D">
              <w:rPr>
                <w:rFonts w:ascii="Times New Roman" w:eastAsia="Times New Roman" w:hAnsi="Times New Roman" w:cs="Times New Roman"/>
                <w:i/>
                <w:iCs/>
                <w:sz w:val="20"/>
                <w:szCs w:val="24"/>
              </w:rPr>
              <w:t>D</w:t>
            </w:r>
            <w:r w:rsidRPr="0022340D">
              <w:rPr>
                <w:rFonts w:ascii="Times New Roman" w:eastAsia="Times New Roman" w:hAnsi="Times New Roman" w:cs="Times New Roman"/>
                <w:i/>
                <w:iCs/>
                <w:sz w:val="20"/>
                <w:szCs w:val="24"/>
                <w:vertAlign w:val="subscript"/>
              </w:rPr>
              <w:t>н</w:t>
            </w:r>
          </w:p>
        </w:tc>
      </w:tr>
      <w:tr w:rsidR="0022340D" w:rsidRPr="0022340D">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от 0,4 до 0,5</w:t>
            </w:r>
          </w:p>
        </w:tc>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0,15</w:t>
            </w:r>
            <w:r w:rsidRPr="0022340D">
              <w:rPr>
                <w:rFonts w:ascii="Times New Roman" w:eastAsia="Times New Roman" w:hAnsi="Times New Roman" w:cs="Times New Roman"/>
                <w:i/>
                <w:iCs/>
                <w:sz w:val="20"/>
                <w:szCs w:val="24"/>
              </w:rPr>
              <w:t>D</w:t>
            </w:r>
            <w:r w:rsidRPr="0022340D">
              <w:rPr>
                <w:rFonts w:ascii="Times New Roman" w:eastAsia="Times New Roman" w:hAnsi="Times New Roman" w:cs="Times New Roman"/>
                <w:i/>
                <w:iCs/>
                <w:sz w:val="20"/>
                <w:szCs w:val="24"/>
                <w:vertAlign w:val="subscript"/>
              </w:rPr>
              <w:t>н</w:t>
            </w:r>
            <w:r w:rsidRPr="0022340D">
              <w:rPr>
                <w:rFonts w:ascii="Times New Roman" w:eastAsia="Times New Roman" w:hAnsi="Times New Roman" w:cs="Times New Roman"/>
                <w:sz w:val="20"/>
                <w:szCs w:val="24"/>
              </w:rPr>
              <w:t xml:space="preserve"> + </w:t>
            </w:r>
            <w:r w:rsidRPr="0022340D">
              <w:rPr>
                <w:rFonts w:ascii="Times New Roman" w:eastAsia="Times New Roman" w:hAnsi="Times New Roman" w:cs="Times New Roman"/>
                <w:i/>
                <w:iCs/>
                <w:sz w:val="20"/>
                <w:szCs w:val="24"/>
              </w:rPr>
              <w:t>D</w:t>
            </w:r>
            <w:r w:rsidRPr="0022340D">
              <w:rPr>
                <w:rFonts w:ascii="Times New Roman" w:eastAsia="Times New Roman" w:hAnsi="Times New Roman" w:cs="Times New Roman"/>
                <w:i/>
                <w:iCs/>
                <w:sz w:val="20"/>
                <w:szCs w:val="24"/>
                <w:vertAlign w:val="subscript"/>
              </w:rPr>
              <w:t>н</w:t>
            </w:r>
            <w:r w:rsidRPr="0022340D">
              <w:rPr>
                <w:rFonts w:ascii="Times New Roman" w:eastAsia="Times New Roman" w:hAnsi="Times New Roman" w:cs="Times New Roman"/>
                <w:sz w:val="20"/>
                <w:szCs w:val="24"/>
              </w:rPr>
              <w:t>(</w:t>
            </w:r>
            <w:r w:rsidRPr="0022340D">
              <w:rPr>
                <w:rFonts w:ascii="Times New Roman" w:eastAsia="Times New Roman" w:hAnsi="Times New Roman" w:cs="Times New Roman"/>
                <w:i/>
                <w:iCs/>
                <w:sz w:val="20"/>
                <w:szCs w:val="24"/>
              </w:rPr>
              <w:t>t</w:t>
            </w:r>
            <w:r w:rsidRPr="0022340D">
              <w:rPr>
                <w:rFonts w:ascii="Times New Roman" w:eastAsia="Times New Roman" w:hAnsi="Times New Roman" w:cs="Times New Roman"/>
                <w:i/>
                <w:iCs/>
                <w:sz w:val="20"/>
                <w:szCs w:val="24"/>
                <w:vertAlign w:val="subscript"/>
              </w:rPr>
              <w:t>п</w:t>
            </w:r>
            <w:r w:rsidRPr="0022340D">
              <w:rPr>
                <w:rFonts w:ascii="Times New Roman" w:eastAsia="Times New Roman" w:hAnsi="Times New Roman" w:cs="Times New Roman"/>
                <w:sz w:val="20"/>
                <w:szCs w:val="24"/>
              </w:rPr>
              <w:t>/</w:t>
            </w:r>
            <w:r w:rsidRPr="0022340D">
              <w:rPr>
                <w:rFonts w:ascii="Times New Roman" w:eastAsia="Times New Roman" w:hAnsi="Times New Roman" w:cs="Times New Roman"/>
                <w:i/>
                <w:iCs/>
                <w:sz w:val="20"/>
                <w:szCs w:val="24"/>
              </w:rPr>
              <w:t>t</w:t>
            </w:r>
            <w:r w:rsidRPr="0022340D">
              <w:rPr>
                <w:rFonts w:ascii="Times New Roman" w:eastAsia="Times New Roman" w:hAnsi="Times New Roman" w:cs="Times New Roman"/>
                <w:sz w:val="20"/>
                <w:szCs w:val="24"/>
                <w:vertAlign w:val="subscript"/>
              </w:rPr>
              <w:t>max</w:t>
            </w:r>
            <w:r w:rsidRPr="0022340D">
              <w:rPr>
                <w:rFonts w:ascii="Times New Roman" w:eastAsia="Times New Roman" w:hAnsi="Times New Roman" w:cs="Times New Roman"/>
                <w:sz w:val="20"/>
                <w:szCs w:val="24"/>
              </w:rPr>
              <w:t xml:space="preserve"> - 0,4)</w:t>
            </w:r>
          </w:p>
        </w:tc>
      </w:tr>
      <w:tr w:rsidR="0022340D" w:rsidRPr="0022340D">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свыше 0,5</w:t>
            </w:r>
          </w:p>
        </w:tc>
        <w:tc>
          <w:tcPr>
            <w:tcW w:w="2500" w:type="pct"/>
            <w:tcBorders>
              <w:top w:val="single" w:sz="4" w:space="0" w:color="auto"/>
              <w:left w:val="single" w:sz="4" w:space="0" w:color="auto"/>
              <w:bottom w:val="single" w:sz="4" w:space="0" w:color="auto"/>
              <w:right w:val="single" w:sz="4" w:space="0" w:color="auto"/>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0,25</w:t>
            </w:r>
            <w:r w:rsidRPr="0022340D">
              <w:rPr>
                <w:rFonts w:ascii="Times New Roman" w:eastAsia="Times New Roman" w:hAnsi="Times New Roman" w:cs="Times New Roman"/>
                <w:i/>
                <w:iCs/>
                <w:sz w:val="20"/>
                <w:szCs w:val="24"/>
              </w:rPr>
              <w:t>D</w:t>
            </w:r>
            <w:r w:rsidRPr="0022340D">
              <w:rPr>
                <w:rFonts w:ascii="Times New Roman" w:eastAsia="Times New Roman" w:hAnsi="Times New Roman" w:cs="Times New Roman"/>
                <w:i/>
                <w:iCs/>
                <w:sz w:val="20"/>
                <w:szCs w:val="24"/>
                <w:vertAlign w:val="subscript"/>
              </w:rPr>
              <w:t>н</w:t>
            </w:r>
          </w:p>
        </w:tc>
      </w:tr>
    </w:tbl>
    <w:p w:rsidR="0022340D" w:rsidRPr="0022340D" w:rsidRDefault="0022340D" w:rsidP="0022340D">
      <w:pPr>
        <w:widowControl w:val="0"/>
        <w:shd w:val="clear" w:color="auto" w:fill="FFFFFF"/>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Если организация, выполняющая ВТД, по результатам дефектоскопии выдает полную длину дефектов, коэффициент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доп</w:t>
      </w:r>
      <w:r w:rsidRPr="0022340D">
        <w:rPr>
          <w:rFonts w:ascii="Times New Roman" w:eastAsia="Times New Roman" w:hAnsi="Times New Roman" w:cs="Times New Roman"/>
          <w:sz w:val="24"/>
          <w:szCs w:val="24"/>
          <w:lang w:val="ru-RU"/>
        </w:rPr>
        <w:t xml:space="preserve"> принимают равным 0.</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Срок обследования трубы с отдельным дефектом определяют по формулам: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при t</w:t>
      </w:r>
      <w:r w:rsidRPr="0022340D">
        <w:rPr>
          <w:rFonts w:ascii="Times New Roman" w:eastAsia="Times New Roman" w:hAnsi="Times New Roman" w:cs="Times New Roman"/>
          <w:sz w:val="24"/>
          <w:szCs w:val="24"/>
          <w:vertAlign w:val="subscript"/>
        </w:rPr>
        <w:t>max</w:t>
      </w:r>
      <w:r w:rsidRPr="0022340D">
        <w:rPr>
          <w:rFonts w:ascii="Times New Roman" w:eastAsia="Times New Roman" w:hAnsi="Times New Roman" w:cs="Times New Roman"/>
          <w:sz w:val="24"/>
          <w:szCs w:val="24"/>
        </w:rPr>
        <w:t>/σ</w:t>
      </w:r>
      <w:r w:rsidRPr="0022340D">
        <w:rPr>
          <w:rFonts w:ascii="Times New Roman" w:eastAsia="Times New Roman" w:hAnsi="Times New Roman" w:cs="Times New Roman"/>
          <w:sz w:val="24"/>
          <w:szCs w:val="24"/>
          <w:vertAlign w:val="subscript"/>
        </w:rPr>
        <w:t>экс</w:t>
      </w:r>
      <w:r w:rsidRPr="0022340D">
        <w:rPr>
          <w:rFonts w:ascii="Times New Roman" w:eastAsia="Times New Roman" w:hAnsi="Times New Roman" w:cs="Times New Roman"/>
          <w:sz w:val="24"/>
          <w:szCs w:val="24"/>
        </w:rPr>
        <w:t xml:space="preserve"> &gt; </w:t>
      </w:r>
      <w:r w:rsidRPr="0022340D">
        <w:rPr>
          <w:rFonts w:ascii="Times New Roman" w:eastAsia="Times New Roman" w:hAnsi="Times New Roman" w:cs="Times New Roman"/>
          <w:i/>
          <w:iCs/>
          <w:sz w:val="24"/>
          <w:szCs w:val="24"/>
        </w:rPr>
        <w:t>V</w:t>
      </w:r>
      <w:r w:rsidRPr="0022340D">
        <w:rPr>
          <w:rFonts w:ascii="Times New Roman" w:eastAsia="Times New Roman" w:hAnsi="Times New Roman" w:cs="Times New Roman"/>
          <w:i/>
          <w:iCs/>
          <w:sz w:val="24"/>
          <w:szCs w:val="24"/>
          <w:vertAlign w:val="subscript"/>
        </w:rPr>
        <w:t>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5"/>
        <w:gridCol w:w="651"/>
      </w:tblGrid>
      <w:tr w:rsidR="0022340D" w:rsidRPr="0022340D">
        <w:trPr>
          <w:jc w:val="center"/>
        </w:trPr>
        <w:tc>
          <w:tcPr>
            <w:tcW w:w="466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2"/>
                <w:sz w:val="24"/>
                <w:szCs w:val="24"/>
              </w:rPr>
              <w:drawing>
                <wp:inline distT="0" distB="0" distL="0" distR="0" wp14:anchorId="70725246" wp14:editId="6CCB2E3B">
                  <wp:extent cx="1295400" cy="485775"/>
                  <wp:effectExtent l="0" t="0" r="0" b="9525"/>
                  <wp:docPr id="43" name="Picture 43" descr="http://norm-load.ru/SNiP/Data1/59/59098/x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norm-load.ru/SNiP/Data1/59/59098/x086.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tc>
        <w:tc>
          <w:tcPr>
            <w:tcW w:w="34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bookmarkStart w:id="82" w:name="i833834"/>
            <w:r w:rsidRPr="0022340D">
              <w:rPr>
                <w:rFonts w:ascii="Times New Roman" w:eastAsia="Times New Roman" w:hAnsi="Times New Roman" w:cs="Times New Roman"/>
                <w:sz w:val="24"/>
                <w:szCs w:val="24"/>
              </w:rPr>
              <w:t>(6)</w:t>
            </w:r>
            <w:bookmarkEnd w:id="82"/>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xml:space="preserve">при </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sz w:val="24"/>
          <w:szCs w:val="24"/>
          <w:vertAlign w:val="subscript"/>
        </w:rPr>
        <w:t>max</w:t>
      </w:r>
      <w:r w:rsidRPr="0022340D">
        <w:rPr>
          <w:rFonts w:ascii="Times New Roman" w:eastAsia="Times New Roman" w:hAnsi="Times New Roman" w:cs="Times New Roman"/>
          <w:sz w:val="24"/>
          <w:szCs w:val="24"/>
        </w:rPr>
        <w:t>/σ</w:t>
      </w:r>
      <w:r w:rsidRPr="0022340D">
        <w:rPr>
          <w:rFonts w:ascii="Times New Roman" w:eastAsia="Times New Roman" w:hAnsi="Times New Roman" w:cs="Times New Roman"/>
          <w:sz w:val="24"/>
          <w:szCs w:val="24"/>
          <w:vertAlign w:val="subscript"/>
        </w:rPr>
        <w:t>экс</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24"/>
        </w:rPr>
        <w:t>V</w:t>
      </w:r>
      <w:r w:rsidRPr="0022340D">
        <w:rPr>
          <w:rFonts w:ascii="Times New Roman" w:eastAsia="Times New Roman" w:hAnsi="Times New Roman" w:cs="Times New Roman"/>
          <w:i/>
          <w:iCs/>
          <w:sz w:val="24"/>
          <w:szCs w:val="24"/>
          <w:vertAlign w:val="subscript"/>
        </w:rPr>
        <w:t>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5"/>
        <w:gridCol w:w="651"/>
      </w:tblGrid>
      <w:tr w:rsidR="0022340D" w:rsidRPr="0022340D">
        <w:trPr>
          <w:jc w:val="center"/>
        </w:trPr>
        <w:tc>
          <w:tcPr>
            <w:tcW w:w="466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0"/>
                <w:sz w:val="24"/>
                <w:szCs w:val="24"/>
              </w:rPr>
              <w:drawing>
                <wp:inline distT="0" distB="0" distL="0" distR="0" wp14:anchorId="49B96F5D" wp14:editId="69F22C35">
                  <wp:extent cx="1143000" cy="457200"/>
                  <wp:effectExtent l="0" t="0" r="0" b="0"/>
                  <wp:docPr id="44" name="Picture 44" descr="http://norm-load.ru/SNiP/Data1/59/59098/x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norm-load.ru/SNiP/Data1/59/59098/x088.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tc>
        <w:tc>
          <w:tcPr>
            <w:tcW w:w="34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sz w:val="24"/>
          <w:szCs w:val="24"/>
        </w:rPr>
        <w:t>τ</w:t>
      </w:r>
      <w:r w:rsidRPr="0022340D">
        <w:rPr>
          <w:rFonts w:ascii="Times New Roman" w:eastAsia="Times New Roman" w:hAnsi="Times New Roman" w:cs="Times New Roman"/>
          <w:sz w:val="24"/>
          <w:szCs w:val="24"/>
          <w:vertAlign w:val="subscript"/>
          <w:lang w:val="ru-RU"/>
        </w:rPr>
        <w:t>экс</w:t>
      </w:r>
      <w:r w:rsidRPr="0022340D">
        <w:rPr>
          <w:rFonts w:ascii="Times New Roman" w:eastAsia="Times New Roman" w:hAnsi="Times New Roman" w:cs="Times New Roman"/>
          <w:sz w:val="24"/>
          <w:szCs w:val="24"/>
          <w:lang w:val="ru-RU"/>
        </w:rPr>
        <w:t xml:space="preserve"> - время работы газопровода с момента его ввода в эксплуатацию до момента обследования, годы;</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V</w:t>
      </w:r>
      <w:r w:rsidRPr="0022340D">
        <w:rPr>
          <w:rFonts w:ascii="Times New Roman" w:eastAsia="Times New Roman" w:hAnsi="Times New Roman" w:cs="Times New Roman"/>
          <w:i/>
          <w:iCs/>
          <w:sz w:val="24"/>
          <w:szCs w:val="24"/>
          <w:vertAlign w:val="subscript"/>
        </w:rPr>
        <w:t>t</w:t>
      </w:r>
      <w:r w:rsidRPr="0022340D">
        <w:rPr>
          <w:rFonts w:ascii="Times New Roman" w:eastAsia="Times New Roman" w:hAnsi="Times New Roman" w:cs="Times New Roman"/>
          <w:sz w:val="24"/>
          <w:szCs w:val="24"/>
          <w:lang w:val="ru-RU"/>
        </w:rPr>
        <w:t xml:space="preserve"> - скорость изменения глубины дефектов, определяемая по результатам двух или более пропусков снарядов-дефектоскопов, по результатам исследований, проведенных на рассматриваемом или аналогичных участках газопроводов, а при отсутствии указанных результатов - по таблице 2.</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rPr>
      </w:pPr>
      <w:r w:rsidRPr="0022340D">
        <w:rPr>
          <w:rFonts w:ascii="Times New Roman" w:eastAsia="Times New Roman" w:hAnsi="Times New Roman" w:cs="Times New Roman"/>
          <w:spacing w:val="40"/>
          <w:sz w:val="24"/>
          <w:szCs w:val="24"/>
        </w:rPr>
        <w:t>Таблица 2</w:t>
      </w:r>
    </w:p>
    <w:tbl>
      <w:tblPr>
        <w:tblW w:w="5000" w:type="pct"/>
        <w:jc w:val="center"/>
        <w:tblCellMar>
          <w:left w:w="40" w:type="dxa"/>
          <w:right w:w="40" w:type="dxa"/>
        </w:tblCellMar>
        <w:tblLook w:val="04A0" w:firstRow="1" w:lastRow="0" w:firstColumn="1" w:lastColumn="0" w:noHBand="0" w:noVBand="1"/>
      </w:tblPr>
      <w:tblGrid>
        <w:gridCol w:w="2394"/>
        <w:gridCol w:w="4337"/>
        <w:gridCol w:w="2709"/>
      </w:tblGrid>
      <w:tr w:rsidR="0022340D" w:rsidRPr="0022340D">
        <w:trPr>
          <w:jc w:val="center"/>
        </w:trPr>
        <w:tc>
          <w:tcPr>
            <w:tcW w:w="126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Диаметр трубы, мм</w:t>
            </w:r>
          </w:p>
        </w:tc>
        <w:tc>
          <w:tcPr>
            <w:tcW w:w="229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Срок эксплуатации газопровода, годы</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 xml:space="preserve">Значение </w:t>
            </w:r>
            <w:r w:rsidRPr="0022340D">
              <w:rPr>
                <w:rFonts w:ascii="Times New Roman" w:eastAsia="Times New Roman" w:hAnsi="Times New Roman" w:cs="Times New Roman"/>
                <w:i/>
                <w:iCs/>
                <w:sz w:val="20"/>
                <w:szCs w:val="24"/>
              </w:rPr>
              <w:t>V</w:t>
            </w:r>
            <w:r w:rsidRPr="0022340D">
              <w:rPr>
                <w:rFonts w:ascii="Times New Roman" w:eastAsia="Times New Roman" w:hAnsi="Times New Roman" w:cs="Times New Roman"/>
                <w:i/>
                <w:iCs/>
                <w:sz w:val="20"/>
                <w:szCs w:val="24"/>
                <w:vertAlign w:val="subscript"/>
              </w:rPr>
              <w:t>tmin</w:t>
            </w:r>
            <w:r w:rsidRPr="0022340D">
              <w:rPr>
                <w:rFonts w:ascii="Times New Roman" w:eastAsia="Times New Roman" w:hAnsi="Times New Roman" w:cs="Times New Roman"/>
                <w:sz w:val="20"/>
                <w:szCs w:val="24"/>
              </w:rPr>
              <w:t>, мм/год</w:t>
            </w:r>
          </w:p>
        </w:tc>
      </w:tr>
      <w:tr w:rsidR="0022340D" w:rsidRPr="0022340D">
        <w:trPr>
          <w:jc w:val="center"/>
        </w:trPr>
        <w:tc>
          <w:tcPr>
            <w:tcW w:w="126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1420</w:t>
            </w:r>
          </w:p>
        </w:tc>
        <w:tc>
          <w:tcPr>
            <w:tcW w:w="229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менее 10</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29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10-25</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0,6-0,02 (τ</w:t>
            </w:r>
            <w:r w:rsidRPr="0022340D">
              <w:rPr>
                <w:rFonts w:ascii="Times New Roman" w:eastAsia="Times New Roman" w:hAnsi="Times New Roman" w:cs="Times New Roman"/>
                <w:sz w:val="20"/>
                <w:szCs w:val="24"/>
                <w:vertAlign w:val="subscript"/>
              </w:rPr>
              <w:t>экс</w:t>
            </w:r>
            <w:r w:rsidRPr="0022340D">
              <w:rPr>
                <w:rFonts w:ascii="Times New Roman" w:eastAsia="Times New Roman" w:hAnsi="Times New Roman" w:cs="Times New Roman"/>
                <w:sz w:val="20"/>
                <w:szCs w:val="24"/>
              </w:rPr>
              <w:t>-10)</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29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более 25</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r>
      <w:tr w:rsidR="0022340D" w:rsidRPr="0022340D">
        <w:trPr>
          <w:jc w:val="center"/>
        </w:trPr>
        <w:tc>
          <w:tcPr>
            <w:tcW w:w="126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1220 и менее</w:t>
            </w:r>
          </w:p>
        </w:tc>
        <w:tc>
          <w:tcPr>
            <w:tcW w:w="229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менее 10</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29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10-25</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0,5-0,02 (τ</w:t>
            </w:r>
            <w:r w:rsidRPr="0022340D">
              <w:rPr>
                <w:rFonts w:ascii="Times New Roman" w:eastAsia="Times New Roman" w:hAnsi="Times New Roman" w:cs="Times New Roman"/>
                <w:sz w:val="20"/>
                <w:szCs w:val="24"/>
                <w:vertAlign w:val="subscript"/>
              </w:rPr>
              <w:t>экс</w:t>
            </w:r>
            <w:r w:rsidRPr="0022340D">
              <w:rPr>
                <w:rFonts w:ascii="Times New Roman" w:eastAsia="Times New Roman" w:hAnsi="Times New Roman" w:cs="Times New Roman"/>
                <w:sz w:val="20"/>
                <w:szCs w:val="24"/>
              </w:rPr>
              <w:t>-10)</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29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более 25</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0,2</w:t>
            </w:r>
          </w:p>
        </w:tc>
      </w:tr>
    </w:tbl>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pacing w:val="40"/>
          <w:sz w:val="20"/>
          <w:szCs w:val="24"/>
          <w:lang w:val="ru-RU"/>
        </w:rPr>
        <w:t>Примечание:</w:t>
      </w:r>
      <w:r w:rsidRPr="0022340D">
        <w:rPr>
          <w:rFonts w:ascii="Times New Roman" w:eastAsia="Times New Roman" w:hAnsi="Times New Roman" w:cs="Times New Roman"/>
          <w:sz w:val="20"/>
          <w:szCs w:val="24"/>
          <w:lang w:val="ru-RU"/>
        </w:rPr>
        <w:t xml:space="preserve"> скорость изменения глубины стресс-коррозионных дефектов принимают равной удвоенной величине скорости, определенной по таблице 2.</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lastRenderedPageBreak/>
        <w:t>t</w:t>
      </w:r>
      <w:r w:rsidRPr="0022340D">
        <w:rPr>
          <w:rFonts w:ascii="Times New Roman" w:eastAsia="Times New Roman" w:hAnsi="Times New Roman" w:cs="Times New Roman"/>
          <w:i/>
          <w:iCs/>
          <w:sz w:val="24"/>
          <w:szCs w:val="24"/>
          <w:vertAlign w:val="subscript"/>
          <w:lang w:val="ru-RU"/>
        </w:rPr>
        <w:t>раб</w:t>
      </w:r>
      <w:r w:rsidRPr="0022340D">
        <w:rPr>
          <w:rFonts w:ascii="Times New Roman" w:eastAsia="Times New Roman" w:hAnsi="Times New Roman" w:cs="Times New Roman"/>
          <w:sz w:val="24"/>
          <w:szCs w:val="24"/>
          <w:lang w:val="ru-RU"/>
        </w:rPr>
        <w:t xml:space="preserve"> - допустимая при рабочем давлении глубина прямоугольной аппроксимации дефекта</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5"/>
        <w:gridCol w:w="651"/>
      </w:tblGrid>
      <w:tr w:rsidR="0022340D" w:rsidRPr="0022340D">
        <w:trPr>
          <w:jc w:val="center"/>
        </w:trPr>
        <w:tc>
          <w:tcPr>
            <w:tcW w:w="466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66"/>
                <w:sz w:val="24"/>
                <w:szCs w:val="24"/>
              </w:rPr>
              <w:drawing>
                <wp:inline distT="0" distB="0" distL="0" distR="0" wp14:anchorId="0A96DCE7" wp14:editId="58A52FC1">
                  <wp:extent cx="1638300" cy="914400"/>
                  <wp:effectExtent l="0" t="0" r="0" b="0"/>
                  <wp:docPr id="45" name="Picture 45" descr="http://norm-load.ru/SNiP/Data1/59/59098/x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norm-load.ru/SNiP/Data1/59/59098/x090.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tc>
        <w:tc>
          <w:tcPr>
            <w:tcW w:w="340"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(8)</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раб</w:t>
      </w:r>
      <w:r w:rsidRPr="0022340D">
        <w:rPr>
          <w:rFonts w:ascii="Times New Roman" w:eastAsia="Times New Roman" w:hAnsi="Times New Roman" w:cs="Times New Roman"/>
          <w:sz w:val="24"/>
          <w:szCs w:val="24"/>
          <w:lang w:val="ru-RU"/>
        </w:rPr>
        <w:t xml:space="preserve"> - рабочее давление в газопроводе,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пороговый коэффициент, зависящий от категории участка газопровода и принимаемый равным для участков: категории В - 1,5; категории </w:t>
      </w:r>
      <w:r w:rsidRPr="0022340D">
        <w:rPr>
          <w:rFonts w:ascii="Times New Roman" w:eastAsia="Times New Roman" w:hAnsi="Times New Roman" w:cs="Times New Roman"/>
          <w:sz w:val="24"/>
          <w:szCs w:val="24"/>
        </w:rPr>
        <w:t>I</w:t>
      </w:r>
      <w:r w:rsidRPr="0022340D">
        <w:rPr>
          <w:rFonts w:ascii="Times New Roman" w:eastAsia="Times New Roman" w:hAnsi="Times New Roman" w:cs="Times New Roman"/>
          <w:sz w:val="24"/>
          <w:szCs w:val="24"/>
          <w:lang w:val="ru-RU"/>
        </w:rPr>
        <w:t xml:space="preserve"> и </w:t>
      </w:r>
      <w:r w:rsidRPr="0022340D">
        <w:rPr>
          <w:rFonts w:ascii="Times New Roman" w:eastAsia="Times New Roman" w:hAnsi="Times New Roman" w:cs="Times New Roman"/>
          <w:sz w:val="24"/>
          <w:szCs w:val="24"/>
        </w:rPr>
        <w:t>II</w:t>
      </w:r>
      <w:r w:rsidRPr="0022340D">
        <w:rPr>
          <w:rFonts w:ascii="Times New Roman" w:eastAsia="Times New Roman" w:hAnsi="Times New Roman" w:cs="Times New Roman"/>
          <w:sz w:val="24"/>
          <w:szCs w:val="24"/>
          <w:lang w:val="ru-RU"/>
        </w:rPr>
        <w:t xml:space="preserve"> - 1,25; категории </w:t>
      </w:r>
      <w:r w:rsidRPr="0022340D">
        <w:rPr>
          <w:rFonts w:ascii="Times New Roman" w:eastAsia="Times New Roman" w:hAnsi="Times New Roman" w:cs="Times New Roman"/>
          <w:sz w:val="24"/>
          <w:szCs w:val="24"/>
        </w:rPr>
        <w:t>III</w:t>
      </w:r>
      <w:r w:rsidRPr="0022340D">
        <w:rPr>
          <w:rFonts w:ascii="Times New Roman" w:eastAsia="Times New Roman" w:hAnsi="Times New Roman" w:cs="Times New Roman"/>
          <w:sz w:val="24"/>
          <w:szCs w:val="24"/>
          <w:lang w:val="ru-RU"/>
        </w:rPr>
        <w:t xml:space="preserve"> и </w:t>
      </w:r>
      <w:r w:rsidRPr="0022340D">
        <w:rPr>
          <w:rFonts w:ascii="Times New Roman" w:eastAsia="Times New Roman" w:hAnsi="Times New Roman" w:cs="Times New Roman"/>
          <w:sz w:val="24"/>
          <w:szCs w:val="24"/>
        </w:rPr>
        <w:t>IV</w:t>
      </w:r>
      <w:r w:rsidRPr="0022340D">
        <w:rPr>
          <w:rFonts w:ascii="Times New Roman" w:eastAsia="Times New Roman" w:hAnsi="Times New Roman" w:cs="Times New Roman"/>
          <w:sz w:val="24"/>
          <w:szCs w:val="24"/>
          <w:lang w:val="ru-RU"/>
        </w:rPr>
        <w:t xml:space="preserve"> - 1,1.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может быть снижено при условии принятия мер по предотвращению появления людей в зоне радиусом 350 метров от места расположения дефектной трубы (установка ограждений, предупреждающих табличек, постов и т.п.).</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σ</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напряжение течения, вычисляемое по формуле: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для стресс-коррозионных и усталостных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5425F4E6" wp14:editId="4F310A13">
                  <wp:extent cx="5153025" cy="561975"/>
                  <wp:effectExtent l="0" t="0" r="9525" b="9525"/>
                  <wp:docPr id="46" name="Picture 46" descr="http://norm-load.ru/SNiP/Data1/59/59098/x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norm-load.ru/SNiP/Data1/59/59098/x092.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153025"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(9)</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для других типов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275C51AC" wp14:editId="1BB5F400">
                  <wp:extent cx="5153025" cy="561975"/>
                  <wp:effectExtent l="0" t="0" r="9525" b="9525"/>
                  <wp:docPr id="47" name="Picture 47" descr="http://norm-load.ru/SNiP/Data1/59/59098/x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norm-load.ru/SNiP/Data1/59/59098/x094.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153025"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bookmarkStart w:id="83" w:name="i842917"/>
            <w:r w:rsidRPr="0022340D">
              <w:rPr>
                <w:rFonts w:ascii="Times New Roman" w:eastAsia="Times New Roman" w:hAnsi="Times New Roman" w:cs="Times New Roman"/>
                <w:sz w:val="24"/>
                <w:szCs w:val="24"/>
              </w:rPr>
              <w:t>(10)</w:t>
            </w:r>
            <w:bookmarkEnd w:id="83"/>
          </w:p>
        </w:tc>
      </w:tr>
    </w:tbl>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4 Трубы с дефектами, имеющими глубину более 80 % от толщины стенки трубы, подлежат обязательной замене или ремонту не зависимо от длины дефектов.</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5 Выражение для оценки остаточной прочности трубы с несколькими дефектами имеет вид:</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96"/>
                <w:sz w:val="24"/>
                <w:szCs w:val="24"/>
              </w:rPr>
              <w:drawing>
                <wp:inline distT="0" distB="0" distL="0" distR="0" wp14:anchorId="2E5E668A" wp14:editId="76907AFF">
                  <wp:extent cx="3248025" cy="1295400"/>
                  <wp:effectExtent l="0" t="0" r="9525" b="0"/>
                  <wp:docPr id="48" name="Picture 48" descr="http://norm-load.ru/SNiP/Data1/59/59098/x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norm-load.ru/SNiP/Data1/59/59098/x096.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248025" cy="1295400"/>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bookmarkStart w:id="84" w:name="i851566"/>
            <w:r w:rsidRPr="0022340D">
              <w:rPr>
                <w:rFonts w:ascii="Times New Roman" w:eastAsia="Times New Roman" w:hAnsi="Times New Roman" w:cs="Times New Roman"/>
                <w:sz w:val="24"/>
                <w:szCs w:val="24"/>
              </w:rPr>
              <w:t>(11)</w:t>
            </w:r>
            <w:bookmarkEnd w:id="84"/>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с</w:t>
      </w:r>
      <w:r w:rsidRPr="0022340D">
        <w:rPr>
          <w:rFonts w:ascii="Times New Roman" w:eastAsia="Times New Roman" w:hAnsi="Times New Roman" w:cs="Times New Roman"/>
          <w:i/>
          <w:iCs/>
          <w:sz w:val="24"/>
          <w:szCs w:val="24"/>
          <w:lang w:val="ru-RU"/>
        </w:rPr>
        <w:t xml:space="preserve"> </w:t>
      </w:r>
      <w:r w:rsidRPr="0022340D">
        <w:rPr>
          <w:rFonts w:ascii="Times New Roman" w:eastAsia="Times New Roman" w:hAnsi="Times New Roman" w:cs="Times New Roman"/>
          <w:sz w:val="24"/>
          <w:szCs w:val="24"/>
          <w:lang w:val="ru-RU"/>
        </w:rPr>
        <w:t>- расчетное давление разрушения трубы с несколькими дефектами,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rPr>
        <w:t>σ</w:t>
      </w:r>
      <w:r w:rsidRPr="0022340D">
        <w:rPr>
          <w:rFonts w:ascii="Times New Roman" w:eastAsia="Times New Roman" w:hAnsi="Times New Roman" w:cs="Times New Roman"/>
          <w:sz w:val="24"/>
          <w:szCs w:val="24"/>
          <w:vertAlign w:val="subscript"/>
          <w:lang w:val="ru-RU"/>
        </w:rPr>
        <w:t>с</w:t>
      </w:r>
      <w:r w:rsidRPr="0022340D">
        <w:rPr>
          <w:rFonts w:ascii="Times New Roman" w:eastAsia="Times New Roman" w:hAnsi="Times New Roman" w:cs="Times New Roman"/>
          <w:sz w:val="24"/>
          <w:szCs w:val="24"/>
          <w:lang w:val="ru-RU"/>
        </w:rPr>
        <w:t xml:space="preserve"> - напряжение течения, вычисляемое по формуле: для стресс-коррозионных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drawing>
                <wp:inline distT="0" distB="0" distL="0" distR="0" wp14:anchorId="1FCB71B0" wp14:editId="5AD539BD">
                  <wp:extent cx="4686300" cy="561975"/>
                  <wp:effectExtent l="0" t="0" r="0" b="9525"/>
                  <wp:docPr id="49" name="Picture 49" descr="http://norm-load.ru/SNiP/Data1/59/59098/x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norm-load.ru/SNiP/Data1/59/59098/x098.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686300"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(12)</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для других типов дефектов</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8"/>
                <w:sz w:val="24"/>
                <w:szCs w:val="24"/>
              </w:rPr>
              <w:lastRenderedPageBreak/>
              <w:drawing>
                <wp:inline distT="0" distB="0" distL="0" distR="0" wp14:anchorId="4114E878" wp14:editId="5A271125">
                  <wp:extent cx="4686300" cy="561975"/>
                  <wp:effectExtent l="0" t="0" r="0" b="9525"/>
                  <wp:docPr id="50" name="Picture 50" descr="http://norm-load.ru/SNiP/Data1/59/59098/x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norm-load.ru/SNiP/Data1/59/59098/x100.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686300" cy="5619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(13)</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sz w:val="24"/>
          <w:szCs w:val="24"/>
          <w:vertAlign w:val="subscript"/>
          <w:lang w:val="ru-RU"/>
        </w:rPr>
        <w:t>2</w:t>
      </w:r>
      <w:r w:rsidRPr="0022340D">
        <w:rPr>
          <w:rFonts w:ascii="Times New Roman" w:eastAsia="Times New Roman" w:hAnsi="Times New Roman" w:cs="Times New Roman"/>
          <w:sz w:val="24"/>
          <w:szCs w:val="24"/>
          <w:lang w:val="ru-RU"/>
        </w:rPr>
        <w:t xml:space="preserve"> - коэффициент, учитывающий достигнутое в трубе давление, принимаемый равным 1 при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&lt;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с</w:t>
      </w:r>
      <w:r w:rsidRPr="0022340D">
        <w:rPr>
          <w:rFonts w:ascii="Times New Roman" w:eastAsia="Times New Roman" w:hAnsi="Times New Roman" w:cs="Times New Roman"/>
          <w:sz w:val="24"/>
          <w:szCs w:val="24"/>
          <w:lang w:val="ru-RU"/>
        </w:rPr>
        <w:t xml:space="preserve"> и отношению </w:t>
      </w:r>
      <w:r w:rsidRPr="0022340D">
        <w:rPr>
          <w:rFonts w:ascii="Times New Roman" w:eastAsia="Times New Roman" w:hAnsi="Times New Roman" w:cs="Times New Roman"/>
          <w:noProof/>
          <w:position w:val="-30"/>
          <w:sz w:val="24"/>
          <w:szCs w:val="24"/>
        </w:rPr>
        <w:drawing>
          <wp:inline distT="0" distB="0" distL="0" distR="0" wp14:anchorId="27C99235" wp14:editId="7AFAC5F4">
            <wp:extent cx="257175" cy="457200"/>
            <wp:effectExtent l="0" t="0" r="9525" b="0"/>
            <wp:docPr id="51" name="Picture 51" descr="http://norm-load.ru/SNiP/Data1/59/59098/x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norm-load.ru/SNiP/Data1/59/59098/x102.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r w:rsidRPr="0022340D">
        <w:rPr>
          <w:rFonts w:ascii="Times New Roman" w:eastAsia="Times New Roman" w:hAnsi="Times New Roman" w:cs="Times New Roman"/>
          <w:sz w:val="24"/>
          <w:szCs w:val="24"/>
        </w:rPr>
        <w:t> </w:t>
      </w:r>
      <w:r w:rsidRPr="0022340D">
        <w:rPr>
          <w:rFonts w:ascii="Times New Roman" w:eastAsia="Times New Roman" w:hAnsi="Times New Roman" w:cs="Times New Roman"/>
          <w:sz w:val="24"/>
          <w:szCs w:val="24"/>
          <w:lang w:val="ru-RU"/>
        </w:rPr>
        <w:t xml:space="preserve">при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&gt;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с</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ф</w:t>
      </w:r>
      <w:r w:rsidRPr="0022340D">
        <w:rPr>
          <w:rFonts w:ascii="Times New Roman" w:eastAsia="Times New Roman" w:hAnsi="Times New Roman" w:cs="Times New Roman"/>
          <w:sz w:val="24"/>
          <w:szCs w:val="24"/>
          <w:lang w:val="ru-RU"/>
        </w:rPr>
        <w:t xml:space="preserve"> - максимальное фактическое давление в трубе, достигнутое за месяц, предшествующий обследованию;</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с</w:t>
      </w:r>
      <w:r w:rsidRPr="0022340D">
        <w:rPr>
          <w:rFonts w:ascii="Times New Roman" w:eastAsia="Times New Roman" w:hAnsi="Times New Roman" w:cs="Times New Roman"/>
          <w:sz w:val="24"/>
          <w:szCs w:val="24"/>
          <w:lang w:val="ru-RU"/>
        </w:rPr>
        <w:t xml:space="preserve"> - расчетное давление разрушения трубы с несколькими дефектами, рассчитанное на момент обследования;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деф</w:t>
      </w:r>
      <w:r w:rsidRPr="0022340D">
        <w:rPr>
          <w:rFonts w:ascii="Times New Roman" w:eastAsia="Times New Roman" w:hAnsi="Times New Roman" w:cs="Times New Roman"/>
          <w:i/>
          <w:iCs/>
          <w:sz w:val="24"/>
          <w:szCs w:val="24"/>
          <w:vertAlign w:val="subscript"/>
        </w:rPr>
        <w:t>n</w:t>
      </w:r>
      <w:r w:rsidRPr="0022340D">
        <w:rPr>
          <w:rFonts w:ascii="Times New Roman" w:eastAsia="Times New Roman" w:hAnsi="Times New Roman" w:cs="Times New Roman"/>
          <w:sz w:val="24"/>
          <w:szCs w:val="24"/>
          <w:vertAlign w:val="subscript"/>
          <w:lang w:val="ru-RU"/>
        </w:rPr>
        <w:t xml:space="preserve"> </w:t>
      </w:r>
      <w:r w:rsidRPr="0022340D">
        <w:rPr>
          <w:rFonts w:ascii="Times New Roman" w:eastAsia="Times New Roman" w:hAnsi="Times New Roman" w:cs="Times New Roman"/>
          <w:sz w:val="24"/>
          <w:szCs w:val="24"/>
          <w:lang w:val="ru-RU"/>
        </w:rPr>
        <w:t xml:space="preserve">- длина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-го дефекта, определенная по формуле (</w:t>
      </w:r>
      <w:hyperlink r:id="rId239" w:anchor="i814702" w:tooltip="(4)" w:history="1">
        <w:r w:rsidRPr="0022340D">
          <w:rPr>
            <w:rFonts w:ascii="Times New Roman" w:eastAsia="Times New Roman" w:hAnsi="Times New Roman" w:cs="Times New Roman"/>
            <w:color w:val="0000FF"/>
            <w:sz w:val="20"/>
            <w:szCs w:val="24"/>
            <w:u w:val="single"/>
            <w:lang w:val="ru-RU"/>
          </w:rPr>
          <w:t>4</w:t>
        </w:r>
      </w:hyperlink>
      <w:r w:rsidRPr="0022340D">
        <w:rPr>
          <w:rFonts w:ascii="Times New Roman" w:eastAsia="Times New Roman" w:hAnsi="Times New Roman" w:cs="Times New Roman"/>
          <w:sz w:val="24"/>
          <w:szCs w:val="24"/>
          <w:lang w:val="ru-RU"/>
        </w:rPr>
        <w:t>),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rPr>
        <w:t>maxn</w:t>
      </w:r>
      <w:r w:rsidRPr="0022340D">
        <w:rPr>
          <w:rFonts w:ascii="Times New Roman" w:eastAsia="Times New Roman" w:hAnsi="Times New Roman" w:cs="Times New Roman"/>
          <w:sz w:val="24"/>
          <w:szCs w:val="24"/>
          <w:lang w:val="ru-RU"/>
        </w:rPr>
        <w:t xml:space="preserve"> - максимальная глубина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-го дефекта,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 xml:space="preserve"> - номер дефекта;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 xml:space="preserve"> - число дефектов в дефектной области.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пер</w:t>
      </w:r>
      <w:r w:rsidRPr="0022340D">
        <w:rPr>
          <w:rFonts w:ascii="Times New Roman" w:eastAsia="Times New Roman" w:hAnsi="Times New Roman" w:cs="Times New Roman"/>
          <w:i/>
          <w:iCs/>
          <w:sz w:val="24"/>
          <w:szCs w:val="24"/>
          <w:vertAlign w:val="subscript"/>
        </w:rPr>
        <w:t>m</w:t>
      </w:r>
      <w:r w:rsidRPr="0022340D">
        <w:rPr>
          <w:rFonts w:ascii="Times New Roman" w:eastAsia="Times New Roman" w:hAnsi="Times New Roman" w:cs="Times New Roman"/>
          <w:sz w:val="24"/>
          <w:szCs w:val="24"/>
          <w:lang w:val="ru-RU"/>
        </w:rPr>
        <w:t xml:space="preserve"> - длина </w:t>
      </w:r>
      <w:r w:rsidRPr="0022340D">
        <w:rPr>
          <w:rFonts w:ascii="Times New Roman" w:eastAsia="Times New Roman" w:hAnsi="Times New Roman" w:cs="Times New Roman"/>
          <w:i/>
          <w:iCs/>
          <w:sz w:val="24"/>
          <w:szCs w:val="24"/>
        </w:rPr>
        <w:t>m</w:t>
      </w:r>
      <w:r w:rsidRPr="0022340D">
        <w:rPr>
          <w:rFonts w:ascii="Times New Roman" w:eastAsia="Times New Roman" w:hAnsi="Times New Roman" w:cs="Times New Roman"/>
          <w:sz w:val="24"/>
          <w:szCs w:val="24"/>
          <w:lang w:val="ru-RU"/>
        </w:rPr>
        <w:t>-ой перемычки между дефектами, длина которых определена по формуле (</w:t>
      </w:r>
      <w:hyperlink r:id="rId240" w:anchor="i828024" w:tooltip="(5)" w:history="1">
        <w:r w:rsidRPr="0022340D">
          <w:rPr>
            <w:rFonts w:ascii="Times New Roman" w:eastAsia="Times New Roman" w:hAnsi="Times New Roman" w:cs="Times New Roman"/>
            <w:color w:val="0000FF"/>
            <w:sz w:val="20"/>
            <w:szCs w:val="24"/>
            <w:u w:val="single"/>
            <w:lang w:val="ru-RU"/>
          </w:rPr>
          <w:t>5</w:t>
        </w:r>
      </w:hyperlink>
      <w:r w:rsidRPr="0022340D">
        <w:rPr>
          <w:rFonts w:ascii="Times New Roman" w:eastAsia="Times New Roman" w:hAnsi="Times New Roman" w:cs="Times New Roman"/>
          <w:sz w:val="24"/>
          <w:szCs w:val="24"/>
          <w:lang w:val="ru-RU"/>
        </w:rPr>
        <w:t>),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m</w:t>
      </w:r>
      <w:r w:rsidRPr="0022340D">
        <w:rPr>
          <w:rFonts w:ascii="Times New Roman" w:eastAsia="Times New Roman" w:hAnsi="Times New Roman" w:cs="Times New Roman"/>
          <w:sz w:val="24"/>
          <w:szCs w:val="24"/>
          <w:lang w:val="ru-RU"/>
        </w:rPr>
        <w:t xml:space="preserve"> - номер перемычки между дефектами;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M</w:t>
      </w:r>
      <w:r w:rsidRPr="0022340D">
        <w:rPr>
          <w:rFonts w:ascii="Times New Roman" w:eastAsia="Times New Roman" w:hAnsi="Times New Roman" w:cs="Times New Roman"/>
          <w:sz w:val="24"/>
          <w:szCs w:val="24"/>
          <w:lang w:val="ru-RU"/>
        </w:rPr>
        <w:t xml:space="preserve"> - число перемычек между дефектами, </w:t>
      </w:r>
      <w:r w:rsidRPr="0022340D">
        <w:rPr>
          <w:rFonts w:ascii="Times New Roman" w:eastAsia="Times New Roman" w:hAnsi="Times New Roman" w:cs="Times New Roman"/>
          <w:i/>
          <w:iCs/>
          <w:sz w:val="24"/>
          <w:szCs w:val="24"/>
        </w:rPr>
        <w:t>M</w:t>
      </w:r>
      <w:r w:rsidRPr="0022340D">
        <w:rPr>
          <w:rFonts w:ascii="Times New Roman" w:eastAsia="Times New Roman" w:hAnsi="Times New Roman" w:cs="Times New Roman"/>
          <w:sz w:val="24"/>
          <w:szCs w:val="24"/>
          <w:lang w:val="ru-RU"/>
        </w:rPr>
        <w:t xml:space="preserve"> = </w:t>
      </w:r>
      <w:r w:rsidRPr="0022340D">
        <w:rPr>
          <w:rFonts w:ascii="Times New Roman" w:eastAsia="Times New Roman" w:hAnsi="Times New Roman" w:cs="Times New Roman"/>
          <w:i/>
          <w:iCs/>
          <w:sz w:val="24"/>
          <w:szCs w:val="24"/>
        </w:rPr>
        <w:t>N</w:t>
      </w:r>
      <w:r w:rsidRPr="0022340D">
        <w:rPr>
          <w:rFonts w:ascii="Times New Roman" w:eastAsia="Times New Roman" w:hAnsi="Times New Roman" w:cs="Times New Roman"/>
          <w:sz w:val="24"/>
          <w:szCs w:val="24"/>
          <w:lang w:val="ru-RU"/>
        </w:rPr>
        <w:t xml:space="preserve"> - 1.</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M</w:t>
      </w:r>
      <w:r w:rsidRPr="0022340D">
        <w:rPr>
          <w:rFonts w:ascii="Times New Roman" w:eastAsia="Times New Roman" w:hAnsi="Times New Roman" w:cs="Times New Roman"/>
          <w:i/>
          <w:iCs/>
          <w:sz w:val="24"/>
          <w:szCs w:val="24"/>
          <w:vertAlign w:val="subscript"/>
        </w:rPr>
        <w:t>c</w:t>
      </w:r>
      <w:r w:rsidRPr="0022340D">
        <w:rPr>
          <w:rFonts w:ascii="Times New Roman" w:eastAsia="Times New Roman" w:hAnsi="Times New Roman" w:cs="Times New Roman"/>
          <w:sz w:val="24"/>
          <w:szCs w:val="24"/>
          <w:lang w:val="ru-RU"/>
        </w:rPr>
        <w:t xml:space="preserve"> - коэффициент Фолиаса, рассчитанный для длины дефектной области</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26"/>
                <w:sz w:val="24"/>
                <w:szCs w:val="24"/>
              </w:rPr>
              <w:drawing>
                <wp:inline distT="0" distB="0" distL="0" distR="0" wp14:anchorId="01892585" wp14:editId="057106CF">
                  <wp:extent cx="2333625" cy="714375"/>
                  <wp:effectExtent l="0" t="0" r="9525" b="9525"/>
                  <wp:docPr id="52" name="Picture 52" descr="http://norm-load.ru/SNiP/Data1/59/59098/x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norm-load.ru/SNiP/Data1/59/59098/x104.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bookmarkStart w:id="85" w:name="i865577"/>
            <w:r w:rsidRPr="0022340D">
              <w:rPr>
                <w:rFonts w:ascii="Times New Roman" w:eastAsia="Times New Roman" w:hAnsi="Times New Roman" w:cs="Times New Roman"/>
                <w:sz w:val="24"/>
                <w:szCs w:val="24"/>
              </w:rPr>
              <w:t>(14)</w:t>
            </w:r>
            <w:bookmarkEnd w:id="85"/>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 Срок обследования в шурфах трубы с группой дефектов определяют по формуле: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0"/>
                <w:sz w:val="24"/>
                <w:szCs w:val="24"/>
              </w:rPr>
              <w:drawing>
                <wp:inline distT="0" distB="0" distL="0" distR="0" wp14:anchorId="5C1EDC1C" wp14:editId="26EF0A42">
                  <wp:extent cx="1143000" cy="457200"/>
                  <wp:effectExtent l="0" t="0" r="0" b="0"/>
                  <wp:docPr id="53" name="Picture 53" descr="http://norm-load.ru/SNiP/Data1/59/59098/x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norm-load.ru/SNiP/Data1/59/59098/x106.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bookmarkStart w:id="86" w:name="i875493"/>
            <w:r w:rsidRPr="0022340D">
              <w:rPr>
                <w:rFonts w:ascii="Times New Roman" w:eastAsia="Times New Roman" w:hAnsi="Times New Roman" w:cs="Times New Roman"/>
                <w:sz w:val="24"/>
                <w:szCs w:val="20"/>
              </w:rPr>
              <w:t>(15)</w:t>
            </w:r>
            <w:bookmarkEnd w:id="86"/>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i/>
          <w:iCs/>
          <w:sz w:val="24"/>
          <w:szCs w:val="24"/>
          <w:lang w:val="ru-RU"/>
        </w:rPr>
        <w:t>А</w:t>
      </w:r>
      <w:r w:rsidRPr="0022340D">
        <w:rPr>
          <w:rFonts w:ascii="Times New Roman" w:eastAsia="Times New Roman" w:hAnsi="Times New Roman" w:cs="Times New Roman"/>
          <w:i/>
          <w:iCs/>
          <w:sz w:val="24"/>
          <w:szCs w:val="24"/>
          <w:vertAlign w:val="subscript"/>
          <w:lang w:val="ru-RU"/>
        </w:rPr>
        <w:t>с.раб</w:t>
      </w:r>
      <w:r w:rsidRPr="0022340D">
        <w:rPr>
          <w:rFonts w:ascii="Times New Roman" w:eastAsia="Times New Roman" w:hAnsi="Times New Roman" w:cs="Times New Roman"/>
          <w:sz w:val="24"/>
          <w:szCs w:val="24"/>
          <w:lang w:val="ru-RU"/>
        </w:rPr>
        <w:t xml:space="preserve"> - допустимая при рабочем давлении площадь проекции дефектной области</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66"/>
                <w:sz w:val="24"/>
                <w:szCs w:val="24"/>
              </w:rPr>
              <w:drawing>
                <wp:inline distT="0" distB="0" distL="0" distR="0" wp14:anchorId="3B694D4F" wp14:editId="51C7A68A">
                  <wp:extent cx="3000375" cy="914400"/>
                  <wp:effectExtent l="0" t="0" r="9525" b="0"/>
                  <wp:docPr id="54" name="Picture 54" descr="http://norm-load.ru/SNiP/Data1/59/59098/x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norm-load.ru/SNiP/Data1/59/59098/x108.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00375" cy="914400"/>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16"/>
              </w:rPr>
              <w:t>(16)</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lang w:val="ru-RU"/>
        </w:rPr>
        <w:t>А</w:t>
      </w:r>
      <w:r w:rsidRPr="0022340D">
        <w:rPr>
          <w:rFonts w:ascii="Times New Roman" w:eastAsia="Times New Roman" w:hAnsi="Times New Roman" w:cs="Times New Roman"/>
          <w:i/>
          <w:iCs/>
          <w:sz w:val="24"/>
          <w:szCs w:val="24"/>
          <w:vertAlign w:val="subscript"/>
          <w:lang w:val="ru-RU"/>
        </w:rPr>
        <w:t>с</w:t>
      </w:r>
      <w:r w:rsidRPr="0022340D">
        <w:rPr>
          <w:rFonts w:ascii="Times New Roman" w:eastAsia="Times New Roman" w:hAnsi="Times New Roman" w:cs="Times New Roman"/>
          <w:sz w:val="24"/>
          <w:szCs w:val="24"/>
          <w:lang w:val="ru-RU"/>
        </w:rPr>
        <w:t xml:space="preserve"> - площадь потери металла на проекции дефектной области</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28"/>
                <w:sz w:val="24"/>
                <w:szCs w:val="24"/>
              </w:rPr>
              <w:drawing>
                <wp:inline distT="0" distB="0" distL="0" distR="0" wp14:anchorId="734CE9FA" wp14:editId="68B90099">
                  <wp:extent cx="1333500" cy="428625"/>
                  <wp:effectExtent l="0" t="0" r="0" b="9525"/>
                  <wp:docPr id="55" name="Picture 55" descr="http://norm-load.ru/SNiP/Data1/59/59098/x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norm-load.ru/SNiP/Data1/59/59098/x110.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(17)</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V</w:t>
      </w:r>
      <w:r w:rsidRPr="0022340D">
        <w:rPr>
          <w:rFonts w:ascii="Times New Roman" w:eastAsia="Times New Roman" w:hAnsi="Times New Roman" w:cs="Times New Roman"/>
          <w:i/>
          <w:iCs/>
          <w:sz w:val="24"/>
          <w:szCs w:val="24"/>
          <w:vertAlign w:val="subscript"/>
          <w:lang w:val="ru-RU"/>
        </w:rPr>
        <w:t>Ас</w:t>
      </w:r>
      <w:r w:rsidRPr="0022340D">
        <w:rPr>
          <w:rFonts w:ascii="Times New Roman" w:eastAsia="Times New Roman" w:hAnsi="Times New Roman" w:cs="Times New Roman"/>
          <w:sz w:val="24"/>
          <w:szCs w:val="24"/>
          <w:lang w:val="ru-RU"/>
        </w:rPr>
        <w:t xml:space="preserve"> - скорость изменения площади потери металла на проекции дефектной области</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xml:space="preserve">при </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sz w:val="24"/>
          <w:szCs w:val="16"/>
          <w:vertAlign w:val="subscript"/>
        </w:rPr>
        <w:t>с.max</w:t>
      </w:r>
      <w:r w:rsidRPr="0022340D">
        <w:rPr>
          <w:rFonts w:ascii="Times New Roman" w:eastAsia="Times New Roman" w:hAnsi="Times New Roman" w:cs="Times New Roman"/>
          <w:sz w:val="24"/>
          <w:szCs w:val="16"/>
        </w:rPr>
        <w:t>/</w:t>
      </w:r>
      <w:r w:rsidRPr="0022340D">
        <w:rPr>
          <w:rFonts w:ascii="Times New Roman" w:eastAsia="Times New Roman" w:hAnsi="Times New Roman" w:cs="Times New Roman"/>
          <w:sz w:val="24"/>
          <w:szCs w:val="24"/>
        </w:rPr>
        <w:t>τ</w:t>
      </w:r>
      <w:r w:rsidRPr="0022340D">
        <w:rPr>
          <w:rFonts w:ascii="Times New Roman" w:eastAsia="Times New Roman" w:hAnsi="Times New Roman" w:cs="Times New Roman"/>
          <w:sz w:val="24"/>
          <w:szCs w:val="16"/>
          <w:vertAlign w:val="subscript"/>
        </w:rPr>
        <w:t>экс</w:t>
      </w:r>
      <w:r w:rsidRPr="0022340D">
        <w:rPr>
          <w:rFonts w:ascii="Times New Roman" w:eastAsia="Times New Roman" w:hAnsi="Times New Roman" w:cs="Times New Roman"/>
          <w:sz w:val="24"/>
          <w:szCs w:val="24"/>
        </w:rPr>
        <w:t xml:space="preserve"> &gt; </w:t>
      </w:r>
      <w:r w:rsidRPr="0022340D">
        <w:rPr>
          <w:rFonts w:ascii="Times New Roman" w:eastAsia="Times New Roman" w:hAnsi="Times New Roman" w:cs="Times New Roman"/>
          <w:i/>
          <w:iCs/>
          <w:sz w:val="24"/>
          <w:szCs w:val="18"/>
        </w:rPr>
        <w:t>V</w:t>
      </w:r>
      <w:r w:rsidRPr="0022340D">
        <w:rPr>
          <w:rFonts w:ascii="Times New Roman" w:eastAsia="Times New Roman" w:hAnsi="Times New Roman" w:cs="Times New Roman"/>
          <w:i/>
          <w:iCs/>
          <w:sz w:val="24"/>
          <w:szCs w:val="18"/>
          <w:vertAlign w:val="subscript"/>
        </w:rPr>
        <w:t>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0"/>
                <w:sz w:val="24"/>
                <w:szCs w:val="24"/>
              </w:rPr>
              <w:lastRenderedPageBreak/>
              <w:drawing>
                <wp:inline distT="0" distB="0" distL="0" distR="0" wp14:anchorId="1C58D343" wp14:editId="16AD777A">
                  <wp:extent cx="1247775" cy="647700"/>
                  <wp:effectExtent l="0" t="0" r="9525" b="0"/>
                  <wp:docPr id="56" name="Picture 56" descr="http://norm-load.ru/SNiP/Data1/59/59098/x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norm-load.ru/SNiP/Data1/59/59098/x112.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247775" cy="647700"/>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(18)</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при</w:t>
      </w:r>
      <w:r w:rsidRPr="0022340D">
        <w:rPr>
          <w:rFonts w:ascii="Times New Roman" w:eastAsia="Times New Roman" w:hAnsi="Times New Roman" w:cs="Times New Roman"/>
          <w:i/>
          <w:iCs/>
          <w:sz w:val="24"/>
          <w:szCs w:val="24"/>
        </w:rPr>
        <w:t xml:space="preserve"> t</w:t>
      </w:r>
      <w:r w:rsidRPr="0022340D">
        <w:rPr>
          <w:rFonts w:ascii="Times New Roman" w:eastAsia="Times New Roman" w:hAnsi="Times New Roman" w:cs="Times New Roman"/>
          <w:sz w:val="24"/>
          <w:szCs w:val="16"/>
          <w:vertAlign w:val="subscript"/>
        </w:rPr>
        <w:t>с.max</w:t>
      </w:r>
      <w:r w:rsidRPr="0022340D">
        <w:rPr>
          <w:rFonts w:ascii="Times New Roman" w:eastAsia="Times New Roman" w:hAnsi="Times New Roman" w:cs="Times New Roman"/>
          <w:sz w:val="24"/>
          <w:szCs w:val="16"/>
        </w:rPr>
        <w:t>/</w:t>
      </w:r>
      <w:r w:rsidRPr="0022340D">
        <w:rPr>
          <w:rFonts w:ascii="Times New Roman" w:eastAsia="Times New Roman" w:hAnsi="Times New Roman" w:cs="Times New Roman"/>
          <w:sz w:val="24"/>
          <w:szCs w:val="24"/>
        </w:rPr>
        <w:t>τ</w:t>
      </w:r>
      <w:r w:rsidRPr="0022340D">
        <w:rPr>
          <w:rFonts w:ascii="Times New Roman" w:eastAsia="Times New Roman" w:hAnsi="Times New Roman" w:cs="Times New Roman"/>
          <w:sz w:val="24"/>
          <w:szCs w:val="16"/>
          <w:vertAlign w:val="subscript"/>
        </w:rPr>
        <w:t>экс</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18"/>
        </w:rPr>
        <w:t>V</w:t>
      </w:r>
      <w:r w:rsidRPr="0022340D">
        <w:rPr>
          <w:rFonts w:ascii="Times New Roman" w:eastAsia="Times New Roman" w:hAnsi="Times New Roman" w:cs="Times New Roman"/>
          <w:i/>
          <w:iCs/>
          <w:sz w:val="24"/>
          <w:szCs w:val="18"/>
          <w:vertAlign w:val="subscript"/>
        </w:rPr>
        <w:t>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9"/>
        <w:gridCol w:w="657"/>
      </w:tblGrid>
      <w:tr w:rsidR="0022340D" w:rsidRPr="0022340D">
        <w:trPr>
          <w:jc w:val="center"/>
        </w:trPr>
        <w:tc>
          <w:tcPr>
            <w:tcW w:w="4657"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28"/>
                <w:sz w:val="24"/>
                <w:szCs w:val="24"/>
              </w:rPr>
              <w:drawing>
                <wp:inline distT="0" distB="0" distL="0" distR="0" wp14:anchorId="17CD3766" wp14:editId="36D300BF">
                  <wp:extent cx="1038225" cy="428625"/>
                  <wp:effectExtent l="0" t="0" r="9525" b="9525"/>
                  <wp:docPr id="57" name="Picture 57" descr="http://norm-load.ru/SNiP/Data1/59/59098/x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norm-load.ru/SNiP/Data1/59/59098/x114.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tc>
        <w:tc>
          <w:tcPr>
            <w:tcW w:w="343" w:type="pct"/>
            <w:tcBorders>
              <w:top w:val="nil"/>
              <w:left w:val="nil"/>
              <w:bottom w:val="nil"/>
              <w:right w:val="nil"/>
            </w:tcBorders>
            <w:vAlign w:val="center"/>
            <w:hideMark/>
          </w:tcPr>
          <w:p w:rsidR="0022340D" w:rsidRPr="0022340D" w:rsidRDefault="0022340D" w:rsidP="0022340D">
            <w:pPr>
              <w:widowControl w:val="0"/>
              <w:tabs>
                <w:tab w:val="left" w:pos="907"/>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(19)</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24"/>
          <w:vertAlign w:val="subscript"/>
        </w:rPr>
        <w:t>c</w:t>
      </w:r>
      <w:r w:rsidRPr="0022340D">
        <w:rPr>
          <w:rFonts w:ascii="Times New Roman" w:eastAsia="Times New Roman" w:hAnsi="Times New Roman" w:cs="Times New Roman"/>
          <w:sz w:val="24"/>
          <w:szCs w:val="24"/>
          <w:vertAlign w:val="subscript"/>
          <w:lang w:val="ru-RU"/>
        </w:rPr>
        <w:t>.</w:t>
      </w:r>
      <w:r w:rsidRPr="0022340D">
        <w:rPr>
          <w:rFonts w:ascii="Times New Roman" w:eastAsia="Times New Roman" w:hAnsi="Times New Roman" w:cs="Times New Roman"/>
          <w:sz w:val="24"/>
          <w:szCs w:val="24"/>
          <w:vertAlign w:val="subscript"/>
        </w:rPr>
        <w:t>max</w:t>
      </w:r>
      <w:r w:rsidRPr="0022340D">
        <w:rPr>
          <w:rFonts w:ascii="Times New Roman" w:eastAsia="Times New Roman" w:hAnsi="Times New Roman" w:cs="Times New Roman"/>
          <w:sz w:val="24"/>
          <w:szCs w:val="24"/>
          <w:lang w:val="ru-RU"/>
        </w:rPr>
        <w:t xml:space="preserve"> - максимальная глубина рассматриваемых дефектов.</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7 При расчете срока обследования в шурфах трубы с несколькими близлежащими дефектами методом перебора выделяют из них группу последовательно расположенных дефектов, для которых расчетное разрушающее давление, определенное по формулам (</w:t>
      </w:r>
      <w:hyperlink r:id="rId247" w:anchor="i851566" w:tooltip="(11)" w:history="1">
        <w:r w:rsidRPr="0022340D">
          <w:rPr>
            <w:rFonts w:ascii="Times New Roman" w:eastAsia="Times New Roman" w:hAnsi="Times New Roman" w:cs="Times New Roman"/>
            <w:color w:val="0000FF"/>
            <w:sz w:val="24"/>
            <w:szCs w:val="24"/>
            <w:u w:val="single"/>
            <w:lang w:val="ru-RU"/>
          </w:rPr>
          <w:t>11</w:t>
        </w:r>
      </w:hyperlink>
      <w:r w:rsidRPr="0022340D">
        <w:rPr>
          <w:rFonts w:ascii="Times New Roman" w:eastAsia="Times New Roman" w:hAnsi="Times New Roman" w:cs="Times New Roman"/>
          <w:sz w:val="24"/>
          <w:szCs w:val="24"/>
          <w:lang w:val="ru-RU"/>
        </w:rPr>
        <w:t>-</w:t>
      </w:r>
      <w:hyperlink r:id="rId248" w:anchor="i865577" w:tooltip="(14)" w:history="1">
        <w:r w:rsidRPr="0022340D">
          <w:rPr>
            <w:rFonts w:ascii="Times New Roman" w:eastAsia="Times New Roman" w:hAnsi="Times New Roman" w:cs="Times New Roman"/>
            <w:color w:val="0000FF"/>
            <w:sz w:val="24"/>
            <w:szCs w:val="24"/>
            <w:u w:val="single"/>
            <w:lang w:val="ru-RU"/>
          </w:rPr>
          <w:t>14</w:t>
        </w:r>
      </w:hyperlink>
      <w:r w:rsidRPr="0022340D">
        <w:rPr>
          <w:rFonts w:ascii="Times New Roman" w:eastAsia="Times New Roman" w:hAnsi="Times New Roman" w:cs="Times New Roman"/>
          <w:sz w:val="24"/>
          <w:szCs w:val="24"/>
          <w:lang w:val="ru-RU"/>
        </w:rPr>
        <w:t>), является минимальным. Полученное значение разрушающего давления сравнивают со значениями, рассчитанными по формулам (</w:t>
      </w:r>
      <w:hyperlink r:id="rId249" w:anchor="i803354" w:tooltip="(1)" w:history="1">
        <w:r w:rsidRPr="0022340D">
          <w:rPr>
            <w:rFonts w:ascii="Times New Roman" w:eastAsia="Times New Roman" w:hAnsi="Times New Roman" w:cs="Times New Roman"/>
            <w:color w:val="0000FF"/>
            <w:sz w:val="24"/>
            <w:szCs w:val="24"/>
            <w:u w:val="single"/>
            <w:lang w:val="ru-RU"/>
          </w:rPr>
          <w:t>1</w:t>
        </w:r>
      </w:hyperlink>
      <w:r w:rsidRPr="0022340D">
        <w:rPr>
          <w:rFonts w:ascii="Times New Roman" w:eastAsia="Times New Roman" w:hAnsi="Times New Roman" w:cs="Times New Roman"/>
          <w:sz w:val="24"/>
          <w:szCs w:val="24"/>
          <w:lang w:val="ru-RU"/>
        </w:rPr>
        <w:t>-</w:t>
      </w:r>
      <w:hyperlink r:id="rId250" w:anchor="i814702" w:tooltip="(4)" w:history="1">
        <w:r w:rsidRPr="0022340D">
          <w:rPr>
            <w:rFonts w:ascii="Times New Roman" w:eastAsia="Times New Roman" w:hAnsi="Times New Roman" w:cs="Times New Roman"/>
            <w:color w:val="0000FF"/>
            <w:sz w:val="24"/>
            <w:szCs w:val="24"/>
            <w:u w:val="single"/>
            <w:lang w:val="ru-RU"/>
          </w:rPr>
          <w:t>4</w:t>
        </w:r>
      </w:hyperlink>
      <w:r w:rsidRPr="0022340D">
        <w:rPr>
          <w:rFonts w:ascii="Times New Roman" w:eastAsia="Times New Roman" w:hAnsi="Times New Roman" w:cs="Times New Roman"/>
          <w:sz w:val="24"/>
          <w:szCs w:val="24"/>
          <w:lang w:val="ru-RU"/>
        </w:rPr>
        <w:t>) для каждого отдельного дефекта. Если разрушающее давление, определенное для группы дефектов, окажется ниже, чем давление, определенное для любого из отдельных дефектов, выполняют расчет срока обследования в шурфе трубы с найденной группы дефектов по формулам (</w:t>
      </w:r>
      <w:hyperlink r:id="rId251" w:anchor="i875493" w:tooltip="(15)" w:history="1">
        <w:r w:rsidRPr="0022340D">
          <w:rPr>
            <w:rFonts w:ascii="Times New Roman" w:eastAsia="Times New Roman" w:hAnsi="Times New Roman" w:cs="Times New Roman"/>
            <w:color w:val="0000FF"/>
            <w:sz w:val="24"/>
            <w:szCs w:val="24"/>
            <w:u w:val="single"/>
            <w:lang w:val="ru-RU"/>
          </w:rPr>
          <w:t>15</w:t>
        </w:r>
      </w:hyperlink>
      <w:r w:rsidRPr="0022340D">
        <w:rPr>
          <w:rFonts w:ascii="Times New Roman" w:eastAsia="Times New Roman" w:hAnsi="Times New Roman" w:cs="Times New Roman"/>
          <w:sz w:val="24"/>
          <w:szCs w:val="24"/>
          <w:lang w:val="ru-RU"/>
        </w:rPr>
        <w:t>-19). В противном случае выполняют расчет для отдельного дефекта по формулам (</w:t>
      </w:r>
      <w:hyperlink r:id="rId252" w:anchor="i833834" w:tooltip="(6)" w:history="1">
        <w:r w:rsidRPr="0022340D">
          <w:rPr>
            <w:rFonts w:ascii="Times New Roman" w:eastAsia="Times New Roman" w:hAnsi="Times New Roman" w:cs="Times New Roman"/>
            <w:color w:val="0000FF"/>
            <w:sz w:val="24"/>
            <w:szCs w:val="24"/>
            <w:u w:val="single"/>
            <w:lang w:val="ru-RU"/>
          </w:rPr>
          <w:t>6</w:t>
        </w:r>
      </w:hyperlink>
      <w:r w:rsidRPr="0022340D">
        <w:rPr>
          <w:rFonts w:ascii="Times New Roman" w:eastAsia="Times New Roman" w:hAnsi="Times New Roman" w:cs="Times New Roman"/>
          <w:sz w:val="24"/>
          <w:szCs w:val="24"/>
          <w:lang w:val="ru-RU"/>
        </w:rPr>
        <w:t>-</w:t>
      </w:r>
      <w:hyperlink r:id="rId253" w:anchor="i842917" w:tooltip="(10)" w:history="1">
        <w:r w:rsidRPr="0022340D">
          <w:rPr>
            <w:rFonts w:ascii="Times New Roman" w:eastAsia="Times New Roman" w:hAnsi="Times New Roman" w:cs="Times New Roman"/>
            <w:color w:val="0000FF"/>
            <w:sz w:val="24"/>
            <w:szCs w:val="24"/>
            <w:u w:val="single"/>
            <w:lang w:val="ru-RU"/>
          </w:rPr>
          <w:t>10</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 Для расчета сроков обследования дефектных труб в шурфах рекомендуется использовать электронный паспорт участка газопровода или программу ГАЗНАДЗОР-ОД-СО. Руководство пользователя программой ГАЗНАДЗОР-ОД-СО приведено в Приложении 12.2, а пример использования этой программы - в </w:t>
      </w:r>
      <w:hyperlink r:id="rId254" w:anchor="i883617" w:tooltip="Приложение 12.3" w:history="1">
        <w:r w:rsidRPr="0022340D">
          <w:rPr>
            <w:rFonts w:ascii="Times New Roman" w:eastAsia="Times New Roman" w:hAnsi="Times New Roman" w:cs="Times New Roman"/>
            <w:color w:val="0000FF"/>
            <w:sz w:val="20"/>
            <w:szCs w:val="24"/>
            <w:u w:val="single"/>
            <w:lang w:val="ru-RU"/>
          </w:rPr>
          <w:t>Приложении 12.3</w:t>
        </w:r>
      </w:hyperlink>
      <w:r w:rsidRPr="0022340D">
        <w:rPr>
          <w:rFonts w:ascii="Times New Roman" w:eastAsia="Times New Roman" w:hAnsi="Times New Roman" w:cs="Times New Roman"/>
          <w:sz w:val="24"/>
          <w:szCs w:val="24"/>
          <w:lang w:val="ru-RU"/>
        </w:rPr>
        <w:t>.</w:t>
      </w:r>
    </w:p>
    <w:p w:rsidR="0022340D" w:rsidRPr="0022340D" w:rsidRDefault="0022340D" w:rsidP="0022340D">
      <w:pPr>
        <w:keepNext/>
        <w:widowControl w:val="0"/>
        <w:shd w:val="clear" w:color="auto" w:fill="FFFFFF"/>
        <w:autoSpaceDE w:val="0"/>
        <w:autoSpaceDN w:val="0"/>
        <w:adjustRightInd w:val="0"/>
        <w:spacing w:before="120" w:after="120" w:line="240" w:lineRule="auto"/>
        <w:ind w:firstLine="284"/>
        <w:jc w:val="right"/>
        <w:outlineLvl w:val="8"/>
        <w:rPr>
          <w:rFonts w:ascii="Times New Roman" w:eastAsia="Times New Roman" w:hAnsi="Times New Roman" w:cs="Times New Roman"/>
          <w:b/>
          <w:bCs/>
          <w:sz w:val="24"/>
          <w:szCs w:val="24"/>
          <w:lang w:val="ru-RU"/>
        </w:rPr>
      </w:pPr>
      <w:r w:rsidRPr="0022340D">
        <w:rPr>
          <w:rFonts w:ascii="Times New Roman" w:eastAsia="Times New Roman" w:hAnsi="Times New Roman" w:cs="Times New Roman"/>
          <w:b/>
          <w:bCs/>
          <w:sz w:val="24"/>
          <w:szCs w:val="24"/>
          <w:lang w:val="ru-RU"/>
        </w:rPr>
        <w:t>Приложение 12.2</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Руководство пользователя программы ГАЗНАДЗОР-ОД-СО</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1 Программа ГАЗНАДЗОР-ОД-СО (ООО «Газнадзор» - Отдел диагностики технического состояния объектов (Отдел диагностики) - срок обследования) рассчитывает срок обследования в шурфах дефектных труб, выявленных по результатам ВТД.</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2 Программа оформлена в виде файла </w:t>
      </w:r>
      <w:r w:rsidRPr="0022340D">
        <w:rPr>
          <w:rFonts w:ascii="Times New Roman" w:eastAsia="Times New Roman" w:hAnsi="Times New Roman" w:cs="Times New Roman"/>
          <w:sz w:val="24"/>
          <w:szCs w:val="24"/>
        </w:rPr>
        <w:t>so</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ее реализации на компьютере должна быть установлена русскоязычная версия этого табличного редактора.</w:t>
      </w:r>
    </w:p>
    <w:p w:rsidR="0022340D" w:rsidRPr="0022340D" w:rsidRDefault="0022340D" w:rsidP="0022340D">
      <w:pPr>
        <w:widowControl w:val="0"/>
        <w:shd w:val="clear" w:color="auto" w:fill="FFFFFF"/>
        <w:tabs>
          <w:tab w:val="left" w:pos="91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Для расчета по программе необходимо выполнить следующие действия: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файл </w:t>
      </w:r>
      <w:r w:rsidRPr="0022340D">
        <w:rPr>
          <w:rFonts w:ascii="Times New Roman" w:eastAsia="Times New Roman" w:hAnsi="Times New Roman" w:cs="Times New Roman"/>
          <w:sz w:val="24"/>
          <w:szCs w:val="24"/>
        </w:rPr>
        <w:t>so</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сохранить файл </w:t>
      </w:r>
      <w:r w:rsidRPr="0022340D">
        <w:rPr>
          <w:rFonts w:ascii="Times New Roman" w:eastAsia="Times New Roman" w:hAnsi="Times New Roman" w:cs="Times New Roman"/>
          <w:sz w:val="24"/>
          <w:szCs w:val="24"/>
        </w:rPr>
        <w:t>so</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под другим именем;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ввести исходные данные;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выполнить расчет; распечатать результаты расчета;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сохранить файл.</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 Файл </w:t>
      </w:r>
      <w:r w:rsidRPr="0022340D">
        <w:rPr>
          <w:rFonts w:ascii="Times New Roman" w:eastAsia="Times New Roman" w:hAnsi="Times New Roman" w:cs="Times New Roman"/>
          <w:sz w:val="24"/>
          <w:szCs w:val="24"/>
        </w:rPr>
        <w:t>so</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открывают так же, как и другие файлы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этого необходимо выполнить одно из следующих действий: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найти и открыть файл </w:t>
      </w:r>
      <w:r w:rsidRPr="0022340D">
        <w:rPr>
          <w:rFonts w:ascii="Times New Roman" w:eastAsia="Times New Roman" w:hAnsi="Times New Roman" w:cs="Times New Roman"/>
          <w:sz w:val="24"/>
          <w:szCs w:val="24"/>
        </w:rPr>
        <w:t>so</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 с одновременным запуском редактора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редактор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а затем через меню </w:t>
      </w:r>
      <w:r w:rsidRPr="0022340D">
        <w:rPr>
          <w:rFonts w:ascii="Times New Roman" w:eastAsia="Times New Roman" w:hAnsi="Times New Roman" w:cs="Times New Roman"/>
          <w:i/>
          <w:sz w:val="24"/>
          <w:szCs w:val="24"/>
          <w:lang w:val="ru-RU"/>
        </w:rPr>
        <w:t>Файл</w:t>
      </w:r>
      <w:r w:rsidRPr="0022340D">
        <w:rPr>
          <w:rFonts w:ascii="Times New Roman" w:eastAsia="Times New Roman" w:hAnsi="Times New Roman" w:cs="Times New Roman"/>
          <w:iCs/>
          <w:sz w:val="24"/>
          <w:szCs w:val="24"/>
          <w:lang w:val="ru-RU"/>
        </w:rPr>
        <w:t xml:space="preserve"> - </w:t>
      </w:r>
      <w:r w:rsidRPr="0022340D">
        <w:rPr>
          <w:rFonts w:ascii="Times New Roman" w:eastAsia="Times New Roman" w:hAnsi="Times New Roman" w:cs="Times New Roman"/>
          <w:i/>
          <w:sz w:val="24"/>
          <w:szCs w:val="24"/>
          <w:lang w:val="ru-RU"/>
        </w:rPr>
        <w:t>Открыть</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 xml:space="preserve">найти и открыть файл </w:t>
      </w:r>
      <w:r w:rsidRPr="0022340D">
        <w:rPr>
          <w:rFonts w:ascii="Times New Roman" w:eastAsia="Times New Roman" w:hAnsi="Times New Roman" w:cs="Times New Roman"/>
          <w:sz w:val="24"/>
          <w:szCs w:val="24"/>
        </w:rPr>
        <w:t>so</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 Сохранение файла под другим именем выполняют через меню </w:t>
      </w:r>
      <w:r w:rsidRPr="0022340D">
        <w:rPr>
          <w:rFonts w:ascii="Times New Roman" w:eastAsia="Times New Roman" w:hAnsi="Times New Roman" w:cs="Times New Roman"/>
          <w:i/>
          <w:sz w:val="24"/>
          <w:szCs w:val="24"/>
          <w:lang w:val="ru-RU"/>
        </w:rPr>
        <w:t>Файл</w:t>
      </w:r>
      <w:r w:rsidRPr="0022340D">
        <w:rPr>
          <w:rFonts w:ascii="Times New Roman" w:eastAsia="Times New Roman" w:hAnsi="Times New Roman" w:cs="Times New Roman"/>
          <w:iCs/>
          <w:sz w:val="24"/>
          <w:szCs w:val="24"/>
          <w:lang w:val="ru-RU"/>
        </w:rPr>
        <w:t xml:space="preserve"> - </w:t>
      </w:r>
      <w:r w:rsidRPr="0022340D">
        <w:rPr>
          <w:rFonts w:ascii="Times New Roman" w:eastAsia="Times New Roman" w:hAnsi="Times New Roman" w:cs="Times New Roman"/>
          <w:i/>
          <w:sz w:val="24"/>
          <w:szCs w:val="24"/>
          <w:lang w:val="ru-RU"/>
        </w:rPr>
        <w:t>Сохранить</w:t>
      </w:r>
      <w:r w:rsidRPr="0022340D">
        <w:rPr>
          <w:rFonts w:ascii="Times New Roman" w:eastAsia="Times New Roman" w:hAnsi="Times New Roman" w:cs="Times New Roman"/>
          <w:iCs/>
          <w:sz w:val="24"/>
          <w:szCs w:val="24"/>
          <w:lang w:val="ru-RU"/>
        </w:rPr>
        <w:t xml:space="preserve"> как</w:t>
      </w:r>
      <w:r w:rsidRPr="0022340D">
        <w:rPr>
          <w:rFonts w:ascii="Times New Roman" w:eastAsia="Times New Roman" w:hAnsi="Times New Roman" w:cs="Times New Roman"/>
          <w:sz w:val="24"/>
          <w:szCs w:val="24"/>
          <w:lang w:val="ru-RU"/>
        </w:rPr>
        <w:t>. Новое имя файла должно идентифицировать рассматриваемую дефектную область.</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 xml:space="preserve">6 Исходные данные вводят на лист </w:t>
      </w:r>
      <w:r w:rsidRPr="0022340D">
        <w:rPr>
          <w:rFonts w:ascii="Times New Roman" w:eastAsia="Times New Roman" w:hAnsi="Times New Roman" w:cs="Times New Roman"/>
          <w:i/>
          <w:sz w:val="24"/>
          <w:szCs w:val="24"/>
          <w:lang w:val="ru-RU"/>
        </w:rPr>
        <w:t>оценка</w:t>
      </w:r>
      <w:r w:rsidRPr="0022340D">
        <w:rPr>
          <w:rFonts w:ascii="Times New Roman" w:eastAsia="Times New Roman" w:hAnsi="Times New Roman" w:cs="Times New Roman"/>
          <w:iCs/>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 Наименование трубопровода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7 вводят наименование трубопровода </w:t>
      </w:r>
      <w:r w:rsidRPr="0022340D">
        <w:rPr>
          <w:rFonts w:ascii="Times New Roman" w:eastAsia="Times New Roman" w:hAnsi="Times New Roman" w:cs="Times New Roman"/>
          <w:sz w:val="24"/>
          <w:szCs w:val="24"/>
          <w:vertAlign w:val="superscript"/>
          <w:lang w:val="ru-RU"/>
        </w:rPr>
        <w:t>5</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4"/>
          <w:vertAlign w:val="superscript"/>
          <w:lang w:val="ru-RU"/>
        </w:rPr>
        <w:t>5</w:t>
      </w:r>
      <w:r w:rsidRPr="0022340D">
        <w:rPr>
          <w:rFonts w:ascii="Times New Roman" w:eastAsia="Times New Roman" w:hAnsi="Times New Roman" w:cs="Times New Roman"/>
          <w:sz w:val="20"/>
          <w:szCs w:val="24"/>
          <w:lang w:val="ru-RU"/>
        </w:rPr>
        <w:t xml:space="preserve"> В ячейках </w:t>
      </w:r>
      <w:r w:rsidRPr="0022340D">
        <w:rPr>
          <w:rFonts w:ascii="Times New Roman" w:eastAsia="Times New Roman" w:hAnsi="Times New Roman" w:cs="Times New Roman"/>
          <w:sz w:val="20"/>
          <w:szCs w:val="24"/>
        </w:rPr>
        <w:t>R</w:t>
      </w:r>
      <w:r w:rsidRPr="0022340D">
        <w:rPr>
          <w:rFonts w:ascii="Times New Roman" w:eastAsia="Times New Roman" w:hAnsi="Times New Roman" w:cs="Times New Roman"/>
          <w:sz w:val="20"/>
          <w:szCs w:val="24"/>
          <w:lang w:val="ru-RU"/>
        </w:rPr>
        <w:t>2</w:t>
      </w:r>
      <w:r w:rsidRPr="0022340D">
        <w:rPr>
          <w:rFonts w:ascii="Times New Roman" w:eastAsia="Times New Roman" w:hAnsi="Times New Roman" w:cs="Times New Roman"/>
          <w:sz w:val="20"/>
          <w:szCs w:val="24"/>
        </w:rPr>
        <w:t>C</w:t>
      </w:r>
      <w:r w:rsidRPr="0022340D">
        <w:rPr>
          <w:rFonts w:ascii="Times New Roman" w:eastAsia="Times New Roman" w:hAnsi="Times New Roman" w:cs="Times New Roman"/>
          <w:sz w:val="20"/>
          <w:szCs w:val="24"/>
          <w:lang w:val="ru-RU"/>
        </w:rPr>
        <w:t xml:space="preserve">7 и </w:t>
      </w:r>
      <w:r w:rsidRPr="0022340D">
        <w:rPr>
          <w:rFonts w:ascii="Times New Roman" w:eastAsia="Times New Roman" w:hAnsi="Times New Roman" w:cs="Times New Roman"/>
          <w:sz w:val="20"/>
          <w:szCs w:val="24"/>
        </w:rPr>
        <w:t>R</w:t>
      </w:r>
      <w:r w:rsidRPr="0022340D">
        <w:rPr>
          <w:rFonts w:ascii="Times New Roman" w:eastAsia="Times New Roman" w:hAnsi="Times New Roman" w:cs="Times New Roman"/>
          <w:sz w:val="20"/>
          <w:szCs w:val="24"/>
          <w:lang w:val="ru-RU"/>
        </w:rPr>
        <w:t>3</w:t>
      </w:r>
      <w:r w:rsidRPr="0022340D">
        <w:rPr>
          <w:rFonts w:ascii="Times New Roman" w:eastAsia="Times New Roman" w:hAnsi="Times New Roman" w:cs="Times New Roman"/>
          <w:sz w:val="20"/>
          <w:szCs w:val="24"/>
        </w:rPr>
        <w:t>C</w:t>
      </w:r>
      <w:r w:rsidRPr="0022340D">
        <w:rPr>
          <w:rFonts w:ascii="Times New Roman" w:eastAsia="Times New Roman" w:hAnsi="Times New Roman" w:cs="Times New Roman"/>
          <w:sz w:val="20"/>
          <w:szCs w:val="24"/>
          <w:lang w:val="ru-RU"/>
        </w:rPr>
        <w:t>7 установлен режим выравнивания текста по правому краю, поэтому при введении текста в эти ячейки, он будет смещаться влево. Необходимо следить, чтобы текст не пересек границу третьего столбца, т.к. при этом будет закрыт исходный текст. Если текстовая информация не вписывается в указанное ограничение, рекомендуется уменьшить размер шрифта.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6.2 Обозначение дефектной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информацию, идентифицирующую дефектную область (километраж, пикетаж, номер трубы, номер дефекта и т.п.).</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6.3 Диаметр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наружный диаметр трубы в мм.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lang w:val="ru-RU"/>
        </w:rPr>
        <w:t xml:space="preserve">В ячейках </w:t>
      </w:r>
      <w:r w:rsidRPr="0022340D">
        <w:rPr>
          <w:rFonts w:ascii="Times New Roman" w:eastAsia="Times New Roman" w:hAnsi="Times New Roman" w:cs="Times New Roman"/>
          <w:sz w:val="24"/>
        </w:rPr>
        <w:t>R</w:t>
      </w:r>
      <w:r w:rsidRPr="0022340D">
        <w:rPr>
          <w:rFonts w:ascii="Times New Roman" w:eastAsia="Times New Roman" w:hAnsi="Times New Roman" w:cs="Times New Roman"/>
          <w:sz w:val="24"/>
          <w:lang w:val="ru-RU"/>
        </w:rPr>
        <w:t>2</w:t>
      </w:r>
      <w:r w:rsidRPr="0022340D">
        <w:rPr>
          <w:rFonts w:ascii="Times New Roman" w:eastAsia="Times New Roman" w:hAnsi="Times New Roman" w:cs="Times New Roman"/>
          <w:sz w:val="24"/>
        </w:rPr>
        <w:t>C</w:t>
      </w:r>
      <w:r w:rsidRPr="0022340D">
        <w:rPr>
          <w:rFonts w:ascii="Times New Roman" w:eastAsia="Times New Roman" w:hAnsi="Times New Roman" w:cs="Times New Roman"/>
          <w:sz w:val="24"/>
          <w:lang w:val="ru-RU"/>
        </w:rPr>
        <w:t xml:space="preserve">7 и </w:t>
      </w:r>
      <w:r w:rsidRPr="0022340D">
        <w:rPr>
          <w:rFonts w:ascii="Times New Roman" w:eastAsia="Times New Roman" w:hAnsi="Times New Roman" w:cs="Times New Roman"/>
          <w:sz w:val="24"/>
        </w:rPr>
        <w:t>R</w:t>
      </w:r>
      <w:r w:rsidRPr="0022340D">
        <w:rPr>
          <w:rFonts w:ascii="Times New Roman" w:eastAsia="Times New Roman" w:hAnsi="Times New Roman" w:cs="Times New Roman"/>
          <w:sz w:val="24"/>
          <w:lang w:val="ru-RU"/>
        </w:rPr>
        <w:t>3</w:t>
      </w:r>
      <w:r w:rsidRPr="0022340D">
        <w:rPr>
          <w:rFonts w:ascii="Times New Roman" w:eastAsia="Times New Roman" w:hAnsi="Times New Roman" w:cs="Times New Roman"/>
          <w:sz w:val="24"/>
        </w:rPr>
        <w:t>C</w:t>
      </w:r>
      <w:r w:rsidRPr="0022340D">
        <w:rPr>
          <w:rFonts w:ascii="Times New Roman" w:eastAsia="Times New Roman" w:hAnsi="Times New Roman" w:cs="Times New Roman"/>
          <w:sz w:val="24"/>
          <w:lang w:val="ru-RU"/>
        </w:rPr>
        <w:t>7 установлен режим выравнивания текста по правому краю, поэтому при введении текста в эти ячейки, он будет смещаться влево. Необходимо следить, чтобы текст не пересек границу третьего столбца, т.к. при этом будет закрыт исходный текст. Если текстовая информация не вписывается в указанное ограничение, рекомендуется уменьшить размер шрифта.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6.4 Толщина стенки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номинальную толщину стенки трубы в мм, принимаемую по техническим условиям на трубы.</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6.5 Проектное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проектное давление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6.6 Рабочее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рабочее давление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6.7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7 вводят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принимаемое в соответствии с п. 3 </w:t>
      </w:r>
      <w:hyperlink r:id="rId255" w:anchor="i793625" w:tooltip="Приложение 12.1" w:history="1">
        <w:r w:rsidRPr="0022340D">
          <w:rPr>
            <w:rFonts w:ascii="Times New Roman" w:eastAsia="Times New Roman" w:hAnsi="Times New Roman" w:cs="Times New Roman"/>
            <w:color w:val="0000FF"/>
            <w:sz w:val="20"/>
            <w:szCs w:val="24"/>
            <w:u w:val="single"/>
            <w:lang w:val="ru-RU"/>
          </w:rPr>
          <w:t>Приложения 12.1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6.8 Нормативный предел текучести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значение предела текучести по техническим условиям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6.9 Нормативный предел прочности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значение предела прочности (временного сопротивления) по техническим условиям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6.10 Время эксплуатации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время эксплуатации трубы (в годах) с момента ввода газопровода в работу до момента проведения ВТД.</w:t>
      </w:r>
    </w:p>
    <w:p w:rsidR="0022340D" w:rsidRPr="0022340D" w:rsidRDefault="0022340D" w:rsidP="0022340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6.11 Порог чувствительности прибора (снаряда-дефектоскопа)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порог чувствительности снаряда-дефектоскопа или другого прибора, которым производили измерения параметров дефектов, по техническому паспорту на прибор или по данным организации, проводившей обследование.</w:t>
      </w:r>
    </w:p>
    <w:p w:rsidR="0022340D" w:rsidRPr="0022340D" w:rsidRDefault="0022340D" w:rsidP="0022340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6.12 Тип дефектной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вводят номер типа дефектной области (1 - дефектная область содержит стресс-коррозионные дефекты; 2 - дефектная область содержит только другие дефекты).</w:t>
      </w:r>
    </w:p>
    <w:p w:rsidR="0022340D" w:rsidRPr="0022340D" w:rsidRDefault="0022340D" w:rsidP="0022340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6.13 Программа позволяет выполнить расчет для одного или нескольких (не более 10) близлежащих дефектов. В третий и четвертый столбцы таблицы вводят соответственно измеренную длину и максимальную глубину дефектов в ячейки, расположенные в строках с номерами дефектов, обозначенными в первом столбце. Измеренное расстояние между дефектами вводят в пятый столбец в ячейки, расположенные в строках с номерами перемычек, обозначенными во втором столбце.</w:t>
      </w:r>
    </w:p>
    <w:p w:rsidR="0022340D" w:rsidRPr="0022340D" w:rsidRDefault="0022340D" w:rsidP="0022340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6.14 Текстовая информация в остальных ячейках листа </w:t>
      </w:r>
      <w:r w:rsidRPr="0022340D">
        <w:rPr>
          <w:rFonts w:ascii="Times New Roman" w:eastAsia="Times New Roman" w:hAnsi="Times New Roman" w:cs="Times New Roman"/>
          <w:i/>
          <w:sz w:val="24"/>
          <w:szCs w:val="24"/>
          <w:lang w:val="ru-RU"/>
        </w:rPr>
        <w:t>оценка</w:t>
      </w:r>
      <w:r w:rsidRPr="0022340D">
        <w:rPr>
          <w:rFonts w:ascii="Times New Roman" w:eastAsia="Times New Roman" w:hAnsi="Times New Roman" w:cs="Times New Roman"/>
          <w:sz w:val="24"/>
          <w:szCs w:val="24"/>
          <w:lang w:val="ru-RU"/>
        </w:rPr>
        <w:t>, не перечисленных в п. 6.1 - 6.13, должна быть оставлена без изменения, а численные значения могут быть удалены или оставлены без изменения.</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 Расчет по программе выполняют после ввода всех исходных данных путем нажатия клавиш </w:t>
      </w:r>
      <w:r w:rsidRPr="0022340D">
        <w:rPr>
          <w:rFonts w:ascii="Times New Roman" w:eastAsia="Times New Roman" w:hAnsi="Times New Roman" w:cs="Times New Roman"/>
          <w:sz w:val="24"/>
          <w:szCs w:val="24"/>
        </w:rPr>
        <w:t>Ctrl</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o</w:t>
      </w:r>
      <w:r w:rsidRPr="0022340D">
        <w:rPr>
          <w:rFonts w:ascii="Times New Roman" w:eastAsia="Times New Roman" w:hAnsi="Times New Roman" w:cs="Times New Roman"/>
          <w:sz w:val="24"/>
          <w:szCs w:val="24"/>
          <w:lang w:val="ru-RU"/>
        </w:rPr>
        <w:t xml:space="preserve">. При этом раскладка клавиатуры должна быть переключена в английское </w:t>
      </w:r>
      <w:r w:rsidRPr="0022340D">
        <w:rPr>
          <w:rFonts w:ascii="Times New Roman" w:eastAsia="Times New Roman" w:hAnsi="Times New Roman" w:cs="Times New Roman"/>
          <w:sz w:val="24"/>
          <w:szCs w:val="24"/>
          <w:lang w:val="ru-RU"/>
        </w:rPr>
        <w:lastRenderedPageBreak/>
        <w:t>положение «</w:t>
      </w:r>
      <w:r w:rsidRPr="0022340D">
        <w:rPr>
          <w:rFonts w:ascii="Times New Roman" w:eastAsia="Times New Roman" w:hAnsi="Times New Roman" w:cs="Times New Roman"/>
          <w:sz w:val="24"/>
          <w:szCs w:val="24"/>
        </w:rPr>
        <w:t>EN</w:t>
      </w:r>
      <w:r w:rsidRPr="0022340D">
        <w:rPr>
          <w:rFonts w:ascii="Times New Roman" w:eastAsia="Times New Roman" w:hAnsi="Times New Roman" w:cs="Times New Roman"/>
          <w:sz w:val="24"/>
          <w:szCs w:val="24"/>
          <w:lang w:val="ru-RU"/>
        </w:rPr>
        <w:t>». Перед выполнением расчета рекомендуется сохранить файл с исходными данными.</w:t>
      </w:r>
    </w:p>
    <w:p w:rsidR="0022340D" w:rsidRPr="0022340D" w:rsidRDefault="0022340D" w:rsidP="0022340D">
      <w:pPr>
        <w:widowControl w:val="0"/>
        <w:shd w:val="clear" w:color="auto" w:fill="FFFFFF"/>
        <w:tabs>
          <w:tab w:val="left" w:pos="92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 В результате расчета по программе на листе </w:t>
      </w:r>
      <w:r w:rsidRPr="0022340D">
        <w:rPr>
          <w:rFonts w:ascii="Times New Roman" w:eastAsia="Times New Roman" w:hAnsi="Times New Roman" w:cs="Times New Roman"/>
          <w:iCs/>
          <w:sz w:val="24"/>
          <w:szCs w:val="24"/>
          <w:lang w:val="ru-RU"/>
        </w:rPr>
        <w:t xml:space="preserve">оценка </w:t>
      </w:r>
      <w:r w:rsidRPr="0022340D">
        <w:rPr>
          <w:rFonts w:ascii="Times New Roman" w:eastAsia="Times New Roman" w:hAnsi="Times New Roman" w:cs="Times New Roman"/>
          <w:sz w:val="24"/>
          <w:szCs w:val="24"/>
          <w:lang w:val="ru-RU"/>
        </w:rPr>
        <w:t>появятся следующие значения.</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8.1 В шестой столбец таблицы в ячейки, расположенные в строках с номерами дефектов, выводится оценка полной длины дефектов, рассчитанная по формуле 5 </w:t>
      </w:r>
      <w:hyperlink r:id="rId256" w:anchor="i793625" w:tooltip="Приложение 12.1" w:history="1">
        <w:r w:rsidRPr="0022340D">
          <w:rPr>
            <w:rFonts w:ascii="Times New Roman" w:eastAsia="Times New Roman" w:hAnsi="Times New Roman" w:cs="Times New Roman"/>
            <w:color w:val="0000FF"/>
            <w:sz w:val="20"/>
            <w:szCs w:val="24"/>
            <w:u w:val="single"/>
            <w:lang w:val="ru-RU"/>
          </w:rPr>
          <w:t>Приложения 12.1</w:t>
        </w:r>
      </w:hyperlink>
      <w:r w:rsidRPr="0022340D">
        <w:rPr>
          <w:rFonts w:ascii="Times New Roman" w:eastAsia="Times New Roman" w:hAnsi="Times New Roman" w:cs="Times New Roman"/>
          <w:sz w:val="24"/>
          <w:szCs w:val="24"/>
          <w:lang w:val="ru-RU"/>
        </w:rPr>
        <w:t>. При проведении расчета полагают, что длина дефектов увеличивается одинаково в обе его стороны. Если после увеличения измеренной длины двух или нескольких близлежащих дефектов между ними не остается перемычки, то их считают одним дефектом.</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8.2 В седьмой столбец таблицы в ячейки, расположенные в строках с номерами перемычек, выводится длина перемычек, рассчитанная с учетом увеличения измеренной длины дефектов.</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8.3 В ячейки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39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7 и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выводятся соответственно номера первого и последнего из взаимодействующих дефектов. Указанные номера соответствуют дефектам, имеющим полную длину, оценка которой дана в шестом столбце таблицы.</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8.4 Срок обследования трубы в шурфе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7 в годах.</w:t>
      </w:r>
    </w:p>
    <w:p w:rsidR="0022340D" w:rsidRPr="0022340D" w:rsidRDefault="0022340D" w:rsidP="0022340D">
      <w:pPr>
        <w:widowControl w:val="0"/>
        <w:shd w:val="clear" w:color="auto" w:fill="FFFFFF"/>
        <w:tabs>
          <w:tab w:val="left" w:pos="926"/>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9 После выполнения расчета файл сохраняют путем нажатия на кнопку с изображением дискеты.</w:t>
      </w:r>
    </w:p>
    <w:p w:rsidR="0022340D" w:rsidRPr="0022340D" w:rsidRDefault="0022340D" w:rsidP="0022340D">
      <w:pPr>
        <w:widowControl w:val="0"/>
        <w:shd w:val="clear" w:color="auto" w:fill="FFFFFF"/>
        <w:tabs>
          <w:tab w:val="left" w:pos="103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10 Перед распечаткой в нижней части листа </w:t>
      </w:r>
      <w:r w:rsidRPr="0022340D">
        <w:rPr>
          <w:rFonts w:ascii="Times New Roman" w:eastAsia="Times New Roman" w:hAnsi="Times New Roman" w:cs="Times New Roman"/>
          <w:i/>
          <w:sz w:val="24"/>
          <w:szCs w:val="24"/>
          <w:lang w:val="ru-RU"/>
        </w:rPr>
        <w:t>оценка</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вводят должность и фамилии лиц, ответственных за исходные данные и результаты расчета.</w:t>
      </w:r>
    </w:p>
    <w:p w:rsidR="0022340D" w:rsidRPr="0022340D" w:rsidRDefault="0022340D" w:rsidP="0022340D">
      <w:pPr>
        <w:widowControl w:val="0"/>
        <w:shd w:val="clear" w:color="auto" w:fill="FFFFFF"/>
        <w:tabs>
          <w:tab w:val="left" w:pos="103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11 Распечатывают лист </w:t>
      </w:r>
      <w:r w:rsidRPr="0022340D">
        <w:rPr>
          <w:rFonts w:ascii="Times New Roman" w:eastAsia="Times New Roman" w:hAnsi="Times New Roman" w:cs="Times New Roman"/>
          <w:i/>
          <w:sz w:val="24"/>
          <w:szCs w:val="24"/>
          <w:lang w:val="ru-RU"/>
        </w:rPr>
        <w:t>оценка</w:t>
      </w:r>
      <w:r w:rsidRPr="0022340D">
        <w:rPr>
          <w:rFonts w:ascii="Times New Roman" w:eastAsia="Times New Roman" w:hAnsi="Times New Roman" w:cs="Times New Roman"/>
          <w:sz w:val="24"/>
          <w:szCs w:val="24"/>
          <w:lang w:val="ru-RU"/>
        </w:rPr>
        <w:t>. Для распечатки листа его надо выделить, нажав мышью на ярлык листа, а затем нажать кнопку с изображением принтера.</w:t>
      </w:r>
    </w:p>
    <w:p w:rsidR="0022340D" w:rsidRPr="0022340D" w:rsidRDefault="0022340D" w:rsidP="0022340D">
      <w:pPr>
        <w:widowControl w:val="0"/>
        <w:shd w:val="clear" w:color="auto" w:fill="FFFFFF"/>
        <w:tabs>
          <w:tab w:val="left" w:pos="103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12 После распечатки файл сохраняют путем нажатия на кнопку с изображением дискеты.</w:t>
      </w:r>
    </w:p>
    <w:p w:rsidR="0022340D" w:rsidRPr="0022340D" w:rsidRDefault="0022340D" w:rsidP="0022340D">
      <w:pPr>
        <w:widowControl w:val="0"/>
        <w:shd w:val="clear" w:color="auto" w:fill="FFFFFF"/>
        <w:tabs>
          <w:tab w:val="left" w:pos="1032"/>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13 Пример расчета, выполненного с использованием программы ГАЗНАДЗОР-ОД-СО, приведен в Приложении 12.3.</w:t>
      </w:r>
    </w:p>
    <w:p w:rsidR="0022340D" w:rsidRPr="0022340D" w:rsidRDefault="0022340D" w:rsidP="0022340D">
      <w:pPr>
        <w:widowControl w:val="0"/>
        <w:shd w:val="clear" w:color="auto" w:fill="FFFFFF"/>
        <w:autoSpaceDE w:val="0"/>
        <w:autoSpaceDN w:val="0"/>
        <w:adjustRightInd w:val="0"/>
        <w:spacing w:before="120" w:after="120" w:line="240" w:lineRule="auto"/>
        <w:ind w:firstLine="284"/>
        <w:jc w:val="right"/>
        <w:rPr>
          <w:rFonts w:ascii="Times New Roman" w:eastAsia="Times New Roman" w:hAnsi="Times New Roman" w:cs="Times New Roman"/>
          <w:sz w:val="20"/>
          <w:szCs w:val="20"/>
          <w:lang w:val="ru-RU"/>
        </w:rPr>
      </w:pPr>
      <w:bookmarkStart w:id="87" w:name="i883617"/>
      <w:r w:rsidRPr="0022340D">
        <w:rPr>
          <w:rFonts w:ascii="Times New Roman" w:eastAsia="Times New Roman" w:hAnsi="Times New Roman" w:cs="Times New Roman"/>
          <w:b/>
          <w:bCs/>
          <w:sz w:val="24"/>
          <w:szCs w:val="24"/>
          <w:lang w:val="ru-RU"/>
        </w:rPr>
        <w:t>Приложение 12.3</w:t>
      </w:r>
      <w:bookmarkEnd w:id="87"/>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Срок обследования дефектной трубы</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bCs/>
          <w:sz w:val="24"/>
          <w:szCs w:val="24"/>
          <w:lang w:val="ru-RU"/>
        </w:rPr>
        <w:t>(пример)</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54"/>
        <w:gridCol w:w="1622"/>
      </w:tblGrid>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Наименование трубопровода</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Обозначение дефектной области</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Диаметр трубы,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1420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Толщина стенки трубы,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16,5</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Проектное давление, кгс/см</w:t>
            </w:r>
            <w:r w:rsidRPr="0022340D">
              <w:rPr>
                <w:rFonts w:ascii="Times New Roman" w:eastAsia="Times New Roman" w:hAnsi="Times New Roman" w:cs="Times New Roman"/>
                <w:sz w:val="24"/>
                <w:szCs w:val="24"/>
                <w:vertAlign w:val="superscript"/>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Рабочее давление, кгс/см</w:t>
            </w:r>
            <w:r w:rsidRPr="0022340D">
              <w:rPr>
                <w:rFonts w:ascii="Times New Roman" w:eastAsia="Times New Roman" w:hAnsi="Times New Roman" w:cs="Times New Roman"/>
                <w:sz w:val="24"/>
                <w:szCs w:val="24"/>
                <w:vertAlign w:val="superscript"/>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75</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xml:space="preserve">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rPr>
              <w:t>пор</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1,1</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текучести металла трубы, кгс/мм</w:t>
            </w:r>
            <w:r w:rsidRPr="0022340D">
              <w:rPr>
                <w:rFonts w:ascii="Times New Roman" w:eastAsia="Times New Roman" w:hAnsi="Times New Roman" w:cs="Times New Roman"/>
                <w:sz w:val="24"/>
                <w:szCs w:val="24"/>
                <w:vertAlign w:val="superscript"/>
                <w:lang w:val="ru-RU"/>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47</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прочности металла трубы, кгс/мм</w:t>
            </w:r>
            <w:r w:rsidRPr="0022340D">
              <w:rPr>
                <w:rFonts w:ascii="Times New Roman" w:eastAsia="Times New Roman" w:hAnsi="Times New Roman" w:cs="Times New Roman"/>
                <w:sz w:val="24"/>
                <w:szCs w:val="24"/>
                <w:vertAlign w:val="superscript"/>
                <w:lang w:val="ru-RU"/>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60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Время эксплуатации трубы, годы</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Порог чувствительности прибора (снаряда-дефектоскопа),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Тип дефектной области</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Параметры дефектной области:</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0"/>
        </w:rPr>
        <w:t> </w:t>
      </w:r>
    </w:p>
    <w:tbl>
      <w:tblPr>
        <w:tblW w:w="5000" w:type="pct"/>
        <w:jc w:val="center"/>
        <w:tblBorders>
          <w:top w:val="single" w:sz="4" w:space="0" w:color="auto"/>
          <w:left w:val="single" w:sz="6" w:space="0" w:color="auto"/>
          <w:bottom w:val="single" w:sz="6" w:space="0" w:color="auto"/>
          <w:right w:val="single" w:sz="6" w:space="0" w:color="auto"/>
        </w:tblBorders>
        <w:tblCellMar>
          <w:left w:w="40" w:type="dxa"/>
          <w:right w:w="40" w:type="dxa"/>
        </w:tblCellMar>
        <w:tblLook w:val="04A0" w:firstRow="1" w:lastRow="0" w:firstColumn="1" w:lastColumn="0" w:noHBand="0" w:noVBand="1"/>
      </w:tblPr>
      <w:tblGrid>
        <w:gridCol w:w="1032"/>
        <w:gridCol w:w="1031"/>
        <w:gridCol w:w="1551"/>
        <w:gridCol w:w="1813"/>
        <w:gridCol w:w="1618"/>
        <w:gridCol w:w="1104"/>
        <w:gridCol w:w="1291"/>
      </w:tblGrid>
      <w:tr w:rsidR="0022340D" w:rsidRPr="0022340D">
        <w:trPr>
          <w:jc w:val="center"/>
        </w:trPr>
        <w:tc>
          <w:tcPr>
            <w:tcW w:w="548"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Номер дефекта</w:t>
            </w:r>
          </w:p>
        </w:tc>
        <w:tc>
          <w:tcPr>
            <w:tcW w:w="536"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Номер перемычки</w:t>
            </w:r>
          </w:p>
        </w:tc>
        <w:tc>
          <w:tcPr>
            <w:tcW w:w="823"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Измеренная длина дефекта,</w:t>
            </w:r>
            <w:r w:rsidRPr="0022340D">
              <w:rPr>
                <w:rFonts w:ascii="Times New Roman" w:eastAsia="Times New Roman" w:hAnsi="Times New Roman" w:cs="Times New Roman"/>
                <w:sz w:val="20"/>
                <w:szCs w:val="24"/>
              </w:rPr>
              <w:br/>
              <w:t>мм</w:t>
            </w:r>
          </w:p>
        </w:tc>
        <w:tc>
          <w:tcPr>
            <w:tcW w:w="962"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Максимальная глубина дефекта,</w:t>
            </w:r>
            <w:r w:rsidRPr="0022340D">
              <w:rPr>
                <w:rFonts w:ascii="Times New Roman" w:eastAsia="Times New Roman" w:hAnsi="Times New Roman" w:cs="Times New Roman"/>
                <w:sz w:val="20"/>
                <w:szCs w:val="24"/>
              </w:rPr>
              <w:br/>
              <w:t>мм</w:t>
            </w:r>
          </w:p>
        </w:tc>
        <w:tc>
          <w:tcPr>
            <w:tcW w:w="858"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Измеренная длина перемычки,</w:t>
            </w:r>
            <w:r w:rsidRPr="0022340D">
              <w:rPr>
                <w:rFonts w:ascii="Times New Roman" w:eastAsia="Times New Roman" w:hAnsi="Times New Roman" w:cs="Times New Roman"/>
                <w:sz w:val="20"/>
                <w:szCs w:val="24"/>
              </w:rPr>
              <w:br/>
            </w:r>
            <w:r w:rsidRPr="0022340D">
              <w:rPr>
                <w:rFonts w:ascii="Times New Roman" w:eastAsia="Times New Roman" w:hAnsi="Times New Roman" w:cs="Times New Roman"/>
                <w:sz w:val="20"/>
                <w:szCs w:val="24"/>
              </w:rPr>
              <w:lastRenderedPageBreak/>
              <w:t>мм</w:t>
            </w:r>
          </w:p>
        </w:tc>
        <w:tc>
          <w:tcPr>
            <w:tcW w:w="586"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Полная длина дефекта,</w:t>
            </w:r>
            <w:r w:rsidRPr="0022340D">
              <w:rPr>
                <w:rFonts w:ascii="Times New Roman" w:eastAsia="Times New Roman" w:hAnsi="Times New Roman" w:cs="Times New Roman"/>
                <w:sz w:val="20"/>
                <w:szCs w:val="24"/>
              </w:rPr>
              <w:br/>
            </w:r>
            <w:r w:rsidRPr="0022340D">
              <w:rPr>
                <w:rFonts w:ascii="Times New Roman" w:eastAsia="Times New Roman" w:hAnsi="Times New Roman" w:cs="Times New Roman"/>
                <w:sz w:val="20"/>
                <w:szCs w:val="24"/>
              </w:rPr>
              <w:lastRenderedPageBreak/>
              <w:t>мм</w:t>
            </w:r>
          </w:p>
        </w:tc>
        <w:tc>
          <w:tcPr>
            <w:tcW w:w="685"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Длина перемычки,</w:t>
            </w:r>
            <w:r w:rsidRPr="0022340D">
              <w:rPr>
                <w:rFonts w:ascii="Times New Roman" w:eastAsia="Times New Roman" w:hAnsi="Times New Roman" w:cs="Times New Roman"/>
                <w:sz w:val="20"/>
                <w:szCs w:val="24"/>
              </w:rPr>
              <w:br/>
              <w:t>мм</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1</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1500</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1713</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1000</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787</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500</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713</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300</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87</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200</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413</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250</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150</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613</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200</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9</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54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8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22340D">
        <w:rPr>
          <w:rFonts w:ascii="Times New Roman" w:eastAsia="Times New Roman" w:hAnsi="Times New Roman" w:cs="Times New Roman"/>
          <w:sz w:val="24"/>
          <w:szCs w:val="24"/>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54"/>
        <w:gridCol w:w="1622"/>
      </w:tblGrid>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Номера взаимодействующих дефектов:</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первый дефект</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3</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последний дефект</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Срок обследования дефектной трубы, годы</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3,6</w:t>
            </w:r>
          </w:p>
        </w:tc>
      </w:tr>
    </w:tbl>
    <w:p w:rsidR="0022340D" w:rsidRPr="0022340D" w:rsidRDefault="0022340D" w:rsidP="0022340D">
      <w:pPr>
        <w:widowControl w:val="0"/>
        <w:autoSpaceDE w:val="0"/>
        <w:autoSpaceDN w:val="0"/>
        <w:adjustRightInd w:val="0"/>
        <w:spacing w:before="120" w:after="120" w:line="240" w:lineRule="auto"/>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Ведущий инженер                                                                                                     И.И. Иванов</w:t>
      </w: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rPr>
      </w:pPr>
      <w:bookmarkStart w:id="88" w:name="i901524"/>
      <w:bookmarkStart w:id="89" w:name="i891459"/>
      <w:bookmarkEnd w:id="88"/>
      <w:bookmarkEnd w:id="89"/>
      <w:r w:rsidRPr="0022340D">
        <w:rPr>
          <w:rFonts w:ascii="Times New Roman" w:eastAsia="Times New Roman" w:hAnsi="Times New Roman" w:cs="Times New Roman"/>
          <w:b/>
          <w:bCs/>
          <w:sz w:val="24"/>
          <w:szCs w:val="32"/>
        </w:rPr>
        <w:t>Приложение 13</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90" w:name="i918776"/>
      <w:r w:rsidRPr="0022340D">
        <w:rPr>
          <w:rFonts w:ascii="Times New Roman" w:eastAsia="Times New Roman" w:hAnsi="Times New Roman" w:cs="Times New Roman"/>
          <w:b/>
          <w:bCs/>
          <w:sz w:val="24"/>
          <w:szCs w:val="32"/>
          <w:lang w:val="ru-RU"/>
        </w:rPr>
        <w:t>Расчет срока ремонта дефектных труб после их обследования в шурфах</w:t>
      </w:r>
      <w:bookmarkEnd w:id="90"/>
    </w:p>
    <w:p w:rsidR="0022340D" w:rsidRPr="0022340D" w:rsidRDefault="0022340D" w:rsidP="0022340D">
      <w:pPr>
        <w:widowControl w:val="0"/>
        <w:autoSpaceDE w:val="0"/>
        <w:autoSpaceDN w:val="0"/>
        <w:adjustRightInd w:val="0"/>
        <w:spacing w:before="120" w:after="120" w:line="240" w:lineRule="auto"/>
        <w:jc w:val="right"/>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0"/>
          <w:lang w:val="ru-RU"/>
        </w:rPr>
        <w:t>Приложение 13.1</w:t>
      </w:r>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Методика расчета срока ремонта дефектных труб</w:t>
      </w:r>
      <w:r w:rsidRPr="0022340D">
        <w:rPr>
          <w:rFonts w:ascii="Times New Roman" w:eastAsia="Times New Roman" w:hAnsi="Times New Roman" w:cs="Times New Roman"/>
          <w:b/>
          <w:sz w:val="24"/>
          <w:szCs w:val="24"/>
          <w:lang w:val="ru-RU"/>
        </w:rPr>
        <w:br/>
        <w:t>после их обследования в шурфах</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Расчет срока ремонта дефектных труб после их обследования в шурфах выполняют по измеренной зависимости глубины дефектной области от продольной координаты на ее проекции на продольную ортогональную плоскость.</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2 Связь расчетного давления разрушения с геометрическими параметрами дефектной области имеет вид (1) Приложения 3.1.</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Параметры эффективной части дефектной области определяют по измеренной зависимости ее глубины от продольной координаты в соответствии с п. 2 Приложения 3.1.</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 При расчете срока ремонта дефектной трубы считают, что труба находится в безопасном состоянии, если может выдержать установленное для рассматриваемого участка газопровода пороговое давление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раб</w:t>
      </w:r>
      <w:r w:rsidRPr="0022340D">
        <w:rPr>
          <w:rFonts w:ascii="Times New Roman" w:eastAsia="Times New Roman" w:hAnsi="Times New Roman" w:cs="Times New Roman"/>
          <w:sz w:val="24"/>
          <w:szCs w:val="24"/>
          <w:lang w:val="ru-RU"/>
        </w:rPr>
        <w:t>. Для этого случая площадь проекции эффективной части дефектной области на продольную ортогональную плоскость определяют по формуле: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1"/>
        <w:gridCol w:w="795"/>
      </w:tblGrid>
      <w:tr w:rsidR="0022340D" w:rsidRPr="0022340D">
        <w:trPr>
          <w:jc w:val="center"/>
        </w:trPr>
        <w:tc>
          <w:tcPr>
            <w:tcW w:w="458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64"/>
                <w:sz w:val="24"/>
                <w:szCs w:val="24"/>
              </w:rPr>
              <w:lastRenderedPageBreak/>
              <w:drawing>
                <wp:inline distT="0" distB="0" distL="0" distR="0" wp14:anchorId="57D07E2B" wp14:editId="74852F34">
                  <wp:extent cx="1876425" cy="895350"/>
                  <wp:effectExtent l="0" t="0" r="9525" b="0"/>
                  <wp:docPr id="58" name="Picture 58" descr="http://norm-load.ru/SNiP/Data1/59/59098/x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norm-load.ru/SNiP/Data1/59/59098/x116.gif"/>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876425" cy="895350"/>
                          </a:xfrm>
                          <a:prstGeom prst="rect">
                            <a:avLst/>
                          </a:prstGeom>
                          <a:noFill/>
                          <a:ln>
                            <a:noFill/>
                          </a:ln>
                        </pic:spPr>
                      </pic:pic>
                    </a:graphicData>
                  </a:graphic>
                </wp:inline>
              </w:drawing>
            </w:r>
          </w:p>
        </w:tc>
        <w:tc>
          <w:tcPr>
            <w:tcW w:w="41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i/>
          <w:iCs/>
          <w:sz w:val="24"/>
          <w:szCs w:val="24"/>
          <w:lang w:val="ru-RU"/>
        </w:rPr>
        <w:t>Р</w:t>
      </w:r>
      <w:r w:rsidRPr="0022340D">
        <w:rPr>
          <w:rFonts w:ascii="Times New Roman" w:eastAsia="Times New Roman" w:hAnsi="Times New Roman" w:cs="Times New Roman"/>
          <w:i/>
          <w:iCs/>
          <w:sz w:val="24"/>
          <w:szCs w:val="24"/>
          <w:vertAlign w:val="subscript"/>
          <w:lang w:val="ru-RU"/>
        </w:rPr>
        <w:t>раб</w:t>
      </w:r>
      <w:r w:rsidRPr="0022340D">
        <w:rPr>
          <w:rFonts w:ascii="Times New Roman" w:eastAsia="Times New Roman" w:hAnsi="Times New Roman" w:cs="Times New Roman"/>
          <w:sz w:val="24"/>
          <w:szCs w:val="24"/>
          <w:lang w:val="ru-RU"/>
        </w:rPr>
        <w:t xml:space="preserve"> - рабочее давление в газопроводе, МПа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 пороговый коэффициент, зависящий от категории участка газопровода и принимаемый равным для участков: категории В - 1,5; категории </w:t>
      </w:r>
      <w:r w:rsidRPr="0022340D">
        <w:rPr>
          <w:rFonts w:ascii="Times New Roman" w:eastAsia="Times New Roman" w:hAnsi="Times New Roman" w:cs="Times New Roman"/>
          <w:sz w:val="24"/>
          <w:szCs w:val="24"/>
        </w:rPr>
        <w:t>I</w:t>
      </w:r>
      <w:r w:rsidRPr="0022340D">
        <w:rPr>
          <w:rFonts w:ascii="Times New Roman" w:eastAsia="Times New Roman" w:hAnsi="Times New Roman" w:cs="Times New Roman"/>
          <w:sz w:val="24"/>
          <w:szCs w:val="24"/>
          <w:lang w:val="ru-RU"/>
        </w:rPr>
        <w:t xml:space="preserve"> и </w:t>
      </w:r>
      <w:r w:rsidRPr="0022340D">
        <w:rPr>
          <w:rFonts w:ascii="Times New Roman" w:eastAsia="Times New Roman" w:hAnsi="Times New Roman" w:cs="Times New Roman"/>
          <w:sz w:val="24"/>
          <w:szCs w:val="24"/>
        </w:rPr>
        <w:t>II</w:t>
      </w:r>
      <w:r w:rsidRPr="0022340D">
        <w:rPr>
          <w:rFonts w:ascii="Times New Roman" w:eastAsia="Times New Roman" w:hAnsi="Times New Roman" w:cs="Times New Roman"/>
          <w:sz w:val="24"/>
          <w:szCs w:val="24"/>
          <w:lang w:val="ru-RU"/>
        </w:rPr>
        <w:t xml:space="preserve"> - 1,25; категории </w:t>
      </w:r>
      <w:r w:rsidRPr="0022340D">
        <w:rPr>
          <w:rFonts w:ascii="Times New Roman" w:eastAsia="Times New Roman" w:hAnsi="Times New Roman" w:cs="Times New Roman"/>
          <w:sz w:val="24"/>
          <w:szCs w:val="24"/>
        </w:rPr>
        <w:t>III</w:t>
      </w:r>
      <w:r w:rsidRPr="0022340D">
        <w:rPr>
          <w:rFonts w:ascii="Times New Roman" w:eastAsia="Times New Roman" w:hAnsi="Times New Roman" w:cs="Times New Roman"/>
          <w:sz w:val="24"/>
          <w:szCs w:val="24"/>
          <w:lang w:val="ru-RU"/>
        </w:rPr>
        <w:t xml:space="preserve"> и </w:t>
      </w:r>
      <w:r w:rsidRPr="0022340D">
        <w:rPr>
          <w:rFonts w:ascii="Times New Roman" w:eastAsia="Times New Roman" w:hAnsi="Times New Roman" w:cs="Times New Roman"/>
          <w:sz w:val="24"/>
          <w:szCs w:val="24"/>
        </w:rPr>
        <w:t>IV</w:t>
      </w:r>
      <w:r w:rsidRPr="0022340D">
        <w:rPr>
          <w:rFonts w:ascii="Times New Roman" w:eastAsia="Times New Roman" w:hAnsi="Times New Roman" w:cs="Times New Roman"/>
          <w:sz w:val="24"/>
          <w:szCs w:val="24"/>
          <w:lang w:val="ru-RU"/>
        </w:rPr>
        <w:t xml:space="preserve"> - 1,1.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может быть снижено при условии принятия мер по предотвращению появления людей в зоне радиусом 350 метров от места расположения дефектной трубы (установка ограждений, предупреждающих табличек, постов и т.п.).</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 Скорость изменения площади потери металла на проекции эффективной части дефектной области длиной </w:t>
      </w: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lang w:val="ru-RU"/>
        </w:rPr>
        <w:t>э</w:t>
      </w:r>
      <w:r w:rsidRPr="0022340D">
        <w:rPr>
          <w:rFonts w:ascii="Times New Roman" w:eastAsia="Times New Roman" w:hAnsi="Times New Roman" w:cs="Times New Roman"/>
          <w:i/>
          <w:iCs/>
          <w:sz w:val="24"/>
          <w:szCs w:val="24"/>
          <w:lang w:val="ru-RU"/>
        </w:rPr>
        <w:t xml:space="preserve"> </w:t>
      </w:r>
      <w:r w:rsidRPr="0022340D">
        <w:rPr>
          <w:rFonts w:ascii="Times New Roman" w:eastAsia="Times New Roman" w:hAnsi="Times New Roman" w:cs="Times New Roman"/>
          <w:sz w:val="24"/>
          <w:szCs w:val="24"/>
          <w:lang w:val="ru-RU"/>
        </w:rPr>
        <w:t>принимают равной:</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xml:space="preserve">при </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16"/>
          <w:vertAlign w:val="subscript"/>
        </w:rPr>
        <w:t>э</w:t>
      </w:r>
      <w:r w:rsidRPr="0022340D">
        <w:rPr>
          <w:rFonts w:ascii="Times New Roman" w:eastAsia="Times New Roman" w:hAnsi="Times New Roman" w:cs="Times New Roman"/>
          <w:sz w:val="24"/>
          <w:szCs w:val="16"/>
          <w:vertAlign w:val="subscript"/>
        </w:rPr>
        <w:t>.max</w:t>
      </w:r>
      <w:r w:rsidRPr="0022340D">
        <w:rPr>
          <w:rFonts w:ascii="Times New Roman" w:eastAsia="Times New Roman" w:hAnsi="Times New Roman" w:cs="Times New Roman"/>
          <w:sz w:val="24"/>
          <w:szCs w:val="16"/>
        </w:rPr>
        <w:t>/</w:t>
      </w:r>
      <w:r w:rsidRPr="0022340D">
        <w:rPr>
          <w:rFonts w:ascii="Times New Roman" w:eastAsia="Times New Roman" w:hAnsi="Times New Roman" w:cs="Times New Roman"/>
          <w:sz w:val="24"/>
          <w:szCs w:val="24"/>
        </w:rPr>
        <w:t>τ</w:t>
      </w:r>
      <w:r w:rsidRPr="0022340D">
        <w:rPr>
          <w:rFonts w:ascii="Times New Roman" w:eastAsia="Times New Roman" w:hAnsi="Times New Roman" w:cs="Times New Roman"/>
          <w:i/>
          <w:iCs/>
          <w:sz w:val="24"/>
          <w:szCs w:val="16"/>
          <w:vertAlign w:val="subscript"/>
        </w:rPr>
        <w:t>экс</w:t>
      </w:r>
      <w:r w:rsidRPr="0022340D">
        <w:rPr>
          <w:rFonts w:ascii="Times New Roman" w:eastAsia="Times New Roman" w:hAnsi="Times New Roman" w:cs="Times New Roman"/>
          <w:sz w:val="24"/>
          <w:szCs w:val="24"/>
        </w:rPr>
        <w:t xml:space="preserve"> &gt; </w:t>
      </w:r>
      <w:r w:rsidRPr="0022340D">
        <w:rPr>
          <w:rFonts w:ascii="Times New Roman" w:eastAsia="Times New Roman" w:hAnsi="Times New Roman" w:cs="Times New Roman"/>
          <w:i/>
          <w:iCs/>
          <w:sz w:val="24"/>
          <w:szCs w:val="18"/>
        </w:rPr>
        <w:t>V</w:t>
      </w:r>
      <w:r w:rsidRPr="0022340D">
        <w:rPr>
          <w:rFonts w:ascii="Times New Roman" w:eastAsia="Times New Roman" w:hAnsi="Times New Roman" w:cs="Times New Roman"/>
          <w:i/>
          <w:iCs/>
          <w:sz w:val="24"/>
          <w:szCs w:val="18"/>
          <w:vertAlign w:val="subscript"/>
        </w:rPr>
        <w:t>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1"/>
        <w:gridCol w:w="795"/>
      </w:tblGrid>
      <w:tr w:rsidR="0022340D" w:rsidRPr="0022340D">
        <w:trPr>
          <w:jc w:val="center"/>
        </w:trPr>
        <w:tc>
          <w:tcPr>
            <w:tcW w:w="458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0"/>
                <w:sz w:val="24"/>
                <w:szCs w:val="24"/>
              </w:rPr>
              <w:drawing>
                <wp:inline distT="0" distB="0" distL="0" distR="0" wp14:anchorId="3470DA33" wp14:editId="686F9730">
                  <wp:extent cx="866775" cy="428625"/>
                  <wp:effectExtent l="0" t="0" r="9525" b="9525"/>
                  <wp:docPr id="59" name="Picture 59" descr="http://norm-load.ru/SNiP/Data1/59/59098/x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norm-load.ru/SNiP/Data1/59/59098/x118.gif"/>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tc>
        <w:tc>
          <w:tcPr>
            <w:tcW w:w="41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xml:space="preserve">при </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i/>
          <w:iCs/>
          <w:sz w:val="24"/>
          <w:szCs w:val="16"/>
          <w:vertAlign w:val="subscript"/>
        </w:rPr>
        <w:t>э.max</w:t>
      </w:r>
      <w:r w:rsidRPr="0022340D">
        <w:rPr>
          <w:rFonts w:ascii="Times New Roman" w:eastAsia="Times New Roman" w:hAnsi="Times New Roman" w:cs="Times New Roman"/>
          <w:sz w:val="24"/>
          <w:szCs w:val="16"/>
        </w:rPr>
        <w:t>/</w:t>
      </w:r>
      <w:r w:rsidRPr="0022340D">
        <w:rPr>
          <w:rFonts w:ascii="Times New Roman" w:eastAsia="Times New Roman" w:hAnsi="Times New Roman" w:cs="Times New Roman"/>
          <w:sz w:val="24"/>
          <w:szCs w:val="24"/>
        </w:rPr>
        <w:t>τ</w:t>
      </w:r>
      <w:r w:rsidRPr="0022340D">
        <w:rPr>
          <w:rFonts w:ascii="Times New Roman" w:eastAsia="Times New Roman" w:hAnsi="Times New Roman" w:cs="Times New Roman"/>
          <w:sz w:val="24"/>
          <w:szCs w:val="16"/>
          <w:vertAlign w:val="subscript"/>
        </w:rPr>
        <w:t>экс</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18"/>
        </w:rPr>
        <w:t>V</w:t>
      </w:r>
      <w:r w:rsidRPr="0022340D">
        <w:rPr>
          <w:rFonts w:ascii="Times New Roman" w:eastAsia="Times New Roman" w:hAnsi="Times New Roman" w:cs="Times New Roman"/>
          <w:i/>
          <w:iCs/>
          <w:sz w:val="24"/>
          <w:szCs w:val="18"/>
          <w:vertAlign w:val="subscript"/>
        </w:rPr>
        <w:t>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1"/>
        <w:gridCol w:w="795"/>
      </w:tblGrid>
      <w:tr w:rsidR="0022340D" w:rsidRPr="0022340D">
        <w:trPr>
          <w:jc w:val="center"/>
        </w:trPr>
        <w:tc>
          <w:tcPr>
            <w:tcW w:w="458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i/>
                <w:iCs/>
                <w:sz w:val="24"/>
                <w:szCs w:val="24"/>
              </w:rPr>
              <w:t>V</w:t>
            </w:r>
            <w:r w:rsidRPr="0022340D">
              <w:rPr>
                <w:rFonts w:ascii="Times New Roman" w:eastAsia="Times New Roman" w:hAnsi="Times New Roman" w:cs="Times New Roman"/>
                <w:i/>
                <w:iCs/>
                <w:sz w:val="24"/>
                <w:szCs w:val="24"/>
                <w:vertAlign w:val="subscript"/>
              </w:rPr>
              <w:t>A</w:t>
            </w:r>
            <w:r w:rsidRPr="0022340D">
              <w:rPr>
                <w:rFonts w:ascii="Times New Roman" w:eastAsia="Times New Roman" w:hAnsi="Times New Roman" w:cs="Times New Roman"/>
                <w:sz w:val="24"/>
                <w:szCs w:val="24"/>
              </w:rPr>
              <w:t xml:space="preserve"> = </w:t>
            </w:r>
            <w:r w:rsidRPr="0022340D">
              <w:rPr>
                <w:rFonts w:ascii="Times New Roman" w:eastAsia="Times New Roman" w:hAnsi="Times New Roman" w:cs="Times New Roman"/>
                <w:i/>
                <w:iCs/>
                <w:sz w:val="24"/>
                <w:szCs w:val="24"/>
              </w:rPr>
              <w:t>V</w:t>
            </w:r>
            <w:r w:rsidRPr="0022340D">
              <w:rPr>
                <w:rFonts w:ascii="Times New Roman" w:eastAsia="Times New Roman" w:hAnsi="Times New Roman" w:cs="Times New Roman"/>
                <w:i/>
                <w:iCs/>
                <w:sz w:val="24"/>
                <w:szCs w:val="24"/>
                <w:vertAlign w:val="subscript"/>
              </w:rPr>
              <w:t>t</w:t>
            </w:r>
            <w:r w:rsidRPr="0022340D">
              <w:rPr>
                <w:rFonts w:ascii="Times New Roman" w:eastAsia="Times New Roman" w:hAnsi="Times New Roman" w:cs="Times New Roman"/>
                <w:sz w:val="24"/>
                <w:szCs w:val="24"/>
              </w:rPr>
              <w:t xml:space="preserve"> </w:t>
            </w:r>
            <w:r w:rsidRPr="0022340D">
              <w:rPr>
                <w:rFonts w:ascii="Times New Roman" w:eastAsia="Times New Roman" w:hAnsi="Times New Roman" w:cs="Times New Roman"/>
                <w:i/>
                <w:iCs/>
                <w:sz w:val="24"/>
                <w:szCs w:val="24"/>
              </w:rPr>
              <w:t>L</w:t>
            </w:r>
            <w:r w:rsidRPr="0022340D">
              <w:rPr>
                <w:rFonts w:ascii="Times New Roman" w:eastAsia="Times New Roman" w:hAnsi="Times New Roman" w:cs="Times New Roman"/>
                <w:i/>
                <w:iCs/>
                <w:sz w:val="24"/>
                <w:szCs w:val="24"/>
                <w:vertAlign w:val="subscript"/>
              </w:rPr>
              <w:t>э</w:t>
            </w:r>
          </w:p>
        </w:tc>
        <w:tc>
          <w:tcPr>
            <w:tcW w:w="41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(3)</w:t>
            </w:r>
          </w:p>
        </w:tc>
      </w:tr>
    </w:tbl>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где </w:t>
      </w:r>
      <w:r w:rsidRPr="0022340D">
        <w:rPr>
          <w:rFonts w:ascii="Times New Roman" w:eastAsia="Times New Roman" w:hAnsi="Times New Roman" w:cs="Times New Roman"/>
          <w:i/>
          <w:iCs/>
          <w:sz w:val="24"/>
          <w:szCs w:val="24"/>
        </w:rPr>
        <w:t>t</w:t>
      </w:r>
      <w:r w:rsidRPr="0022340D">
        <w:rPr>
          <w:rFonts w:ascii="Times New Roman" w:eastAsia="Times New Roman" w:hAnsi="Times New Roman" w:cs="Times New Roman"/>
          <w:sz w:val="24"/>
          <w:szCs w:val="24"/>
          <w:vertAlign w:val="subscript"/>
          <w:lang w:val="ru-RU"/>
        </w:rPr>
        <w:t>э.</w:t>
      </w:r>
      <w:r w:rsidRPr="0022340D">
        <w:rPr>
          <w:rFonts w:ascii="Times New Roman" w:eastAsia="Times New Roman" w:hAnsi="Times New Roman" w:cs="Times New Roman"/>
          <w:sz w:val="24"/>
          <w:szCs w:val="24"/>
          <w:vertAlign w:val="subscript"/>
        </w:rPr>
        <w:t>max</w:t>
      </w:r>
      <w:r w:rsidRPr="0022340D">
        <w:rPr>
          <w:rFonts w:ascii="Times New Roman" w:eastAsia="Times New Roman" w:hAnsi="Times New Roman" w:cs="Times New Roman"/>
          <w:sz w:val="24"/>
          <w:szCs w:val="24"/>
          <w:lang w:val="ru-RU"/>
        </w:rPr>
        <w:t xml:space="preserve"> - максимальная глубина дефектов в пределах эффективной части дефектной области, мм.</w:t>
      </w:r>
    </w:p>
    <w:p w:rsidR="0022340D" w:rsidRPr="0022340D" w:rsidRDefault="0022340D" w:rsidP="0022340D">
      <w:pPr>
        <w:widowControl w:val="0"/>
        <w:shd w:val="clear" w:color="auto" w:fill="FFFFFF"/>
        <w:tabs>
          <w:tab w:val="left" w:pos="902"/>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6 Срок ремонта трубы определяют по формуле: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1"/>
        <w:gridCol w:w="795"/>
      </w:tblGrid>
      <w:tr w:rsidR="0022340D" w:rsidRPr="0022340D">
        <w:trPr>
          <w:jc w:val="center"/>
        </w:trPr>
        <w:tc>
          <w:tcPr>
            <w:tcW w:w="458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before="120" w:after="12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position w:val="-30"/>
                <w:sz w:val="24"/>
                <w:szCs w:val="24"/>
              </w:rPr>
              <w:drawing>
                <wp:inline distT="0" distB="0" distL="0" distR="0" wp14:anchorId="1C080347" wp14:editId="7A72716A">
                  <wp:extent cx="1028700" cy="457200"/>
                  <wp:effectExtent l="0" t="0" r="0" b="0"/>
                  <wp:docPr id="60" name="Picture 60" descr="http://norm-load.ru/SNiP/Data1/59/59098/x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norm-load.ru/SNiP/Data1/59/59098/x120.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415" w:type="pct"/>
            <w:tcBorders>
              <w:top w:val="nil"/>
              <w:left w:val="nil"/>
              <w:bottom w:val="nil"/>
              <w:right w:val="nil"/>
            </w:tcBorders>
            <w:vAlign w:val="center"/>
            <w:hideMark/>
          </w:tcPr>
          <w:p w:rsidR="0022340D" w:rsidRPr="0022340D" w:rsidRDefault="0022340D" w:rsidP="0022340D">
            <w:pPr>
              <w:widowControl w:val="0"/>
              <w:tabs>
                <w:tab w:val="left" w:pos="926"/>
              </w:tabs>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w:t>
            </w:r>
          </w:p>
        </w:tc>
      </w:tr>
    </w:tbl>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 Для расчета сроков ремонта дефектных труб рекомендуется использовать программу ГАЗНАДЗОР-ОД-СР. Руководство пользователя программой ГАЗНАДЗОР-ОД-СР приведено в Приложении 13.2, а пример использования этой программы - в </w:t>
      </w:r>
      <w:hyperlink r:id="rId260" w:anchor="i927595" w:tooltip="Приложение 13.3" w:history="1">
        <w:r w:rsidRPr="0022340D">
          <w:rPr>
            <w:rFonts w:ascii="Times New Roman" w:eastAsia="Times New Roman" w:hAnsi="Times New Roman" w:cs="Times New Roman"/>
            <w:color w:val="0000FF"/>
            <w:sz w:val="20"/>
            <w:szCs w:val="24"/>
            <w:u w:val="single"/>
            <w:lang w:val="ru-RU"/>
          </w:rPr>
          <w:t>Приложении 13.3</w:t>
        </w:r>
      </w:hyperlink>
      <w:r w:rsidRPr="0022340D">
        <w:rPr>
          <w:rFonts w:ascii="Times New Roman" w:eastAsia="Times New Roman" w:hAnsi="Times New Roman" w:cs="Times New Roman"/>
          <w:sz w:val="24"/>
          <w:szCs w:val="24"/>
          <w:lang w:val="ru-RU"/>
        </w:rPr>
        <w:t>.</w:t>
      </w:r>
    </w:p>
    <w:p w:rsidR="0022340D" w:rsidRPr="0022340D" w:rsidRDefault="0022340D" w:rsidP="0022340D">
      <w:pPr>
        <w:keepNext/>
        <w:widowControl w:val="0"/>
        <w:shd w:val="clear" w:color="auto" w:fill="FFFFFF"/>
        <w:autoSpaceDE w:val="0"/>
        <w:autoSpaceDN w:val="0"/>
        <w:adjustRightInd w:val="0"/>
        <w:spacing w:before="120" w:after="120" w:line="240" w:lineRule="auto"/>
        <w:ind w:firstLine="284"/>
        <w:jc w:val="right"/>
        <w:outlineLvl w:val="8"/>
        <w:rPr>
          <w:rFonts w:ascii="Times New Roman" w:eastAsia="Times New Roman" w:hAnsi="Times New Roman" w:cs="Times New Roman"/>
          <w:b/>
          <w:bCs/>
          <w:sz w:val="24"/>
          <w:szCs w:val="24"/>
          <w:lang w:val="ru-RU"/>
        </w:rPr>
      </w:pPr>
      <w:r w:rsidRPr="0022340D">
        <w:rPr>
          <w:rFonts w:ascii="Times New Roman" w:eastAsia="Times New Roman" w:hAnsi="Times New Roman" w:cs="Times New Roman"/>
          <w:b/>
          <w:bCs/>
          <w:sz w:val="24"/>
          <w:szCs w:val="24"/>
          <w:lang w:val="ru-RU"/>
        </w:rPr>
        <w:t>Приложение 13.2</w:t>
      </w:r>
    </w:p>
    <w:p w:rsidR="0022340D" w:rsidRPr="0022340D" w:rsidRDefault="0022340D" w:rsidP="0022340D">
      <w:pPr>
        <w:keepNext/>
        <w:widowControl w:val="0"/>
        <w:shd w:val="clear" w:color="auto" w:fill="FFFFFF"/>
        <w:autoSpaceDE w:val="0"/>
        <w:autoSpaceDN w:val="0"/>
        <w:adjustRightInd w:val="0"/>
        <w:spacing w:before="120" w:after="120" w:line="240" w:lineRule="auto"/>
        <w:jc w:val="center"/>
        <w:outlineLvl w:val="4"/>
        <w:rPr>
          <w:rFonts w:ascii="Times New Roman" w:eastAsia="Times New Roman" w:hAnsi="Times New Roman" w:cs="Times New Roman"/>
          <w:b/>
          <w:sz w:val="24"/>
          <w:szCs w:val="24"/>
          <w:lang w:val="ru-RU"/>
        </w:rPr>
      </w:pPr>
      <w:r w:rsidRPr="0022340D">
        <w:rPr>
          <w:rFonts w:ascii="Times New Roman" w:eastAsia="Times New Roman" w:hAnsi="Times New Roman" w:cs="Times New Roman"/>
          <w:b/>
          <w:sz w:val="24"/>
          <w:szCs w:val="24"/>
          <w:lang w:val="ru-RU"/>
        </w:rPr>
        <w:t>Руководство пользователя программы ГАЗНАДЗОР-ОД-СР</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1 Программа ГАЗНАДЗОР-ОД-СР (ООО «Газнадзор» - Отдел диагностики технического состояния объектов (Отдел диагностики) - срок ремонта) рассчитывает срок ремонта после обследования дефектных труб в шурфах.</w:t>
      </w:r>
    </w:p>
    <w:p w:rsidR="0022340D" w:rsidRPr="0022340D" w:rsidRDefault="0022340D" w:rsidP="0022340D">
      <w:pPr>
        <w:widowControl w:val="0"/>
        <w:shd w:val="clear" w:color="auto" w:fill="FFFFFF"/>
        <w:tabs>
          <w:tab w:val="left" w:pos="91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2 Программа оформлена в виде файла </w:t>
      </w:r>
      <w:r w:rsidRPr="0022340D">
        <w:rPr>
          <w:rFonts w:ascii="Times New Roman" w:eastAsia="Times New Roman" w:hAnsi="Times New Roman" w:cs="Times New Roman"/>
          <w:sz w:val="24"/>
          <w:szCs w:val="24"/>
        </w:rPr>
        <w:t>sr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ее реализации на компьютере должна быть установлена русскоязычная версия этого табличного редактора.</w:t>
      </w:r>
    </w:p>
    <w:p w:rsidR="0022340D" w:rsidRPr="0022340D" w:rsidRDefault="0022340D" w:rsidP="0022340D">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3 Для расчета по программе необходимо выполнить следующие действия: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файл </w:t>
      </w:r>
      <w:r w:rsidRPr="0022340D">
        <w:rPr>
          <w:rFonts w:ascii="Times New Roman" w:eastAsia="Times New Roman" w:hAnsi="Times New Roman" w:cs="Times New Roman"/>
          <w:sz w:val="24"/>
          <w:szCs w:val="24"/>
        </w:rPr>
        <w:t>sr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сохранить файл </w:t>
      </w:r>
      <w:r w:rsidRPr="0022340D">
        <w:rPr>
          <w:rFonts w:ascii="Times New Roman" w:eastAsia="Times New Roman" w:hAnsi="Times New Roman" w:cs="Times New Roman"/>
          <w:sz w:val="24"/>
          <w:szCs w:val="24"/>
        </w:rPr>
        <w:t>sr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под другим именем;</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ввести исходные данные;</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выполнить расчет;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распечатать результаты расчета;</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lastRenderedPageBreak/>
        <w:t>- сохранить файл.</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4 Файл </w:t>
      </w:r>
      <w:r w:rsidRPr="0022340D">
        <w:rPr>
          <w:rFonts w:ascii="Times New Roman" w:eastAsia="Times New Roman" w:hAnsi="Times New Roman" w:cs="Times New Roman"/>
          <w:sz w:val="24"/>
          <w:szCs w:val="24"/>
        </w:rPr>
        <w:t>sr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открывают так же, как и другие файлы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Для этого необходимо выполнить одно из следующих действий:</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найти и открыть файл </w:t>
      </w:r>
      <w:r w:rsidRPr="0022340D">
        <w:rPr>
          <w:rFonts w:ascii="Times New Roman" w:eastAsia="Times New Roman" w:hAnsi="Times New Roman" w:cs="Times New Roman"/>
          <w:sz w:val="24"/>
          <w:szCs w:val="24"/>
        </w:rPr>
        <w:t>sr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 с одновременным запуском редактора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 открыть редактор </w:t>
      </w:r>
      <w:r w:rsidRPr="0022340D">
        <w:rPr>
          <w:rFonts w:ascii="Times New Roman" w:eastAsia="Times New Roman" w:hAnsi="Times New Roman" w:cs="Times New Roman"/>
          <w:sz w:val="24"/>
          <w:szCs w:val="24"/>
        </w:rPr>
        <w:t>Microsoft</w:t>
      </w:r>
      <w:r w:rsidRPr="0022340D">
        <w:rPr>
          <w:rFonts w:ascii="Times New Roman" w:eastAsia="Times New Roman" w:hAnsi="Times New Roman" w:cs="Times New Roman"/>
          <w:sz w:val="24"/>
          <w:szCs w:val="24"/>
          <w:lang w:val="ru-RU"/>
        </w:rPr>
        <w:t xml:space="preserve"> </w:t>
      </w:r>
      <w:r w:rsidRPr="0022340D">
        <w:rPr>
          <w:rFonts w:ascii="Times New Roman" w:eastAsia="Times New Roman" w:hAnsi="Times New Roman" w:cs="Times New Roman"/>
          <w:sz w:val="24"/>
          <w:szCs w:val="24"/>
        </w:rPr>
        <w:t>Excel</w:t>
      </w:r>
      <w:r w:rsidRPr="0022340D">
        <w:rPr>
          <w:rFonts w:ascii="Times New Roman" w:eastAsia="Times New Roman" w:hAnsi="Times New Roman" w:cs="Times New Roman"/>
          <w:sz w:val="24"/>
          <w:szCs w:val="24"/>
          <w:lang w:val="ru-RU"/>
        </w:rPr>
        <w:t xml:space="preserve"> 2000, а затем через меню </w:t>
      </w:r>
      <w:r w:rsidRPr="0022340D">
        <w:rPr>
          <w:rFonts w:ascii="Times New Roman" w:eastAsia="Times New Roman" w:hAnsi="Times New Roman" w:cs="Times New Roman"/>
          <w:i/>
          <w:sz w:val="24"/>
          <w:szCs w:val="24"/>
          <w:lang w:val="ru-RU"/>
        </w:rPr>
        <w:t>Файл</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i/>
          <w:sz w:val="24"/>
          <w:szCs w:val="24"/>
          <w:lang w:val="ru-RU"/>
        </w:rPr>
        <w:t>-</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i/>
          <w:sz w:val="24"/>
          <w:szCs w:val="24"/>
          <w:lang w:val="ru-RU"/>
        </w:rPr>
        <w:t>Открыть</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 xml:space="preserve">найти и открыть файл </w:t>
      </w:r>
      <w:r w:rsidRPr="0022340D">
        <w:rPr>
          <w:rFonts w:ascii="Times New Roman" w:eastAsia="Times New Roman" w:hAnsi="Times New Roman" w:cs="Times New Roman"/>
          <w:sz w:val="24"/>
          <w:szCs w:val="24"/>
        </w:rPr>
        <w:t>sr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xls</w:t>
      </w:r>
      <w:r w:rsidRPr="0022340D">
        <w:rPr>
          <w:rFonts w:ascii="Times New Roman" w:eastAsia="Times New Roman" w:hAnsi="Times New Roman" w:cs="Times New Roman"/>
          <w:sz w:val="24"/>
          <w:szCs w:val="24"/>
          <w:lang w:val="ru-RU"/>
        </w:rPr>
        <w:t xml:space="preserve"> двойным нажатием по нему мыши.</w:t>
      </w:r>
    </w:p>
    <w:p w:rsidR="0022340D" w:rsidRPr="0022340D" w:rsidRDefault="0022340D" w:rsidP="0022340D">
      <w:pPr>
        <w:widowControl w:val="0"/>
        <w:shd w:val="clear" w:color="auto" w:fill="FFFFFF"/>
        <w:tabs>
          <w:tab w:val="left" w:pos="907"/>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 Сохранение файла под другим именем выполняют через меню </w:t>
      </w:r>
      <w:r w:rsidRPr="0022340D">
        <w:rPr>
          <w:rFonts w:ascii="Times New Roman" w:eastAsia="Times New Roman" w:hAnsi="Times New Roman" w:cs="Times New Roman"/>
          <w:i/>
          <w:sz w:val="24"/>
          <w:szCs w:val="24"/>
          <w:lang w:val="ru-RU"/>
        </w:rPr>
        <w:t>Файл</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i/>
          <w:sz w:val="24"/>
          <w:szCs w:val="24"/>
          <w:lang w:val="ru-RU"/>
        </w:rPr>
        <w:t>-</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i/>
          <w:sz w:val="24"/>
          <w:szCs w:val="24"/>
          <w:lang w:val="ru-RU"/>
        </w:rPr>
        <w:t>Сохранить</w:t>
      </w:r>
      <w:r w:rsidRPr="0022340D">
        <w:rPr>
          <w:rFonts w:ascii="Times New Roman" w:eastAsia="Times New Roman" w:hAnsi="Times New Roman" w:cs="Times New Roman"/>
          <w:iCs/>
          <w:sz w:val="24"/>
          <w:szCs w:val="24"/>
          <w:lang w:val="ru-RU"/>
        </w:rPr>
        <w:t xml:space="preserve"> как</w:t>
      </w:r>
      <w:r w:rsidRPr="0022340D">
        <w:rPr>
          <w:rFonts w:ascii="Times New Roman" w:eastAsia="Times New Roman" w:hAnsi="Times New Roman" w:cs="Times New Roman"/>
          <w:sz w:val="24"/>
          <w:szCs w:val="24"/>
          <w:lang w:val="ru-RU"/>
        </w:rPr>
        <w:t>. Новое имя файла должно идентифицировать рассматриваемую дефектную область.</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 Исходные данные вводят на лист </w:t>
      </w:r>
      <w:r w:rsidRPr="0022340D">
        <w:rPr>
          <w:rFonts w:ascii="Times New Roman" w:eastAsia="Times New Roman" w:hAnsi="Times New Roman" w:cs="Times New Roman"/>
          <w:i/>
          <w:sz w:val="24"/>
          <w:szCs w:val="24"/>
          <w:lang w:val="ru-RU"/>
        </w:rPr>
        <w:t>классификация</w:t>
      </w:r>
      <w:r w:rsidRPr="0022340D">
        <w:rPr>
          <w:rFonts w:ascii="Times New Roman" w:eastAsia="Times New Roman" w:hAnsi="Times New Roman" w:cs="Times New Roman"/>
          <w:iCs/>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5.1 Наименование трубопровода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наименование трубопровода.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5.2 Обозначение дефектной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информацию, идентифицирующую дефектную область (километраж, пикетаж, номер трубы, номер дефекта и т.п.).</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5.3 Диаметр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наружный диаметр трубы в мм.</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5.4 Толщина стенки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измеренную толщину стенки трубы. Толщину стенки трубы принимают равной меньшему значению по результатам трех измерений на бездефектных участках трубы вблизи дефектной области. При интерпретации результатов каждого измерения принимают наименьшее значение толщины стенки трубы с учетом погрешности прибора (толщиномера).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5.5 Проектное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проектное давление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5.6 Рабочее давление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рабочее давление в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5.7 Значение коэффициента К</w:t>
      </w:r>
      <w:r w:rsidRPr="0022340D">
        <w:rPr>
          <w:rFonts w:ascii="Times New Roman" w:eastAsia="Times New Roman" w:hAnsi="Times New Roman" w:cs="Times New Roman"/>
          <w:sz w:val="24"/>
          <w:szCs w:val="24"/>
          <w:vertAlign w:val="subscript"/>
          <w:lang w:val="ru-RU"/>
        </w:rPr>
        <w:t>пор</w:t>
      </w:r>
      <w:r w:rsidRPr="0022340D">
        <w:rPr>
          <w:rFonts w:ascii="Times New Roman" w:eastAsia="Times New Roman" w:hAnsi="Times New Roman" w:cs="Times New Roman"/>
          <w:sz w:val="24"/>
          <w:szCs w:val="24"/>
          <w:lang w:val="ru-RU"/>
        </w:rPr>
        <w:t xml:space="preserve">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8</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5 вводят 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lang w:val="ru-RU"/>
        </w:rPr>
        <w:t>пор</w:t>
      </w:r>
      <w:r w:rsidRPr="0022340D">
        <w:rPr>
          <w:rFonts w:ascii="Times New Roman" w:eastAsia="Times New Roman" w:hAnsi="Times New Roman" w:cs="Times New Roman"/>
          <w:sz w:val="24"/>
          <w:szCs w:val="24"/>
          <w:lang w:val="ru-RU"/>
        </w:rPr>
        <w:t xml:space="preserve">, принимаемое в соответствии с п.4 </w:t>
      </w:r>
      <w:hyperlink r:id="rId261" w:anchor="i793625" w:tooltip="Приложение 12.1" w:history="1">
        <w:r w:rsidRPr="0022340D">
          <w:rPr>
            <w:rFonts w:ascii="Times New Roman" w:eastAsia="Times New Roman" w:hAnsi="Times New Roman" w:cs="Times New Roman"/>
            <w:color w:val="0000FF"/>
            <w:sz w:val="20"/>
            <w:szCs w:val="24"/>
            <w:u w:val="single"/>
            <w:lang w:val="ru-RU"/>
          </w:rPr>
          <w:t>Приложения 12.1</w:t>
        </w:r>
      </w:hyperlink>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5.8 Нормативный предел текучести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значение предела текучести по техническим условиям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5.9 Нормативный предел прочности металла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10</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значение предела прочности по техническим условиям на трубы в кгс/мм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5.10 Время эксплуатации трубы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11</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время эксплуатации трубы (в годах) с момента ввода газопровода в работу до момента обследования.</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5.11 Минусовая погрешность прибора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12</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минусовую погрешность прибора, которым измерялись параметры дефектов, т.е. величину, на которую показания прибора могут быть занижены по сравнению с действительной глубиной дефектов.</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5.12 Тип дефектной области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13</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вводят номер типа дефектной области (1 - дефектная область содержит стресс-коррозионные дефекты; 2 - дефектная область содержит только другие дефекты).</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5.13 В первый, второй и третий столбцы начиная с 23 строки вводят соответственно продольную координату, проекцию глубины дефектов и проекцию глубины общей коррозии. Глубину дефектов и общей коррозии измеряют по всей длине дефектной области в ее кольцевых сечениях, расположенных на расстоянии не более 25 мм друг от друга. В таблицу заносят максимальные значения дефектов и общей коррозии по результатам измерений в каждом кольцевом сечении. При этом допускается введение не более 1000 значений.</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5.14 Максимальная скорость роста дефекта -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 xml:space="preserve">5 вводят скорость роста дефекта в мм/год, определенную по результатам исследований (статистической обработке </w:t>
      </w:r>
      <w:r w:rsidRPr="0022340D">
        <w:rPr>
          <w:rFonts w:ascii="Times New Roman" w:eastAsia="Times New Roman" w:hAnsi="Times New Roman" w:cs="Times New Roman"/>
          <w:sz w:val="24"/>
          <w:szCs w:val="24"/>
          <w:lang w:val="ru-RU"/>
        </w:rPr>
        <w:lastRenderedPageBreak/>
        <w:t xml:space="preserve">данных ВТД, контрольного измерения параметров дефектов и др.). Если максимальная скорость роста дефекта не определена, ячейка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19</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должна быть свободна.</w:t>
      </w:r>
    </w:p>
    <w:p w:rsidR="0022340D" w:rsidRPr="0022340D" w:rsidRDefault="0022340D" w:rsidP="0022340D">
      <w:pPr>
        <w:widowControl w:val="0"/>
        <w:shd w:val="clear" w:color="auto" w:fill="FFFFFF"/>
        <w:tabs>
          <w:tab w:val="left" w:pos="120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5.15 Текстовая информация в остальных ячейках листа </w:t>
      </w:r>
      <w:r w:rsidRPr="0022340D">
        <w:rPr>
          <w:rFonts w:ascii="Times New Roman" w:eastAsia="Times New Roman" w:hAnsi="Times New Roman" w:cs="Times New Roman"/>
          <w:i/>
          <w:sz w:val="24"/>
          <w:szCs w:val="24"/>
          <w:lang w:val="ru-RU"/>
        </w:rPr>
        <w:t>классификация</w:t>
      </w:r>
      <w:r w:rsidRPr="0022340D">
        <w:rPr>
          <w:rFonts w:ascii="Times New Roman" w:eastAsia="Times New Roman" w:hAnsi="Times New Roman" w:cs="Times New Roman"/>
          <w:sz w:val="24"/>
          <w:szCs w:val="24"/>
          <w:lang w:val="ru-RU"/>
        </w:rPr>
        <w:t>, не перечисленных в п.п. 5.1 - 5.14, должна быть оставлена без изменения, а численные значения могут быть удалены или оставлены без изменения.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6 Расчет выполняют после ввода всех исходных данных путем нажатия клавиш </w:t>
      </w:r>
      <w:r w:rsidRPr="0022340D">
        <w:rPr>
          <w:rFonts w:ascii="Times New Roman" w:eastAsia="Times New Roman" w:hAnsi="Times New Roman" w:cs="Times New Roman"/>
          <w:sz w:val="24"/>
          <w:szCs w:val="24"/>
        </w:rPr>
        <w:t>Ctrl</w:t>
      </w:r>
      <w:r w:rsidRPr="0022340D">
        <w:rPr>
          <w:rFonts w:ascii="Times New Roman" w:eastAsia="Times New Roman" w:hAnsi="Times New Roman" w:cs="Times New Roman"/>
          <w:sz w:val="24"/>
          <w:szCs w:val="24"/>
          <w:lang w:val="ru-RU"/>
        </w:rPr>
        <w:t>-</w:t>
      </w:r>
      <w:r w:rsidRPr="0022340D">
        <w:rPr>
          <w:rFonts w:ascii="Times New Roman" w:eastAsia="Times New Roman" w:hAnsi="Times New Roman" w:cs="Times New Roman"/>
          <w:sz w:val="24"/>
          <w:szCs w:val="24"/>
        </w:rPr>
        <w:t>K</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 В результате расчета на листе </w:t>
      </w:r>
      <w:r w:rsidRPr="0022340D">
        <w:rPr>
          <w:rFonts w:ascii="Times New Roman" w:eastAsia="Times New Roman" w:hAnsi="Times New Roman" w:cs="Times New Roman"/>
          <w:i/>
          <w:sz w:val="24"/>
          <w:szCs w:val="24"/>
          <w:lang w:val="ru-RU"/>
        </w:rPr>
        <w:t>классификация</w:t>
      </w:r>
      <w:r w:rsidRPr="0022340D">
        <w:rPr>
          <w:rFonts w:ascii="Times New Roman" w:eastAsia="Times New Roman" w:hAnsi="Times New Roman" w:cs="Times New Roman"/>
          <w:iCs/>
          <w:sz w:val="24"/>
          <w:szCs w:val="24"/>
          <w:lang w:val="ru-RU"/>
        </w:rPr>
        <w:t xml:space="preserve"> </w:t>
      </w:r>
      <w:r w:rsidRPr="0022340D">
        <w:rPr>
          <w:rFonts w:ascii="Times New Roman" w:eastAsia="Times New Roman" w:hAnsi="Times New Roman" w:cs="Times New Roman"/>
          <w:sz w:val="24"/>
          <w:szCs w:val="24"/>
          <w:lang w:val="ru-RU"/>
        </w:rPr>
        <w:t>появятся следующие значения.</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7.1 Максимальная глубина дефекта в пределах эффективной части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14</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 мм с учетом глубины общей коррозии и минусовой погрешности прибора при измерении глубины дефектов.</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7.2 Длина эффективной части дефектной области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15</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 мм.</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7.3 Площадь потери металла на проекции эффективной части дефектной области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16</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 мм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7.4 Расчетная глубина дефектов выводится в четвертый столбец таблицы начиная с 23 строки как сумма глубины дефектов, общей коррозии и минусовой погрешности прибора.</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7.5 Срок ремонта дефектной трубы - выводится в ячейку </w:t>
      </w:r>
      <w:r w:rsidRPr="0022340D">
        <w:rPr>
          <w:rFonts w:ascii="Times New Roman" w:eastAsia="Times New Roman" w:hAnsi="Times New Roman" w:cs="Times New Roman"/>
          <w:sz w:val="24"/>
          <w:szCs w:val="24"/>
        </w:rPr>
        <w:t>R</w:t>
      </w:r>
      <w:r w:rsidRPr="0022340D">
        <w:rPr>
          <w:rFonts w:ascii="Times New Roman" w:eastAsia="Times New Roman" w:hAnsi="Times New Roman" w:cs="Times New Roman"/>
          <w:sz w:val="24"/>
          <w:szCs w:val="24"/>
          <w:lang w:val="ru-RU"/>
        </w:rPr>
        <w:t>17</w:t>
      </w:r>
      <w:r w:rsidRPr="0022340D">
        <w:rPr>
          <w:rFonts w:ascii="Times New Roman" w:eastAsia="Times New Roman" w:hAnsi="Times New Roman" w:cs="Times New Roman"/>
          <w:sz w:val="24"/>
          <w:szCs w:val="24"/>
        </w:rPr>
        <w:t>C</w:t>
      </w:r>
      <w:r w:rsidRPr="0022340D">
        <w:rPr>
          <w:rFonts w:ascii="Times New Roman" w:eastAsia="Times New Roman" w:hAnsi="Times New Roman" w:cs="Times New Roman"/>
          <w:sz w:val="24"/>
          <w:szCs w:val="24"/>
          <w:lang w:val="ru-RU"/>
        </w:rPr>
        <w:t>5 в годах.</w:t>
      </w:r>
    </w:p>
    <w:p w:rsidR="0022340D" w:rsidRPr="0022340D" w:rsidRDefault="0022340D" w:rsidP="0022340D">
      <w:pPr>
        <w:widowControl w:val="0"/>
        <w:shd w:val="clear" w:color="auto" w:fill="FFFFFF"/>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7.6 Указанные в п.п. 7.5, 7.6 сроки вычисляются для рассматриваемой дефектной области. Если на трубе имеются другие дефектные области, то для получения срока ремонта дефектной трубы необходимо выполнить расчет для всех областей и принять меньшие значения.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8 После выполнения расчета файл сохраняют.</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 Перед распечаткой под таблицей на листе </w:t>
      </w:r>
      <w:r w:rsidRPr="0022340D">
        <w:rPr>
          <w:rFonts w:ascii="Times New Roman" w:eastAsia="Times New Roman" w:hAnsi="Times New Roman" w:cs="Times New Roman"/>
          <w:iCs/>
          <w:sz w:val="24"/>
          <w:szCs w:val="24"/>
          <w:lang w:val="ru-RU"/>
        </w:rPr>
        <w:t xml:space="preserve">классификация </w:t>
      </w:r>
      <w:r w:rsidRPr="0022340D">
        <w:rPr>
          <w:rFonts w:ascii="Times New Roman" w:eastAsia="Times New Roman" w:hAnsi="Times New Roman" w:cs="Times New Roman"/>
          <w:sz w:val="24"/>
          <w:szCs w:val="24"/>
          <w:lang w:val="ru-RU"/>
        </w:rPr>
        <w:t>вводят должность и фамилии лиц, ответственных за исходные данные и результаты расчета и проведение измерений параметров дефектов.</w:t>
      </w:r>
    </w:p>
    <w:p w:rsidR="0022340D" w:rsidRPr="0022340D" w:rsidRDefault="0022340D" w:rsidP="0022340D">
      <w:pPr>
        <w:widowControl w:val="0"/>
        <w:shd w:val="clear" w:color="auto" w:fill="FFFFFF"/>
        <w:tabs>
          <w:tab w:val="left" w:pos="1032"/>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10 Пример расчета, выполненного с использованием программы ГАЗНАДЗОР-ОД-СР, приведен в Приложении 13.3.</w:t>
      </w:r>
    </w:p>
    <w:p w:rsidR="0022340D" w:rsidRPr="0022340D" w:rsidRDefault="0022340D" w:rsidP="0022340D">
      <w:pPr>
        <w:keepNext/>
        <w:widowControl w:val="0"/>
        <w:shd w:val="clear" w:color="auto" w:fill="FFFFFF"/>
        <w:autoSpaceDE w:val="0"/>
        <w:autoSpaceDN w:val="0"/>
        <w:adjustRightInd w:val="0"/>
        <w:spacing w:before="120" w:after="120" w:line="240" w:lineRule="auto"/>
        <w:ind w:firstLine="284"/>
        <w:jc w:val="right"/>
        <w:outlineLvl w:val="8"/>
        <w:rPr>
          <w:rFonts w:ascii="Times New Roman" w:eastAsia="Times New Roman" w:hAnsi="Times New Roman" w:cs="Times New Roman"/>
          <w:b/>
          <w:bCs/>
          <w:sz w:val="24"/>
          <w:szCs w:val="24"/>
          <w:lang w:val="ru-RU"/>
        </w:rPr>
      </w:pPr>
      <w:bookmarkStart w:id="91" w:name="i927595"/>
      <w:r w:rsidRPr="0022340D">
        <w:rPr>
          <w:rFonts w:ascii="Times New Roman" w:eastAsia="Times New Roman" w:hAnsi="Times New Roman" w:cs="Times New Roman"/>
          <w:b/>
          <w:bCs/>
          <w:sz w:val="24"/>
          <w:szCs w:val="24"/>
          <w:lang w:val="ru-RU"/>
        </w:rPr>
        <w:t>Приложение 13.3</w:t>
      </w:r>
      <w:bookmarkEnd w:id="91"/>
    </w:p>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Срок ремонта дефектной трубы</w:t>
      </w:r>
      <w:r w:rsidRPr="0022340D">
        <w:rPr>
          <w:rFonts w:ascii="Times New Roman" w:eastAsia="Times New Roman" w:hAnsi="Times New Roman" w:cs="Times New Roman"/>
          <w:b/>
          <w:sz w:val="24"/>
          <w:szCs w:val="24"/>
          <w:lang w:val="ru-RU"/>
        </w:rPr>
        <w:br/>
      </w:r>
      <w:r w:rsidRPr="0022340D">
        <w:rPr>
          <w:rFonts w:ascii="Times New Roman" w:eastAsia="Times New Roman" w:hAnsi="Times New Roman" w:cs="Times New Roman"/>
          <w:bCs/>
          <w:sz w:val="24"/>
          <w:szCs w:val="24"/>
          <w:lang w:val="ru-RU"/>
        </w:rPr>
        <w:t>(пример)</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54"/>
        <w:gridCol w:w="1622"/>
      </w:tblGrid>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Наименование трубопровода</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Обозначение дефектной области</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Диаметр трубы,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1420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Толщина стенки трубы,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15,7</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Рабочее давление, кгс/см</w:t>
            </w:r>
            <w:r w:rsidRPr="0022340D">
              <w:rPr>
                <w:rFonts w:ascii="Times New Roman" w:eastAsia="Times New Roman" w:hAnsi="Times New Roman" w:cs="Times New Roman"/>
                <w:sz w:val="24"/>
                <w:szCs w:val="24"/>
                <w:vertAlign w:val="superscript"/>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70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 xml:space="preserve">Значение коэффициента </w:t>
            </w:r>
            <w:r w:rsidRPr="0022340D">
              <w:rPr>
                <w:rFonts w:ascii="Times New Roman" w:eastAsia="Times New Roman" w:hAnsi="Times New Roman" w:cs="Times New Roman"/>
                <w:i/>
                <w:iCs/>
                <w:sz w:val="24"/>
                <w:szCs w:val="24"/>
              </w:rPr>
              <w:t>K</w:t>
            </w:r>
            <w:r w:rsidRPr="0022340D">
              <w:rPr>
                <w:rFonts w:ascii="Times New Roman" w:eastAsia="Times New Roman" w:hAnsi="Times New Roman" w:cs="Times New Roman"/>
                <w:i/>
                <w:iCs/>
                <w:sz w:val="24"/>
                <w:szCs w:val="24"/>
                <w:vertAlign w:val="subscript"/>
              </w:rPr>
              <w:t>пор</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1,1</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текучести металла трубы, кгс/мм</w:t>
            </w:r>
            <w:r w:rsidRPr="0022340D">
              <w:rPr>
                <w:rFonts w:ascii="Times New Roman" w:eastAsia="Times New Roman" w:hAnsi="Times New Roman" w:cs="Times New Roman"/>
                <w:sz w:val="24"/>
                <w:szCs w:val="24"/>
                <w:vertAlign w:val="superscript"/>
                <w:lang w:val="ru-RU"/>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47</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Нормативный предел прочности металла трубы, кгс/мм</w:t>
            </w:r>
            <w:r w:rsidRPr="0022340D">
              <w:rPr>
                <w:rFonts w:ascii="Times New Roman" w:eastAsia="Times New Roman" w:hAnsi="Times New Roman" w:cs="Times New Roman"/>
                <w:sz w:val="24"/>
                <w:szCs w:val="24"/>
                <w:vertAlign w:val="superscript"/>
                <w:lang w:val="ru-RU"/>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60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Время эксплуатации трубы, годы</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Минусовая погрешность прибора,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0,5</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Тип дефектной области</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2</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Максимальная глубина дефекта в пределах эффективной части,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3,9</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Длина эффективной части дефектной области, мм</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490</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Площадь потери металла на проекции эффективной части, мм</w:t>
            </w:r>
            <w:r w:rsidRPr="0022340D">
              <w:rPr>
                <w:rFonts w:ascii="Times New Roman" w:eastAsia="Times New Roman" w:hAnsi="Times New Roman" w:cs="Times New Roman"/>
                <w:sz w:val="24"/>
                <w:szCs w:val="24"/>
                <w:vertAlign w:val="superscript"/>
                <w:lang w:val="ru-RU"/>
              </w:rPr>
              <w:t>2</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816</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b/>
                <w:sz w:val="24"/>
                <w:szCs w:val="24"/>
                <w:lang w:val="ru-RU"/>
              </w:rPr>
              <w:t>Срок ремонта дефектной трубы, годы</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b/>
                <w:sz w:val="24"/>
                <w:szCs w:val="24"/>
              </w:rPr>
              <w:t>9,6</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Максимальная скорость роста дефекта, мм/год</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rPr>
              <w:t> </w:t>
            </w:r>
          </w:p>
        </w:tc>
      </w:tr>
      <w:tr w:rsidR="0022340D" w:rsidRPr="0022340D">
        <w:trPr>
          <w:jc w:val="center"/>
        </w:trPr>
        <w:tc>
          <w:tcPr>
            <w:tcW w:w="4153"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lastRenderedPageBreak/>
              <w:t>Геометрические параметры дефектов:</w:t>
            </w:r>
          </w:p>
        </w:tc>
        <w:tc>
          <w:tcPr>
            <w:tcW w:w="847" w:type="pct"/>
            <w:tcBorders>
              <w:top w:val="nil"/>
              <w:left w:val="nil"/>
              <w:bottom w:val="nil"/>
              <w:right w:val="nil"/>
            </w:tcBorders>
            <w:vAlign w:val="center"/>
            <w:hideMark/>
          </w:tcPr>
          <w:p w:rsidR="0022340D" w:rsidRPr="0022340D" w:rsidRDefault="0022340D" w:rsidP="0022340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tabs>
          <w:tab w:val="right" w:pos="9514"/>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22340D">
        <w:rPr>
          <w:rFonts w:ascii="Times New Roman" w:eastAsia="Times New Roman" w:hAnsi="Times New Roman" w:cs="Times New Roman"/>
          <w:sz w:val="24"/>
          <w:szCs w:val="20"/>
        </w:rPr>
        <w:t> </w:t>
      </w:r>
    </w:p>
    <w:tbl>
      <w:tblPr>
        <w:tblW w:w="5000" w:type="pct"/>
        <w:jc w:val="center"/>
        <w:tblCellMar>
          <w:left w:w="40" w:type="dxa"/>
          <w:right w:w="40" w:type="dxa"/>
        </w:tblCellMar>
        <w:tblLook w:val="04A0" w:firstRow="1" w:lastRow="0" w:firstColumn="1" w:lastColumn="0" w:noHBand="0" w:noVBand="1"/>
      </w:tblPr>
      <w:tblGrid>
        <w:gridCol w:w="2424"/>
        <w:gridCol w:w="2689"/>
        <w:gridCol w:w="2388"/>
        <w:gridCol w:w="1939"/>
      </w:tblGrid>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Продольная координата,</w:t>
            </w:r>
            <w:r w:rsidRPr="0022340D">
              <w:rPr>
                <w:rFonts w:ascii="Times New Roman" w:eastAsia="Times New Roman" w:hAnsi="Times New Roman" w:cs="Times New Roman"/>
                <w:sz w:val="20"/>
                <w:szCs w:val="24"/>
              </w:rPr>
              <w:br/>
              <w:t>мм</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Измеренная глубина трещин,</w:t>
            </w:r>
            <w:r w:rsidRPr="0022340D">
              <w:rPr>
                <w:rFonts w:ascii="Times New Roman" w:eastAsia="Times New Roman" w:hAnsi="Times New Roman" w:cs="Times New Roman"/>
                <w:sz w:val="20"/>
                <w:szCs w:val="24"/>
              </w:rPr>
              <w:br/>
              <w:t>мм</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Глубина общей коррозии,</w:t>
            </w:r>
            <w:r w:rsidRPr="0022340D">
              <w:rPr>
                <w:rFonts w:ascii="Times New Roman" w:eastAsia="Times New Roman" w:hAnsi="Times New Roman" w:cs="Times New Roman"/>
                <w:sz w:val="20"/>
                <w:szCs w:val="24"/>
              </w:rPr>
              <w:br/>
              <w:t>мм</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Расчетная глубина,</w:t>
            </w:r>
            <w:r w:rsidRPr="0022340D">
              <w:rPr>
                <w:rFonts w:ascii="Times New Roman" w:eastAsia="Times New Roman" w:hAnsi="Times New Roman" w:cs="Times New Roman"/>
                <w:sz w:val="20"/>
                <w:szCs w:val="24"/>
              </w:rPr>
              <w:br/>
              <w:t>мм</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29</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58</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72</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0,2</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0,7</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86</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0,4</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101</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0,4</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115</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130</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144</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0,3</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158</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173</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187</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202</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0,7</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1,2</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216</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0,8</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230</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245</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259</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274</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288</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302</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317</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1,3</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1,8</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331</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346</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360</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3,4</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3,9</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374</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389</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2,3</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403</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2,0</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418</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432</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446</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461</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475</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490</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504</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518</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533</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547</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562</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0,9</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1,4</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576</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590</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2,8</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3,3</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605</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619</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634</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648</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1,1</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662</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677</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0,1</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0,6</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lastRenderedPageBreak/>
              <w:t>691</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0,5</w:t>
            </w:r>
          </w:p>
        </w:tc>
      </w:tr>
      <w:tr w:rsidR="0022340D" w:rsidRPr="0022340D">
        <w:trPr>
          <w:jc w:val="center"/>
        </w:trPr>
        <w:tc>
          <w:tcPr>
            <w:tcW w:w="12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706</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c>
          <w:tcPr>
            <w:tcW w:w="10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4"/>
              </w:rPr>
              <w:t>0,0</w:t>
            </w:r>
          </w:p>
        </w:tc>
      </w:tr>
    </w:tbl>
    <w:p w:rsidR="0022340D" w:rsidRPr="0022340D" w:rsidRDefault="0022340D" w:rsidP="0022340D">
      <w:pPr>
        <w:widowControl w:val="0"/>
        <w:shd w:val="clear" w:color="auto" w:fill="FFFFFF"/>
        <w:tabs>
          <w:tab w:val="left" w:pos="8107"/>
        </w:tabs>
        <w:autoSpaceDE w:val="0"/>
        <w:autoSpaceDN w:val="0"/>
        <w:adjustRightInd w:val="0"/>
        <w:spacing w:before="120" w:after="120" w:line="240" w:lineRule="auto"/>
        <w:ind w:firstLine="284"/>
        <w:jc w:val="both"/>
        <w:rPr>
          <w:rFonts w:ascii="Times New Roman" w:eastAsia="Times New Roman" w:hAnsi="Times New Roman" w:cs="Times New Roman"/>
          <w:spacing w:val="40"/>
          <w:sz w:val="24"/>
        </w:rPr>
      </w:pPr>
      <w:r w:rsidRPr="0022340D">
        <w:rPr>
          <w:rFonts w:ascii="Times New Roman" w:eastAsia="Times New Roman" w:hAnsi="Times New Roman" w:cs="Times New Roman"/>
          <w:sz w:val="24"/>
          <w:szCs w:val="24"/>
        </w:rPr>
        <w:t>Ведущий инженер                                                                                                   И.И. Иванов</w:t>
      </w:r>
    </w:p>
    <w:p w:rsidR="0022340D" w:rsidRPr="0022340D" w:rsidRDefault="0022340D" w:rsidP="0022340D">
      <w:pPr>
        <w:widowControl w:val="0"/>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22340D">
        <w:rPr>
          <w:rFonts w:ascii="Times New Roman" w:eastAsia="Times New Roman" w:hAnsi="Times New Roman" w:cs="Times New Roman"/>
          <w:noProof/>
          <w:sz w:val="24"/>
          <w:szCs w:val="24"/>
        </w:rPr>
        <w:drawing>
          <wp:inline distT="0" distB="0" distL="0" distR="0" wp14:anchorId="1375D94F" wp14:editId="2B1E7176">
            <wp:extent cx="5705475" cy="3562350"/>
            <wp:effectExtent l="0" t="0" r="9525" b="0"/>
            <wp:docPr id="61" name="Picture 61" descr="http://norm-load.ru/SNiP/Data1/59/59098/x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norm-load.ru/SNiP/Data1/59/59098/x122.jpg"/>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5705475" cy="3562350"/>
                    </a:xfrm>
                    <a:prstGeom prst="rect">
                      <a:avLst/>
                    </a:prstGeom>
                    <a:noFill/>
                    <a:ln>
                      <a:noFill/>
                    </a:ln>
                  </pic:spPr>
                </pic:pic>
              </a:graphicData>
            </a:graphic>
          </wp:inline>
        </w:drawing>
      </w:r>
    </w:p>
    <w:p w:rsidR="0022340D" w:rsidRPr="0022340D" w:rsidRDefault="0022340D" w:rsidP="0022340D">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sz w:val="24"/>
          <w:szCs w:val="32"/>
          <w:lang w:val="ru-RU"/>
        </w:rPr>
      </w:pPr>
      <w:bookmarkStart w:id="92" w:name="i944276"/>
      <w:bookmarkStart w:id="93" w:name="i934700"/>
      <w:bookmarkEnd w:id="92"/>
      <w:bookmarkEnd w:id="93"/>
      <w:r w:rsidRPr="0022340D">
        <w:rPr>
          <w:rFonts w:ascii="Times New Roman" w:eastAsia="Times New Roman" w:hAnsi="Times New Roman" w:cs="Times New Roman"/>
          <w:b/>
          <w:bCs/>
          <w:sz w:val="24"/>
          <w:szCs w:val="32"/>
          <w:lang w:val="ru-RU"/>
        </w:rPr>
        <w:t>Приложение 14</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94" w:name="i953432"/>
      <w:r w:rsidRPr="0022340D">
        <w:rPr>
          <w:rFonts w:ascii="Times New Roman" w:eastAsia="Times New Roman" w:hAnsi="Times New Roman" w:cs="Times New Roman"/>
          <w:b/>
          <w:bCs/>
          <w:sz w:val="24"/>
          <w:szCs w:val="32"/>
          <w:lang w:val="ru-RU"/>
        </w:rPr>
        <w:t>ВЕДОМОСТЬ ДЕФЕКТОВ ТРУБ №</w:t>
      </w:r>
      <w:r w:rsidRPr="0022340D">
        <w:rPr>
          <w:rFonts w:ascii="Times New Roman" w:eastAsia="Times New Roman" w:hAnsi="Times New Roman" w:cs="Times New Roman"/>
          <w:b/>
          <w:bCs/>
          <w:sz w:val="24"/>
          <w:szCs w:val="32"/>
          <w:lang w:val="ru-RU"/>
        </w:rPr>
        <w:br/>
      </w:r>
      <w:r w:rsidRPr="0022340D">
        <w:rPr>
          <w:rFonts w:ascii="Times New Roman" w:eastAsia="Times New Roman" w:hAnsi="Times New Roman" w:cs="Times New Roman"/>
          <w:sz w:val="24"/>
          <w:szCs w:val="32"/>
          <w:lang w:val="ru-RU"/>
        </w:rPr>
        <w:t>газопровод _______________км _____________шурф</w:t>
      </w:r>
      <w:bookmarkEnd w:id="94"/>
    </w:p>
    <w:tbl>
      <w:tblPr>
        <w:tblW w:w="5000" w:type="pct"/>
        <w:jc w:val="center"/>
        <w:tblCellMar>
          <w:left w:w="40" w:type="dxa"/>
          <w:right w:w="40" w:type="dxa"/>
        </w:tblCellMar>
        <w:tblLook w:val="04A0" w:firstRow="1" w:lastRow="0" w:firstColumn="1" w:lastColumn="0" w:noHBand="0" w:noVBand="1"/>
      </w:tblPr>
      <w:tblGrid>
        <w:gridCol w:w="802"/>
        <w:gridCol w:w="559"/>
        <w:gridCol w:w="739"/>
        <w:gridCol w:w="632"/>
        <w:gridCol w:w="736"/>
        <w:gridCol w:w="725"/>
        <w:gridCol w:w="647"/>
        <w:gridCol w:w="736"/>
        <w:gridCol w:w="1104"/>
        <w:gridCol w:w="620"/>
        <w:gridCol w:w="793"/>
        <w:gridCol w:w="693"/>
        <w:gridCol w:w="654"/>
      </w:tblGrid>
      <w:tr w:rsidR="0022340D" w:rsidRPr="0022340D">
        <w:trPr>
          <w:jc w:val="center"/>
        </w:trPr>
        <w:tc>
          <w:tcPr>
            <w:tcW w:w="33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пропуска</w:t>
            </w:r>
          </w:p>
        </w:tc>
        <w:tc>
          <w:tcPr>
            <w:tcW w:w="35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трубы</w:t>
            </w:r>
          </w:p>
        </w:tc>
        <w:tc>
          <w:tcPr>
            <w:tcW w:w="101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Кило-</w:t>
            </w:r>
            <w:r w:rsidRPr="0022340D">
              <w:rPr>
                <w:rFonts w:ascii="Times New Roman" w:eastAsia="Times New Roman" w:hAnsi="Times New Roman" w:cs="Times New Roman"/>
                <w:sz w:val="20"/>
                <w:szCs w:val="20"/>
              </w:rPr>
              <w:br/>
              <w:t>метраж</w:t>
            </w:r>
          </w:p>
        </w:tc>
        <w:tc>
          <w:tcPr>
            <w:tcW w:w="1234"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Координата</w:t>
            </w:r>
            <w:r w:rsidRPr="0022340D">
              <w:rPr>
                <w:rFonts w:ascii="Times New Roman" w:eastAsia="Times New Roman" w:hAnsi="Times New Roman" w:cs="Times New Roman"/>
                <w:sz w:val="20"/>
                <w:szCs w:val="20"/>
              </w:rPr>
              <w:br/>
              <w:t>по одометру, м</w:t>
            </w:r>
          </w:p>
        </w:tc>
        <w:tc>
          <w:tcPr>
            <w:tcW w:w="206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Характеристика труб</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59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Обследованного участка</w:t>
            </w:r>
          </w:p>
        </w:tc>
        <w:tc>
          <w:tcPr>
            <w:tcW w:w="42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Дефекта</w:t>
            </w:r>
          </w:p>
        </w:tc>
        <w:tc>
          <w:tcPr>
            <w:tcW w:w="75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Обследованного участка</w:t>
            </w:r>
          </w:p>
        </w:tc>
        <w:tc>
          <w:tcPr>
            <w:tcW w:w="48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Дефекта</w:t>
            </w:r>
          </w:p>
        </w:tc>
        <w:tc>
          <w:tcPr>
            <w:tcW w:w="57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Конструкция</w:t>
            </w:r>
          </w:p>
        </w:tc>
        <w:tc>
          <w:tcPr>
            <w:tcW w:w="40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Длина, м</w:t>
            </w:r>
          </w:p>
        </w:tc>
        <w:tc>
          <w:tcPr>
            <w:tcW w:w="50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Толщина стенки, мм</w:t>
            </w:r>
          </w:p>
        </w:tc>
        <w:tc>
          <w:tcPr>
            <w:tcW w:w="56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Ориентация продольных швов</w:t>
            </w:r>
          </w:p>
        </w:tc>
      </w:tr>
      <w:tr w:rsidR="0022340D" w:rsidRPr="0022340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начала</w:t>
            </w: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конца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3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начала</w:t>
            </w:r>
          </w:p>
        </w:tc>
        <w:tc>
          <w:tcPr>
            <w:tcW w:w="3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autoSpaceDN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конца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c>
          <w:tcPr>
            <w:tcW w:w="28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Первый шов</w:t>
            </w:r>
          </w:p>
        </w:tc>
        <w:tc>
          <w:tcPr>
            <w:tcW w:w="2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Второй шов</w:t>
            </w:r>
          </w:p>
        </w:tc>
      </w:tr>
      <w:tr w:rsidR="0022340D" w:rsidRPr="0022340D">
        <w:trPr>
          <w:jc w:val="center"/>
        </w:trPr>
        <w:tc>
          <w:tcPr>
            <w:tcW w:w="33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autoSpaceDE w:val="0"/>
        <w:autoSpaceDN w:val="0"/>
        <w:adjustRightInd w:val="0"/>
        <w:spacing w:before="120" w:after="120" w:line="240" w:lineRule="auto"/>
        <w:ind w:firstLine="284"/>
        <w:rPr>
          <w:rFonts w:ascii="Times New Roman" w:eastAsia="Times New Roman" w:hAnsi="Times New Roman" w:cs="Times New Roman"/>
          <w:sz w:val="20"/>
          <w:szCs w:val="20"/>
        </w:rPr>
      </w:pPr>
      <w:r w:rsidRPr="0022340D">
        <w:rPr>
          <w:rFonts w:ascii="Times New Roman" w:eastAsia="Times New Roman" w:hAnsi="Times New Roman" w:cs="Times New Roman"/>
          <w:sz w:val="24"/>
          <w:szCs w:val="24"/>
        </w:rPr>
        <w:t>Продолжение таблицы</w:t>
      </w:r>
    </w:p>
    <w:tbl>
      <w:tblPr>
        <w:tblW w:w="5000" w:type="pct"/>
        <w:jc w:val="center"/>
        <w:tblCellMar>
          <w:left w:w="40" w:type="dxa"/>
          <w:right w:w="40" w:type="dxa"/>
        </w:tblCellMar>
        <w:tblLook w:val="04A0" w:firstRow="1" w:lastRow="0" w:firstColumn="1" w:lastColumn="0" w:noHBand="0" w:noVBand="1"/>
      </w:tblPr>
      <w:tblGrid>
        <w:gridCol w:w="623"/>
        <w:gridCol w:w="598"/>
        <w:gridCol w:w="690"/>
        <w:gridCol w:w="533"/>
        <w:gridCol w:w="549"/>
        <w:gridCol w:w="686"/>
        <w:gridCol w:w="666"/>
        <w:gridCol w:w="632"/>
        <w:gridCol w:w="598"/>
        <w:gridCol w:w="690"/>
        <w:gridCol w:w="533"/>
        <w:gridCol w:w="406"/>
        <w:gridCol w:w="440"/>
        <w:gridCol w:w="666"/>
        <w:gridCol w:w="633"/>
        <w:gridCol w:w="497"/>
      </w:tblGrid>
      <w:tr w:rsidR="0022340D" w:rsidRPr="0022340D">
        <w:trPr>
          <w:jc w:val="center"/>
        </w:trPr>
        <w:tc>
          <w:tcPr>
            <w:tcW w:w="4399" w:type="pct"/>
            <w:gridSpan w:val="14"/>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Характеристика дефектов</w:t>
            </w:r>
          </w:p>
        </w:tc>
        <w:tc>
          <w:tcPr>
            <w:tcW w:w="601" w:type="pct"/>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Допускаемый ремонт</w:t>
            </w:r>
          </w:p>
        </w:tc>
      </w:tr>
      <w:tr w:rsidR="0022340D" w:rsidRPr="0022340D">
        <w:trPr>
          <w:jc w:val="center"/>
        </w:trPr>
        <w:tc>
          <w:tcPr>
            <w:tcW w:w="232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ВТД</w:t>
            </w:r>
          </w:p>
        </w:tc>
        <w:tc>
          <w:tcPr>
            <w:tcW w:w="2078"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18"/>
              </w:rPr>
              <w:t>Обследование</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2340D" w:rsidRPr="0022340D" w:rsidRDefault="0022340D" w:rsidP="0022340D">
            <w:pPr>
              <w:spacing w:after="0" w:line="240" w:lineRule="auto"/>
              <w:rPr>
                <w:rFonts w:ascii="Times New Roman" w:eastAsia="Times New Roman" w:hAnsi="Times New Roman" w:cs="Times New Roman"/>
                <w:sz w:val="20"/>
                <w:szCs w:val="20"/>
              </w:rPr>
            </w:pPr>
          </w:p>
        </w:tc>
      </w:tr>
      <w:tr w:rsidR="0022340D" w:rsidRPr="0022340D">
        <w:trPr>
          <w:jc w:val="center"/>
        </w:trPr>
        <w:tc>
          <w:tcPr>
            <w:tcW w:w="3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Тип дефекта</w:t>
            </w:r>
          </w:p>
        </w:tc>
        <w:tc>
          <w:tcPr>
            <w:tcW w:w="3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lang w:val="ru-RU"/>
              </w:rPr>
              <w:t>Рассто</w:t>
            </w:r>
            <w:r w:rsidRPr="0022340D">
              <w:rPr>
                <w:rFonts w:ascii="Times New Roman" w:eastAsia="Times New Roman" w:hAnsi="Times New Roman" w:cs="Times New Roman"/>
                <w:sz w:val="20"/>
                <w:szCs w:val="18"/>
                <w:lang w:val="ru-RU"/>
              </w:rPr>
              <w:softHyphen/>
            </w:r>
            <w:r w:rsidRPr="0022340D">
              <w:rPr>
                <w:rFonts w:ascii="Times New Roman" w:eastAsia="Times New Roman" w:hAnsi="Times New Roman" w:cs="Times New Roman"/>
                <w:sz w:val="20"/>
                <w:szCs w:val="20"/>
                <w:lang w:val="ru-RU"/>
              </w:rPr>
              <w:t>яние от кольце</w:t>
            </w:r>
            <w:r w:rsidRPr="0022340D">
              <w:rPr>
                <w:rFonts w:ascii="Times New Roman" w:eastAsia="Times New Roman" w:hAnsi="Times New Roman" w:cs="Times New Roman"/>
                <w:sz w:val="20"/>
                <w:szCs w:val="18"/>
                <w:lang w:val="ru-RU"/>
              </w:rPr>
              <w:softHyphen/>
            </w:r>
            <w:r w:rsidRPr="0022340D">
              <w:rPr>
                <w:rFonts w:ascii="Times New Roman" w:eastAsia="Times New Roman" w:hAnsi="Times New Roman" w:cs="Times New Roman"/>
                <w:sz w:val="20"/>
                <w:szCs w:val="20"/>
                <w:lang w:val="ru-RU"/>
              </w:rPr>
              <w:t>вого шва, м</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lang w:val="ru-RU"/>
              </w:rPr>
              <w:t>Рассто</w:t>
            </w:r>
            <w:r w:rsidRPr="0022340D">
              <w:rPr>
                <w:rFonts w:ascii="Times New Roman" w:eastAsia="Times New Roman" w:hAnsi="Times New Roman" w:cs="Times New Roman"/>
                <w:sz w:val="20"/>
                <w:szCs w:val="18"/>
                <w:lang w:val="ru-RU"/>
              </w:rPr>
              <w:softHyphen/>
            </w:r>
            <w:r w:rsidRPr="0022340D">
              <w:rPr>
                <w:rFonts w:ascii="Times New Roman" w:eastAsia="Times New Roman" w:hAnsi="Times New Roman" w:cs="Times New Roman"/>
                <w:sz w:val="20"/>
                <w:szCs w:val="20"/>
                <w:lang w:val="ru-RU"/>
              </w:rPr>
              <w:t>яние от продоль</w:t>
            </w:r>
            <w:r w:rsidRPr="0022340D">
              <w:rPr>
                <w:rFonts w:ascii="Times New Roman" w:eastAsia="Times New Roman" w:hAnsi="Times New Roman" w:cs="Times New Roman"/>
                <w:sz w:val="20"/>
                <w:szCs w:val="18"/>
                <w:lang w:val="ru-RU"/>
              </w:rPr>
              <w:softHyphen/>
            </w:r>
            <w:r w:rsidRPr="0022340D">
              <w:rPr>
                <w:rFonts w:ascii="Times New Roman" w:eastAsia="Times New Roman" w:hAnsi="Times New Roman" w:cs="Times New Roman"/>
                <w:sz w:val="20"/>
                <w:szCs w:val="20"/>
                <w:lang w:val="ru-RU"/>
              </w:rPr>
              <w:t>ного шва, м</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Угло</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вая ориен</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тация, часы</w:t>
            </w:r>
          </w:p>
        </w:tc>
        <w:tc>
          <w:tcPr>
            <w:tcW w:w="2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Длина, мм</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Ширина, мм</w:t>
            </w:r>
          </w:p>
        </w:tc>
        <w:tc>
          <w:tcPr>
            <w:tcW w:w="3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Макси</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мальная глубина, мм</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Наиме</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нование дефекта</w:t>
            </w:r>
          </w:p>
        </w:tc>
        <w:tc>
          <w:tcPr>
            <w:tcW w:w="3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lang w:val="ru-RU"/>
              </w:rPr>
              <w:t>Рассто</w:t>
            </w:r>
            <w:r w:rsidRPr="0022340D">
              <w:rPr>
                <w:rFonts w:ascii="Times New Roman" w:eastAsia="Times New Roman" w:hAnsi="Times New Roman" w:cs="Times New Roman"/>
                <w:sz w:val="20"/>
                <w:szCs w:val="18"/>
                <w:lang w:val="ru-RU"/>
              </w:rPr>
              <w:softHyphen/>
            </w:r>
            <w:r w:rsidRPr="0022340D">
              <w:rPr>
                <w:rFonts w:ascii="Times New Roman" w:eastAsia="Times New Roman" w:hAnsi="Times New Roman" w:cs="Times New Roman"/>
                <w:sz w:val="20"/>
                <w:szCs w:val="20"/>
                <w:lang w:val="ru-RU"/>
              </w:rPr>
              <w:t>яние от кольце</w:t>
            </w:r>
            <w:r w:rsidRPr="0022340D">
              <w:rPr>
                <w:rFonts w:ascii="Times New Roman" w:eastAsia="Times New Roman" w:hAnsi="Times New Roman" w:cs="Times New Roman"/>
                <w:sz w:val="20"/>
                <w:szCs w:val="18"/>
                <w:lang w:val="ru-RU"/>
              </w:rPr>
              <w:softHyphen/>
            </w:r>
            <w:r w:rsidRPr="0022340D">
              <w:rPr>
                <w:rFonts w:ascii="Times New Roman" w:eastAsia="Times New Roman" w:hAnsi="Times New Roman" w:cs="Times New Roman"/>
                <w:sz w:val="20"/>
                <w:szCs w:val="20"/>
                <w:lang w:val="ru-RU"/>
              </w:rPr>
              <w:t>вого шва, м</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0"/>
                <w:szCs w:val="20"/>
                <w:lang w:val="ru-RU"/>
              </w:rPr>
              <w:t>Рассто</w:t>
            </w:r>
            <w:r w:rsidRPr="0022340D">
              <w:rPr>
                <w:rFonts w:ascii="Times New Roman" w:eastAsia="Times New Roman" w:hAnsi="Times New Roman" w:cs="Times New Roman"/>
                <w:sz w:val="20"/>
                <w:szCs w:val="18"/>
                <w:lang w:val="ru-RU"/>
              </w:rPr>
              <w:softHyphen/>
            </w:r>
            <w:r w:rsidRPr="0022340D">
              <w:rPr>
                <w:rFonts w:ascii="Times New Roman" w:eastAsia="Times New Roman" w:hAnsi="Times New Roman" w:cs="Times New Roman"/>
                <w:sz w:val="20"/>
                <w:szCs w:val="20"/>
                <w:lang w:val="ru-RU"/>
              </w:rPr>
              <w:t>яние от продоль-ного шва, м</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Угло</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вая ориен</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тация, часы</w:t>
            </w:r>
          </w:p>
        </w:tc>
        <w:tc>
          <w:tcPr>
            <w:tcW w:w="2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Дли</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на, мм</w:t>
            </w:r>
          </w:p>
        </w:tc>
        <w:tc>
          <w:tcPr>
            <w:tcW w:w="20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Ши</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рина, мм</w:t>
            </w:r>
          </w:p>
        </w:tc>
        <w:tc>
          <w:tcPr>
            <w:tcW w:w="3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Макси</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мальная глубина, мм</w:t>
            </w:r>
          </w:p>
        </w:tc>
        <w:tc>
          <w:tcPr>
            <w:tcW w:w="3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Дефект</w:t>
            </w:r>
            <w:r w:rsidRPr="0022340D">
              <w:rPr>
                <w:rFonts w:ascii="Times New Roman" w:eastAsia="Times New Roman" w:hAnsi="Times New Roman" w:cs="Times New Roman"/>
                <w:sz w:val="20"/>
                <w:szCs w:val="18"/>
              </w:rPr>
              <w:softHyphen/>
            </w:r>
            <w:r w:rsidRPr="0022340D">
              <w:rPr>
                <w:rFonts w:ascii="Times New Roman" w:eastAsia="Times New Roman" w:hAnsi="Times New Roman" w:cs="Times New Roman"/>
                <w:sz w:val="20"/>
                <w:szCs w:val="20"/>
              </w:rPr>
              <w:t>ного участка трубы</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Всей трубы</w:t>
            </w:r>
          </w:p>
        </w:tc>
      </w:tr>
      <w:tr w:rsidR="0022340D" w:rsidRPr="0022340D">
        <w:trPr>
          <w:jc w:val="center"/>
        </w:trPr>
        <w:tc>
          <w:tcPr>
            <w:tcW w:w="3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1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3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2340D" w:rsidRPr="0022340D" w:rsidRDefault="0022340D" w:rsidP="002234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22340D">
              <w:rPr>
                <w:rFonts w:ascii="Times New Roman" w:eastAsia="Times New Roman" w:hAnsi="Times New Roman" w:cs="Times New Roman"/>
                <w:sz w:val="20"/>
                <w:szCs w:val="20"/>
              </w:rPr>
              <w:t> </w:t>
            </w:r>
          </w:p>
        </w:tc>
      </w:tr>
    </w:tbl>
    <w:p w:rsidR="0022340D" w:rsidRPr="0022340D" w:rsidRDefault="0022340D" w:rsidP="0022340D">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2340D">
        <w:rPr>
          <w:rFonts w:ascii="Times New Roman" w:eastAsia="Times New Roman" w:hAnsi="Times New Roman" w:cs="Times New Roman"/>
          <w:b/>
          <w:bCs/>
          <w:sz w:val="24"/>
          <w:szCs w:val="24"/>
          <w:lang w:val="ru-RU"/>
        </w:rPr>
        <w:lastRenderedPageBreak/>
        <w:t>РЕКОМЕНДАЦИИ</w:t>
      </w:r>
      <w:r w:rsidRPr="0022340D">
        <w:rPr>
          <w:rFonts w:ascii="Times New Roman" w:eastAsia="Times New Roman" w:hAnsi="Times New Roman" w:cs="Times New Roman"/>
          <w:b/>
          <w:bCs/>
          <w:sz w:val="24"/>
          <w:szCs w:val="24"/>
          <w:lang w:val="ru-RU"/>
        </w:rPr>
        <w:br/>
        <w:t>по заполнению ведомости дефектов труб</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В первом столбце указывают номер пропуска ВТД, в результате которого обнаружен соответствующий дефект.</w:t>
      </w:r>
    </w:p>
    <w:p w:rsidR="0022340D" w:rsidRPr="0022340D" w:rsidRDefault="0022340D" w:rsidP="0022340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трубы, координаты по одометру, характеристики дефекта (ВТД) принимают по пропуску ВТД, указанному в первом столбце.</w:t>
      </w:r>
    </w:p>
    <w:p w:rsidR="0022340D" w:rsidRPr="0022340D" w:rsidRDefault="0022340D" w:rsidP="0022340D">
      <w:pPr>
        <w:widowControl w:val="0"/>
        <w:shd w:val="clear" w:color="auto" w:fill="FFFFFF"/>
        <w:tabs>
          <w:tab w:val="left" w:pos="720"/>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22340D">
        <w:rPr>
          <w:rFonts w:ascii="Times New Roman" w:eastAsia="Times New Roman" w:hAnsi="Times New Roman" w:cs="Times New Roman"/>
          <w:sz w:val="24"/>
          <w:szCs w:val="24"/>
          <w:lang w:val="ru-RU"/>
        </w:rPr>
        <w:t>Километраж указывают с точностью 3 знака после запятой (с точностью до метра).</w:t>
      </w:r>
    </w:p>
    <w:p w:rsidR="0022340D" w:rsidRPr="0022340D" w:rsidRDefault="0022340D" w:rsidP="002234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sz w:val="24"/>
          <w:szCs w:val="32"/>
          <w:lang w:val="ru-RU"/>
        </w:rPr>
      </w:pPr>
      <w:bookmarkStart w:id="95" w:name="i965131"/>
      <w:r w:rsidRPr="0022340D">
        <w:rPr>
          <w:rFonts w:ascii="Times New Roman" w:eastAsia="Times New Roman" w:hAnsi="Times New Roman" w:cs="Times New Roman"/>
          <w:b/>
          <w:bCs/>
          <w:sz w:val="24"/>
          <w:szCs w:val="32"/>
          <w:lang w:val="ru-RU"/>
        </w:rPr>
        <w:t>Библиография</w:t>
      </w:r>
      <w:bookmarkEnd w:id="95"/>
    </w:p>
    <w:p w:rsidR="0022340D" w:rsidRPr="0022340D" w:rsidRDefault="0022340D" w:rsidP="0022340D">
      <w:pPr>
        <w:widowControl w:val="0"/>
        <w:shd w:val="clear" w:color="auto" w:fill="FFFFFF"/>
        <w:tabs>
          <w:tab w:val="left" w:pos="902"/>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bookmarkStart w:id="96" w:name="i972879"/>
      <w:r w:rsidRPr="0022340D">
        <w:rPr>
          <w:rFonts w:ascii="Times New Roman" w:eastAsia="Times New Roman" w:hAnsi="Times New Roman" w:cs="Times New Roman"/>
          <w:sz w:val="24"/>
          <w:szCs w:val="24"/>
          <w:lang w:val="ru-RU"/>
        </w:rPr>
        <w:t xml:space="preserve">1 </w:t>
      </w:r>
      <w:bookmarkEnd w:id="96"/>
      <w:r w:rsidRPr="0022340D">
        <w:rPr>
          <w:rFonts w:ascii="Times New Roman" w:eastAsia="Times New Roman" w:hAnsi="Times New Roman" w:cs="Times New Roman"/>
          <w:sz w:val="24"/>
          <w:szCs w:val="24"/>
        </w:rPr>
        <w:fldChar w:fldCharType="begin"/>
      </w:r>
      <w:r w:rsidRPr="0022340D">
        <w:rPr>
          <w:rFonts w:ascii="Times New Roman" w:eastAsia="Times New Roman" w:hAnsi="Times New Roman" w:cs="Times New Roman"/>
          <w:sz w:val="24"/>
          <w:szCs w:val="24"/>
          <w:lang w:val="ru-RU"/>
        </w:rPr>
        <w:instrText xml:space="preserve"> </w:instrText>
      </w:r>
      <w:r w:rsidRPr="0022340D">
        <w:rPr>
          <w:rFonts w:ascii="Times New Roman" w:eastAsia="Times New Roman" w:hAnsi="Times New Roman" w:cs="Times New Roman"/>
          <w:sz w:val="24"/>
          <w:szCs w:val="24"/>
        </w:rPr>
        <w:instrText>HYPERLINK</w:instrText>
      </w:r>
      <w:r w:rsidRPr="0022340D">
        <w:rPr>
          <w:rFonts w:ascii="Times New Roman" w:eastAsia="Times New Roman" w:hAnsi="Times New Roman" w:cs="Times New Roman"/>
          <w:sz w:val="24"/>
          <w:szCs w:val="24"/>
          <w:lang w:val="ru-RU"/>
        </w:rPr>
        <w:instrText xml:space="preserve"> "</w:instrText>
      </w:r>
      <w:r w:rsidRPr="0022340D">
        <w:rPr>
          <w:rFonts w:ascii="Times New Roman" w:eastAsia="Times New Roman" w:hAnsi="Times New Roman" w:cs="Times New Roman"/>
          <w:sz w:val="24"/>
          <w:szCs w:val="24"/>
        </w:rPr>
        <w:instrText>http</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norm</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load</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ru</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SNiP</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Data</w:instrText>
      </w:r>
      <w:r w:rsidRPr="0022340D">
        <w:rPr>
          <w:rFonts w:ascii="Times New Roman" w:eastAsia="Times New Roman" w:hAnsi="Times New Roman" w:cs="Times New Roman"/>
          <w:sz w:val="24"/>
          <w:szCs w:val="24"/>
          <w:lang w:val="ru-RU"/>
        </w:rPr>
        <w:instrText>1/8/8611/</w:instrText>
      </w:r>
      <w:r w:rsidRPr="0022340D">
        <w:rPr>
          <w:rFonts w:ascii="Times New Roman" w:eastAsia="Times New Roman" w:hAnsi="Times New Roman" w:cs="Times New Roman"/>
          <w:sz w:val="24"/>
          <w:szCs w:val="24"/>
        </w:rPr>
        <w:instrText>index</w:instrText>
      </w:r>
      <w:r w:rsidRPr="0022340D">
        <w:rPr>
          <w:rFonts w:ascii="Times New Roman" w:eastAsia="Times New Roman" w:hAnsi="Times New Roman" w:cs="Times New Roman"/>
          <w:sz w:val="24"/>
          <w:szCs w:val="24"/>
          <w:lang w:val="ru-RU"/>
        </w:rPr>
        <w:instrText>.</w:instrText>
      </w:r>
      <w:r w:rsidRPr="0022340D">
        <w:rPr>
          <w:rFonts w:ascii="Times New Roman" w:eastAsia="Times New Roman" w:hAnsi="Times New Roman" w:cs="Times New Roman"/>
          <w:sz w:val="24"/>
          <w:szCs w:val="24"/>
        </w:rPr>
        <w:instrText>htm</w:instrText>
      </w:r>
      <w:r w:rsidRPr="0022340D">
        <w:rPr>
          <w:rFonts w:ascii="Times New Roman" w:eastAsia="Times New Roman" w:hAnsi="Times New Roman" w:cs="Times New Roman"/>
          <w:sz w:val="24"/>
          <w:szCs w:val="24"/>
          <w:lang w:val="ru-RU"/>
        </w:rPr>
        <w:instrText>" \</w:instrText>
      </w:r>
      <w:r w:rsidRPr="0022340D">
        <w:rPr>
          <w:rFonts w:ascii="Times New Roman" w:eastAsia="Times New Roman" w:hAnsi="Times New Roman" w:cs="Times New Roman"/>
          <w:sz w:val="24"/>
          <w:szCs w:val="24"/>
        </w:rPr>
        <w:instrText>o</w:instrText>
      </w:r>
      <w:r w:rsidRPr="0022340D">
        <w:rPr>
          <w:rFonts w:ascii="Times New Roman" w:eastAsia="Times New Roman" w:hAnsi="Times New Roman" w:cs="Times New Roman"/>
          <w:sz w:val="24"/>
          <w:szCs w:val="24"/>
          <w:lang w:val="ru-RU"/>
        </w:rPr>
        <w:instrText xml:space="preserve"> "Правила аттестации и основные требования к лабораториям неразрушающего контроля" </w:instrText>
      </w:r>
      <w:r w:rsidRPr="0022340D">
        <w:rPr>
          <w:rFonts w:ascii="Times New Roman" w:eastAsia="Times New Roman" w:hAnsi="Times New Roman" w:cs="Times New Roman"/>
          <w:sz w:val="24"/>
          <w:szCs w:val="24"/>
        </w:rPr>
        <w:fldChar w:fldCharType="separate"/>
      </w:r>
      <w:r w:rsidRPr="0022340D">
        <w:rPr>
          <w:rFonts w:ascii="Times New Roman" w:eastAsia="Times New Roman" w:hAnsi="Times New Roman" w:cs="Times New Roman"/>
          <w:color w:val="0000FF"/>
          <w:sz w:val="20"/>
          <w:szCs w:val="24"/>
          <w:u w:val="single"/>
          <w:lang w:val="ru-RU"/>
        </w:rPr>
        <w:t>ПБ 03-372-00</w:t>
      </w:r>
      <w:r w:rsidRPr="0022340D">
        <w:rPr>
          <w:rFonts w:ascii="Times New Roman" w:eastAsia="Times New Roman" w:hAnsi="Times New Roman" w:cs="Times New Roman"/>
          <w:sz w:val="24"/>
          <w:szCs w:val="24"/>
        </w:rPr>
        <w:fldChar w:fldCharType="end"/>
      </w:r>
      <w:r w:rsidRPr="0022340D">
        <w:rPr>
          <w:rFonts w:ascii="Times New Roman" w:eastAsia="Times New Roman" w:hAnsi="Times New Roman" w:cs="Times New Roman"/>
          <w:sz w:val="24"/>
          <w:szCs w:val="24"/>
          <w:lang w:val="ru-RU"/>
        </w:rPr>
        <w:t xml:space="preserve"> Правила аттестации и основные требования к лабораториям неразрушающего контроля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97" w:name="i981711"/>
      <w:r w:rsidRPr="0022340D">
        <w:rPr>
          <w:rFonts w:ascii="Times New Roman" w:eastAsia="Times New Roman" w:hAnsi="Times New Roman" w:cs="Times New Roman"/>
          <w:sz w:val="24"/>
          <w:szCs w:val="24"/>
          <w:lang w:val="ru-RU"/>
        </w:rPr>
        <w:t xml:space="preserve">2 </w:t>
      </w:r>
      <w:bookmarkEnd w:id="97"/>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1/10/10920/</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"Правила аттестации персонала в области неразрушающего контроля"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4"/>
          <w:u w:val="single"/>
          <w:lang w:val="ru-RU"/>
        </w:rPr>
        <w:t>ПБ 03-440-02</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 xml:space="preserve"> Правила аттестации персонала в области неразрушающего контроля</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3 Правила производства работ при капитальном ремонте линейной части магистральных газопроводов, утвержденные Членом Правления ОАО «Газпром» Б.В. Будзуляком 12 апреля 2006 г.</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98" w:name="i994433"/>
      <w:r w:rsidRPr="0022340D">
        <w:rPr>
          <w:rFonts w:ascii="Times New Roman" w:eastAsia="Times New Roman" w:hAnsi="Times New Roman" w:cs="Times New Roman"/>
          <w:sz w:val="24"/>
          <w:szCs w:val="24"/>
          <w:lang w:val="ru-RU"/>
        </w:rPr>
        <w:t xml:space="preserve">4 </w:t>
      </w:r>
      <w:bookmarkEnd w:id="98"/>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1/8/8063/</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"Методические указания по освидетельствованию и идентификации стальных труб для газонефтепроводов"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0"/>
          <w:u w:val="single"/>
          <w:lang w:val="ru-RU"/>
        </w:rPr>
        <w:t>ВРД 39-1.11-014</w:t>
      </w:r>
      <w:r w:rsidRPr="0022340D">
        <w:rPr>
          <w:rFonts w:ascii="Times New Roman" w:eastAsia="Times New Roman" w:hAnsi="Times New Roman" w:cs="Times New Roman"/>
          <w:color w:val="0000FF"/>
          <w:sz w:val="20"/>
          <w:szCs w:val="24"/>
          <w:u w:val="single"/>
          <w:lang w:val="ru-RU"/>
        </w:rPr>
        <w:t>-2000</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 xml:space="preserve"> Методические указания по освидетельствованию и идентификации стальных труб для газонефтепроводов</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99" w:name="i1007554"/>
      <w:r w:rsidRPr="0022340D">
        <w:rPr>
          <w:rFonts w:ascii="Times New Roman" w:eastAsia="Times New Roman" w:hAnsi="Times New Roman" w:cs="Times New Roman"/>
          <w:sz w:val="24"/>
          <w:szCs w:val="24"/>
          <w:lang w:val="ru-RU"/>
        </w:rPr>
        <w:t>5 Временная инструкция по повторному применению труб при капитальном ремонте линейной части магистральных газопроводов, утвержденная Начальником Департамента по транспортировке, подземному хранению и использованию газа ОАО «Газпром» Б.В. Будзуляком 8 июля 2005 г.</w:t>
      </w:r>
      <w:bookmarkEnd w:id="99"/>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100" w:name="i1013016"/>
      <w:r w:rsidRPr="0022340D">
        <w:rPr>
          <w:rFonts w:ascii="Times New Roman" w:eastAsia="Times New Roman" w:hAnsi="Times New Roman" w:cs="Times New Roman"/>
          <w:sz w:val="24"/>
          <w:szCs w:val="24"/>
          <w:lang w:val="ru-RU"/>
        </w:rPr>
        <w:t xml:space="preserve">6 </w:t>
      </w:r>
      <w:bookmarkEnd w:id="100"/>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1/9/9330/</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"Тройники и тройниковые соединения сварные на Ру 5,5 и 7,5 МПа (55 и 75 кгс/см2)"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4"/>
          <w:u w:val="single"/>
          <w:lang w:val="ru-RU"/>
        </w:rPr>
        <w:t>ВСН 1-84</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 xml:space="preserve"> Тройники и тройниковые соединения сварные на Ру 5,5 и 7,5 МПа (55 и 75 кгс/см</w:t>
      </w:r>
      <w:r w:rsidRPr="0022340D">
        <w:rPr>
          <w:rFonts w:ascii="Times New Roman" w:eastAsia="Times New Roman" w:hAnsi="Times New Roman" w:cs="Times New Roman"/>
          <w:sz w:val="24"/>
          <w:szCs w:val="24"/>
          <w:vertAlign w:val="superscript"/>
          <w:lang w:val="ru-RU"/>
        </w:rPr>
        <w:t>2</w:t>
      </w:r>
      <w:r w:rsidRPr="0022340D">
        <w:rPr>
          <w:rFonts w:ascii="Times New Roman" w:eastAsia="Times New Roman" w:hAnsi="Times New Roman" w:cs="Times New Roman"/>
          <w:sz w:val="24"/>
          <w:szCs w:val="24"/>
          <w:lang w:val="ru-RU"/>
        </w:rPr>
        <w:t>)</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101" w:name="i1022584"/>
      <w:r w:rsidRPr="0022340D">
        <w:rPr>
          <w:rFonts w:ascii="Times New Roman" w:eastAsia="Times New Roman" w:hAnsi="Times New Roman" w:cs="Times New Roman"/>
          <w:sz w:val="24"/>
          <w:szCs w:val="24"/>
          <w:lang w:val="ru-RU"/>
        </w:rPr>
        <w:t xml:space="preserve">7 </w:t>
      </w:r>
      <w:bookmarkEnd w:id="101"/>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1/1/1989/</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"Магистральные трубопроводы"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0"/>
          <w:u w:val="single"/>
          <w:lang w:val="ru-RU"/>
        </w:rPr>
        <w:t>СНиП 2.05.06-85</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 Магистральные трубопроводы</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8 </w:t>
      </w:r>
      <w:hyperlink r:id="rId263" w:tooltip="Инструкция по ремонту дефектных труб магистральных газопроводов полимерными композиционными материалами" w:history="1">
        <w:r w:rsidRPr="0022340D">
          <w:rPr>
            <w:rFonts w:ascii="Times New Roman" w:eastAsia="Times New Roman" w:hAnsi="Times New Roman" w:cs="Times New Roman"/>
            <w:color w:val="0000FF"/>
            <w:sz w:val="20"/>
            <w:szCs w:val="24"/>
            <w:u w:val="single"/>
            <w:lang w:val="ru-RU"/>
          </w:rPr>
          <w:t>ВСН 39-1.10-001-99</w:t>
        </w:r>
      </w:hyperlink>
      <w:r w:rsidRPr="0022340D">
        <w:rPr>
          <w:rFonts w:ascii="Times New Roman" w:eastAsia="Times New Roman" w:hAnsi="Times New Roman" w:cs="Times New Roman"/>
          <w:sz w:val="24"/>
          <w:szCs w:val="24"/>
          <w:lang w:val="ru-RU"/>
        </w:rPr>
        <w:t xml:space="preserve"> Инструкция по ремонту дефектных труб магистральных газопроводов полимерными композитными материалами</w:t>
      </w:r>
    </w:p>
    <w:p w:rsidR="0022340D" w:rsidRPr="0022340D" w:rsidRDefault="0022340D" w:rsidP="0022340D">
      <w:pPr>
        <w:widowControl w:val="0"/>
        <w:shd w:val="clear" w:color="auto" w:fill="FFFFFF"/>
        <w:tabs>
          <w:tab w:val="left" w:pos="90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4"/>
          <w:lang w:val="ru-RU"/>
        </w:rPr>
        <w:t xml:space="preserve">9 </w:t>
      </w:r>
      <w:hyperlink r:id="rId264" w:tooltip="Руководящий документ по применению композитных материалов фирмы &quot;Порсил лтд&quot; (г. Санкт-Петербург) для ремонтных работ на объектах нефтяной и газовой промышленности с дополнением &quot;Оценка несущей способности трубопроводов диаметр " w:history="1">
        <w:r w:rsidRPr="0022340D">
          <w:rPr>
            <w:rFonts w:ascii="Times New Roman" w:eastAsia="Times New Roman" w:hAnsi="Times New Roman" w:cs="Times New Roman"/>
            <w:color w:val="0000FF"/>
            <w:sz w:val="20"/>
            <w:szCs w:val="24"/>
            <w:u w:val="single"/>
            <w:lang w:val="ru-RU"/>
          </w:rPr>
          <w:t>ВРД 39-1.10-013-2000</w:t>
        </w:r>
      </w:hyperlink>
      <w:r w:rsidRPr="0022340D">
        <w:rPr>
          <w:rFonts w:ascii="Times New Roman" w:eastAsia="Times New Roman" w:hAnsi="Times New Roman" w:cs="Times New Roman"/>
          <w:sz w:val="24"/>
          <w:szCs w:val="24"/>
          <w:lang w:val="ru-RU"/>
        </w:rPr>
        <w:t xml:space="preserve"> Руководящий документ по применению композитных материалов фирмы «Порсил лтд» (г. Санкт-Петербург) для ремонтных работ на объектах нефтяной и газовой промышленности</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bookmarkStart w:id="102" w:name="i1038638"/>
      <w:r w:rsidRPr="0022340D">
        <w:rPr>
          <w:rFonts w:ascii="Times New Roman" w:eastAsia="Times New Roman" w:hAnsi="Times New Roman" w:cs="Times New Roman"/>
          <w:sz w:val="24"/>
          <w:szCs w:val="24"/>
          <w:lang w:val="ru-RU"/>
        </w:rPr>
        <w:t xml:space="preserve">10 </w:t>
      </w:r>
      <w:bookmarkEnd w:id="102"/>
      <w:r w:rsidRPr="0022340D">
        <w:rPr>
          <w:rFonts w:ascii="Times New Roman" w:eastAsia="Times New Roman" w:hAnsi="Times New Roman" w:cs="Times New Roman"/>
          <w:sz w:val="20"/>
          <w:szCs w:val="20"/>
        </w:rPr>
        <w:fldChar w:fldCharType="begin"/>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HYPERLINK</w:instrText>
      </w:r>
      <w:r w:rsidRPr="0022340D">
        <w:rPr>
          <w:rFonts w:ascii="Times New Roman" w:eastAsia="Times New Roman" w:hAnsi="Times New Roman" w:cs="Times New Roman"/>
          <w:sz w:val="20"/>
          <w:szCs w:val="20"/>
          <w:lang w:val="ru-RU"/>
        </w:rPr>
        <w:instrText xml:space="preserve"> "</w:instrText>
      </w:r>
      <w:r w:rsidRPr="0022340D">
        <w:rPr>
          <w:rFonts w:ascii="Times New Roman" w:eastAsia="Times New Roman" w:hAnsi="Times New Roman" w:cs="Times New Roman"/>
          <w:sz w:val="20"/>
          <w:szCs w:val="20"/>
        </w:rPr>
        <w:instrText>http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norm</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load</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ru</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SNiP</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Data</w:instrText>
      </w:r>
      <w:r w:rsidRPr="0022340D">
        <w:rPr>
          <w:rFonts w:ascii="Times New Roman" w:eastAsia="Times New Roman" w:hAnsi="Times New Roman" w:cs="Times New Roman"/>
          <w:sz w:val="20"/>
          <w:szCs w:val="20"/>
          <w:lang w:val="ru-RU"/>
        </w:rPr>
        <w:instrText>1/39/39956/</w:instrText>
      </w:r>
      <w:r w:rsidRPr="0022340D">
        <w:rPr>
          <w:rFonts w:ascii="Times New Roman" w:eastAsia="Times New Roman" w:hAnsi="Times New Roman" w:cs="Times New Roman"/>
          <w:sz w:val="20"/>
          <w:szCs w:val="20"/>
        </w:rPr>
        <w:instrText>index</w:instrText>
      </w:r>
      <w:r w:rsidRPr="0022340D">
        <w:rPr>
          <w:rFonts w:ascii="Times New Roman" w:eastAsia="Times New Roman" w:hAnsi="Times New Roman" w:cs="Times New Roman"/>
          <w:sz w:val="20"/>
          <w:szCs w:val="20"/>
          <w:lang w:val="ru-RU"/>
        </w:rPr>
        <w:instrText>.</w:instrText>
      </w:r>
      <w:r w:rsidRPr="0022340D">
        <w:rPr>
          <w:rFonts w:ascii="Times New Roman" w:eastAsia="Times New Roman" w:hAnsi="Times New Roman" w:cs="Times New Roman"/>
          <w:sz w:val="20"/>
          <w:szCs w:val="20"/>
        </w:rPr>
        <w:instrText>htm</w:instrText>
      </w:r>
      <w:r w:rsidRPr="0022340D">
        <w:rPr>
          <w:rFonts w:ascii="Times New Roman" w:eastAsia="Times New Roman" w:hAnsi="Times New Roman" w:cs="Times New Roman"/>
          <w:sz w:val="20"/>
          <w:szCs w:val="20"/>
          <w:lang w:val="ru-RU"/>
        </w:rPr>
        <w:instrText>" \</w:instrText>
      </w:r>
      <w:r w:rsidRPr="0022340D">
        <w:rPr>
          <w:rFonts w:ascii="Times New Roman" w:eastAsia="Times New Roman" w:hAnsi="Times New Roman" w:cs="Times New Roman"/>
          <w:sz w:val="20"/>
          <w:szCs w:val="20"/>
        </w:rPr>
        <w:instrText>o</w:instrText>
      </w:r>
      <w:r w:rsidRPr="0022340D">
        <w:rPr>
          <w:rFonts w:ascii="Times New Roman" w:eastAsia="Times New Roman" w:hAnsi="Times New Roman" w:cs="Times New Roman"/>
          <w:sz w:val="20"/>
          <w:szCs w:val="20"/>
          <w:lang w:val="ru-RU"/>
        </w:rPr>
        <w:instrText xml:space="preserve"> "Инструкция по визуальному и измерительному контролю" </w:instrText>
      </w:r>
      <w:r w:rsidRPr="0022340D">
        <w:rPr>
          <w:rFonts w:ascii="Times New Roman" w:eastAsia="Times New Roman" w:hAnsi="Times New Roman" w:cs="Times New Roman"/>
          <w:sz w:val="20"/>
          <w:szCs w:val="20"/>
        </w:rPr>
        <w:fldChar w:fldCharType="separate"/>
      </w:r>
      <w:r w:rsidRPr="0022340D">
        <w:rPr>
          <w:rFonts w:ascii="Times New Roman" w:eastAsia="Times New Roman" w:hAnsi="Times New Roman" w:cs="Times New Roman"/>
          <w:color w:val="0000FF"/>
          <w:sz w:val="20"/>
          <w:szCs w:val="24"/>
          <w:u w:val="single"/>
          <w:lang w:val="ru-RU"/>
        </w:rPr>
        <w:t>РД 03-606-03</w:t>
      </w:r>
      <w:r w:rsidRPr="0022340D">
        <w:rPr>
          <w:rFonts w:ascii="Times New Roman" w:eastAsia="Times New Roman" w:hAnsi="Times New Roman" w:cs="Times New Roman"/>
          <w:sz w:val="20"/>
          <w:szCs w:val="20"/>
        </w:rPr>
        <w:fldChar w:fldCharType="end"/>
      </w:r>
      <w:r w:rsidRPr="0022340D">
        <w:rPr>
          <w:rFonts w:ascii="Times New Roman" w:eastAsia="Times New Roman" w:hAnsi="Times New Roman" w:cs="Times New Roman"/>
          <w:sz w:val="24"/>
          <w:szCs w:val="24"/>
          <w:lang w:val="ru-RU"/>
        </w:rPr>
        <w:t>. Инструкция по визуальному и измерительному контролю</w:t>
      </w:r>
    </w:p>
    <w:p w:rsidR="0022340D" w:rsidRPr="0022340D" w:rsidRDefault="0022340D" w:rsidP="0022340D">
      <w:pPr>
        <w:widowControl w:val="0"/>
        <w:shd w:val="clear" w:color="auto" w:fill="FFFFFF"/>
        <w:tabs>
          <w:tab w:val="left" w:pos="1022"/>
        </w:tabs>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2340D">
        <w:rPr>
          <w:rFonts w:ascii="Times New Roman" w:eastAsia="Times New Roman" w:hAnsi="Times New Roman" w:cs="Times New Roman"/>
          <w:sz w:val="24"/>
          <w:szCs w:val="20"/>
        </w:rPr>
        <w:t> </w:t>
      </w:r>
    </w:p>
    <w:p w:rsidR="00110271" w:rsidRPr="0022340D" w:rsidRDefault="00110271" w:rsidP="0022340D">
      <w:pPr>
        <w:ind w:left="284"/>
        <w:rPr>
          <w:lang w:val="ru-RU"/>
        </w:rPr>
      </w:pPr>
      <w:bookmarkStart w:id="103" w:name="_GoBack"/>
      <w:bookmarkEnd w:id="103"/>
    </w:p>
    <w:sectPr w:rsidR="00110271" w:rsidRPr="0022340D" w:rsidSect="00110271">
      <w:headerReference w:type="even" r:id="rId265"/>
      <w:headerReference w:type="default" r:id="rId266"/>
      <w:footerReference w:type="even" r:id="rId267"/>
      <w:footerReference w:type="default" r:id="rId268"/>
      <w:headerReference w:type="first" r:id="rId269"/>
      <w:footerReference w:type="first" r:id="rId2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F4" w:rsidRDefault="003F1FF4">
      <w:pPr>
        <w:spacing w:after="0" w:line="240" w:lineRule="auto"/>
      </w:pPr>
      <w:r>
        <w:separator/>
      </w:r>
    </w:p>
  </w:endnote>
  <w:endnote w:type="continuationSeparator" w:id="0">
    <w:p w:rsidR="003F1FF4" w:rsidRDefault="003F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F4" w:rsidRDefault="003F1FF4">
      <w:pPr>
        <w:spacing w:after="0" w:line="240" w:lineRule="auto"/>
      </w:pPr>
      <w:r>
        <w:separator/>
      </w:r>
    </w:p>
  </w:footnote>
  <w:footnote w:type="continuationSeparator" w:id="0">
    <w:p w:rsidR="003F1FF4" w:rsidRDefault="003F1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0D"/>
    <w:rsid w:val="000020A2"/>
    <w:rsid w:val="000040A3"/>
    <w:rsid w:val="0004772D"/>
    <w:rsid w:val="000621CA"/>
    <w:rsid w:val="000B5FD3"/>
    <w:rsid w:val="000E756D"/>
    <w:rsid w:val="000E7B01"/>
    <w:rsid w:val="000F428B"/>
    <w:rsid w:val="00110271"/>
    <w:rsid w:val="001103A7"/>
    <w:rsid w:val="00122E44"/>
    <w:rsid w:val="001303B2"/>
    <w:rsid w:val="00147CD7"/>
    <w:rsid w:val="00160BAA"/>
    <w:rsid w:val="00166DCA"/>
    <w:rsid w:val="00171CE8"/>
    <w:rsid w:val="00210959"/>
    <w:rsid w:val="0022340D"/>
    <w:rsid w:val="00255BAF"/>
    <w:rsid w:val="00274541"/>
    <w:rsid w:val="002813D3"/>
    <w:rsid w:val="0028605D"/>
    <w:rsid w:val="002876C1"/>
    <w:rsid w:val="002A62A0"/>
    <w:rsid w:val="002C09FB"/>
    <w:rsid w:val="002C496F"/>
    <w:rsid w:val="002D3D60"/>
    <w:rsid w:val="002E19B2"/>
    <w:rsid w:val="002F1FDF"/>
    <w:rsid w:val="003078D9"/>
    <w:rsid w:val="003978B4"/>
    <w:rsid w:val="003C69F5"/>
    <w:rsid w:val="003F1FF4"/>
    <w:rsid w:val="003F2DA9"/>
    <w:rsid w:val="00433EC9"/>
    <w:rsid w:val="004661D5"/>
    <w:rsid w:val="00486AFF"/>
    <w:rsid w:val="004B3F67"/>
    <w:rsid w:val="004E2267"/>
    <w:rsid w:val="00505291"/>
    <w:rsid w:val="005344C9"/>
    <w:rsid w:val="00550C08"/>
    <w:rsid w:val="00570026"/>
    <w:rsid w:val="00575896"/>
    <w:rsid w:val="0065460F"/>
    <w:rsid w:val="00676BD4"/>
    <w:rsid w:val="006B5C51"/>
    <w:rsid w:val="006D66F9"/>
    <w:rsid w:val="006D7226"/>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3B9"/>
    <w:rsid w:val="00B9394A"/>
    <w:rsid w:val="00C46F5A"/>
    <w:rsid w:val="00CA2AEF"/>
    <w:rsid w:val="00CB0B0B"/>
    <w:rsid w:val="00CC6ED7"/>
    <w:rsid w:val="00CD7835"/>
    <w:rsid w:val="00D06959"/>
    <w:rsid w:val="00D21516"/>
    <w:rsid w:val="00DE737C"/>
    <w:rsid w:val="00E5228C"/>
    <w:rsid w:val="00E61497"/>
    <w:rsid w:val="00E779DB"/>
    <w:rsid w:val="00E9005F"/>
    <w:rsid w:val="00E92887"/>
    <w:rsid w:val="00EB5325"/>
    <w:rsid w:val="00EC4012"/>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22340D"/>
    <w:pPr>
      <w:keepNext/>
      <w:widowControl w:val="0"/>
      <w:autoSpaceDE w:val="0"/>
      <w:autoSpaceDN w:val="0"/>
      <w:adjustRightInd w:val="0"/>
      <w:spacing w:after="0" w:line="240" w:lineRule="auto"/>
      <w:ind w:left="284"/>
      <w:outlineLvl w:val="0"/>
    </w:pPr>
    <w:rPr>
      <w:rFonts w:ascii="Times New Roman" w:eastAsia="Times New Roman" w:hAnsi="Times New Roman" w:cs="Times New Roman"/>
      <w:sz w:val="24"/>
      <w:szCs w:val="32"/>
    </w:rPr>
  </w:style>
  <w:style w:type="paragraph" w:styleId="Heading2">
    <w:name w:val="heading 2"/>
    <w:basedOn w:val="Normal"/>
    <w:next w:val="a"/>
    <w:link w:val="Heading2Char"/>
    <w:uiPriority w:val="9"/>
    <w:qFormat/>
    <w:rsid w:val="0022340D"/>
    <w:pPr>
      <w:keepNext/>
      <w:widowControl w:val="0"/>
      <w:shd w:val="clear" w:color="auto" w:fill="FFFFFF"/>
      <w:autoSpaceDE w:val="0"/>
      <w:autoSpaceDN w:val="0"/>
      <w:adjustRightInd w:val="0"/>
      <w:spacing w:before="120" w:after="120" w:line="240" w:lineRule="auto"/>
      <w:jc w:val="center"/>
      <w:outlineLvl w:val="1"/>
    </w:pPr>
    <w:rPr>
      <w:rFonts w:ascii="Times New Roman" w:eastAsia="Times New Roman" w:hAnsi="Times New Roman" w:cs="Times New Roman"/>
      <w:bCs/>
      <w:sz w:val="24"/>
      <w:szCs w:val="28"/>
    </w:rPr>
  </w:style>
  <w:style w:type="paragraph" w:styleId="Heading3">
    <w:name w:val="heading 3"/>
    <w:basedOn w:val="Normal"/>
    <w:next w:val="a"/>
    <w:link w:val="Heading3Char"/>
    <w:uiPriority w:val="9"/>
    <w:qFormat/>
    <w:rsid w:val="0022340D"/>
    <w:pPr>
      <w:keepNext/>
      <w:widowControl w:val="0"/>
      <w:shd w:val="clear" w:color="auto" w:fill="FFFFFF"/>
      <w:autoSpaceDE w:val="0"/>
      <w:autoSpaceDN w:val="0"/>
      <w:adjustRightInd w:val="0"/>
      <w:spacing w:before="120" w:after="120" w:line="240" w:lineRule="auto"/>
      <w:jc w:val="right"/>
      <w:outlineLvl w:val="2"/>
    </w:pPr>
    <w:rPr>
      <w:rFonts w:ascii="Times New Roman" w:eastAsia="Times New Roman" w:hAnsi="Times New Roman" w:cs="Times New Roman"/>
      <w:b/>
      <w:bCs/>
      <w:sz w:val="24"/>
      <w:szCs w:val="24"/>
    </w:rPr>
  </w:style>
  <w:style w:type="paragraph" w:styleId="Heading4">
    <w:name w:val="heading 4"/>
    <w:basedOn w:val="Normal"/>
    <w:next w:val="a"/>
    <w:link w:val="Heading4Char"/>
    <w:uiPriority w:val="9"/>
    <w:qFormat/>
    <w:rsid w:val="0022340D"/>
    <w:pPr>
      <w:keepNext/>
      <w:widowControl w:val="0"/>
      <w:shd w:val="clear" w:color="auto" w:fill="FFFFFF"/>
      <w:tabs>
        <w:tab w:val="left" w:pos="994"/>
      </w:tabs>
      <w:autoSpaceDE w:val="0"/>
      <w:autoSpaceDN w:val="0"/>
      <w:adjustRightInd w:val="0"/>
      <w:spacing w:after="0" w:line="240" w:lineRule="auto"/>
      <w:ind w:firstLine="284"/>
      <w:jc w:val="both"/>
      <w:outlineLvl w:val="3"/>
    </w:pPr>
    <w:rPr>
      <w:rFonts w:ascii="Times New Roman" w:eastAsia="Times New Roman" w:hAnsi="Times New Roman" w:cs="Times New Roman"/>
      <w:bCs/>
      <w:sz w:val="24"/>
      <w:szCs w:val="24"/>
    </w:rPr>
  </w:style>
  <w:style w:type="paragraph" w:styleId="Heading5">
    <w:name w:val="heading 5"/>
    <w:basedOn w:val="Normal"/>
    <w:next w:val="a"/>
    <w:link w:val="Heading5Char"/>
    <w:uiPriority w:val="9"/>
    <w:qFormat/>
    <w:rsid w:val="0022340D"/>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a"/>
    <w:link w:val="Heading6Char"/>
    <w:uiPriority w:val="9"/>
    <w:qFormat/>
    <w:rsid w:val="0022340D"/>
    <w:pPr>
      <w:keepNext/>
      <w:widowControl w:val="0"/>
      <w:autoSpaceDE w:val="0"/>
      <w:autoSpaceDN w:val="0"/>
      <w:adjustRightInd w:val="0"/>
      <w:spacing w:after="0" w:line="240" w:lineRule="auto"/>
      <w:jc w:val="center"/>
      <w:outlineLvl w:val="5"/>
    </w:pPr>
    <w:rPr>
      <w:rFonts w:ascii="Times New Roman" w:eastAsia="Times New Roman" w:hAnsi="Times New Roman" w:cs="Times New Roman"/>
      <w:sz w:val="24"/>
      <w:szCs w:val="24"/>
    </w:rPr>
  </w:style>
  <w:style w:type="paragraph" w:styleId="Heading7">
    <w:name w:val="heading 7"/>
    <w:basedOn w:val="Normal"/>
    <w:next w:val="a"/>
    <w:link w:val="Heading7Char"/>
    <w:uiPriority w:val="9"/>
    <w:qFormat/>
    <w:rsid w:val="0022340D"/>
    <w:pPr>
      <w:keepNext/>
      <w:widowControl w:val="0"/>
      <w:shd w:val="clear" w:color="auto" w:fill="FFFFFF"/>
      <w:autoSpaceDE w:val="0"/>
      <w:autoSpaceDN w:val="0"/>
      <w:adjustRightInd w:val="0"/>
      <w:spacing w:before="120" w:after="120" w:line="240" w:lineRule="auto"/>
      <w:ind w:firstLine="284"/>
      <w:jc w:val="both"/>
      <w:outlineLvl w:val="6"/>
    </w:pPr>
    <w:rPr>
      <w:rFonts w:ascii="Times New Roman" w:eastAsia="Times New Roman" w:hAnsi="Times New Roman" w:cs="Times New Roman"/>
      <w:b/>
      <w:sz w:val="24"/>
      <w:szCs w:val="24"/>
    </w:rPr>
  </w:style>
  <w:style w:type="paragraph" w:styleId="Heading8">
    <w:name w:val="heading 8"/>
    <w:basedOn w:val="Normal"/>
    <w:next w:val="a"/>
    <w:link w:val="Heading8Char"/>
    <w:uiPriority w:val="9"/>
    <w:qFormat/>
    <w:rsid w:val="0022340D"/>
    <w:pPr>
      <w:keepNext/>
      <w:widowControl w:val="0"/>
      <w:shd w:val="clear" w:color="auto" w:fill="FFFFFF"/>
      <w:autoSpaceDE w:val="0"/>
      <w:autoSpaceDN w:val="0"/>
      <w:adjustRightInd w:val="0"/>
      <w:spacing w:before="120" w:after="120" w:line="240" w:lineRule="auto"/>
      <w:jc w:val="right"/>
      <w:outlineLvl w:val="7"/>
    </w:pPr>
    <w:rPr>
      <w:rFonts w:ascii="Times New Roman" w:eastAsia="Times New Roman" w:hAnsi="Times New Roman" w:cs="Times New Roman"/>
      <w:spacing w:val="40"/>
      <w:sz w:val="24"/>
      <w:szCs w:val="24"/>
    </w:rPr>
  </w:style>
  <w:style w:type="paragraph" w:styleId="Heading9">
    <w:name w:val="heading 9"/>
    <w:basedOn w:val="Normal"/>
    <w:next w:val="a"/>
    <w:link w:val="Heading9Char"/>
    <w:uiPriority w:val="9"/>
    <w:qFormat/>
    <w:rsid w:val="0022340D"/>
    <w:pPr>
      <w:keepNext/>
      <w:widowControl w:val="0"/>
      <w:shd w:val="clear" w:color="auto" w:fill="FFFFFF"/>
      <w:autoSpaceDE w:val="0"/>
      <w:autoSpaceDN w:val="0"/>
      <w:adjustRightInd w:val="0"/>
      <w:spacing w:before="120" w:after="120" w:line="240" w:lineRule="auto"/>
      <w:ind w:firstLine="284"/>
      <w:jc w:val="right"/>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22340D"/>
    <w:rPr>
      <w:rFonts w:ascii="Times New Roman" w:eastAsia="Times New Roman" w:hAnsi="Times New Roman" w:cs="Times New Roman"/>
      <w:sz w:val="24"/>
      <w:szCs w:val="32"/>
    </w:rPr>
  </w:style>
  <w:style w:type="character" w:customStyle="1" w:styleId="Heading2Char">
    <w:name w:val="Heading 2 Char"/>
    <w:basedOn w:val="DefaultParagraphFont"/>
    <w:link w:val="Heading2"/>
    <w:uiPriority w:val="9"/>
    <w:rsid w:val="0022340D"/>
    <w:rPr>
      <w:rFonts w:ascii="Times New Roman" w:eastAsia="Times New Roman" w:hAnsi="Times New Roman" w:cs="Times New Roman"/>
      <w:bCs/>
      <w:sz w:val="24"/>
      <w:szCs w:val="28"/>
      <w:shd w:val="clear" w:color="auto" w:fill="FFFFFF"/>
    </w:rPr>
  </w:style>
  <w:style w:type="character" w:customStyle="1" w:styleId="Heading3Char">
    <w:name w:val="Heading 3 Char"/>
    <w:basedOn w:val="DefaultParagraphFont"/>
    <w:link w:val="Heading3"/>
    <w:uiPriority w:val="9"/>
    <w:rsid w:val="0022340D"/>
    <w:rPr>
      <w:rFonts w:ascii="Times New Roman" w:eastAsia="Times New Roman" w:hAnsi="Times New Roman" w:cs="Times New Roman"/>
      <w:b/>
      <w:bCs/>
      <w:sz w:val="24"/>
      <w:szCs w:val="24"/>
      <w:shd w:val="clear" w:color="auto" w:fill="FFFFFF"/>
    </w:rPr>
  </w:style>
  <w:style w:type="character" w:customStyle="1" w:styleId="Heading4Char">
    <w:name w:val="Heading 4 Char"/>
    <w:basedOn w:val="DefaultParagraphFont"/>
    <w:link w:val="Heading4"/>
    <w:uiPriority w:val="9"/>
    <w:rsid w:val="0022340D"/>
    <w:rPr>
      <w:rFonts w:ascii="Times New Roman" w:eastAsia="Times New Roman" w:hAnsi="Times New Roman" w:cs="Times New Roman"/>
      <w:bCs/>
      <w:sz w:val="24"/>
      <w:szCs w:val="24"/>
      <w:shd w:val="clear" w:color="auto" w:fill="FFFFFF"/>
    </w:rPr>
  </w:style>
  <w:style w:type="character" w:customStyle="1" w:styleId="Heading5Char">
    <w:name w:val="Heading 5 Char"/>
    <w:basedOn w:val="DefaultParagraphFont"/>
    <w:link w:val="Heading5"/>
    <w:uiPriority w:val="9"/>
    <w:rsid w:val="0022340D"/>
    <w:rPr>
      <w:rFonts w:ascii="Times New Roman" w:eastAsia="Times New Roman" w:hAnsi="Times New Roman" w:cs="Times New Roman"/>
      <w:b/>
      <w:sz w:val="24"/>
      <w:szCs w:val="24"/>
      <w:shd w:val="clear" w:color="auto" w:fill="FFFFFF"/>
    </w:rPr>
  </w:style>
  <w:style w:type="character" w:customStyle="1" w:styleId="Heading6Char">
    <w:name w:val="Heading 6 Char"/>
    <w:basedOn w:val="DefaultParagraphFont"/>
    <w:link w:val="Heading6"/>
    <w:uiPriority w:val="9"/>
    <w:rsid w:val="0022340D"/>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22340D"/>
    <w:rPr>
      <w:rFonts w:ascii="Times New Roman" w:eastAsia="Times New Roman" w:hAnsi="Times New Roman" w:cs="Times New Roman"/>
      <w:b/>
      <w:sz w:val="24"/>
      <w:szCs w:val="24"/>
      <w:shd w:val="clear" w:color="auto" w:fill="FFFFFF"/>
    </w:rPr>
  </w:style>
  <w:style w:type="character" w:customStyle="1" w:styleId="Heading8Char">
    <w:name w:val="Heading 8 Char"/>
    <w:basedOn w:val="DefaultParagraphFont"/>
    <w:link w:val="Heading8"/>
    <w:uiPriority w:val="9"/>
    <w:rsid w:val="0022340D"/>
    <w:rPr>
      <w:rFonts w:ascii="Times New Roman" w:eastAsia="Times New Roman" w:hAnsi="Times New Roman" w:cs="Times New Roman"/>
      <w:spacing w:val="40"/>
      <w:sz w:val="24"/>
      <w:szCs w:val="24"/>
      <w:shd w:val="clear" w:color="auto" w:fill="FFFFFF"/>
    </w:rPr>
  </w:style>
  <w:style w:type="character" w:customStyle="1" w:styleId="Heading9Char">
    <w:name w:val="Heading 9 Char"/>
    <w:basedOn w:val="DefaultParagraphFont"/>
    <w:link w:val="Heading9"/>
    <w:uiPriority w:val="9"/>
    <w:rsid w:val="0022340D"/>
    <w:rPr>
      <w:rFonts w:ascii="Times New Roman" w:eastAsia="Times New Roman" w:hAnsi="Times New Roman" w:cs="Times New Roman"/>
      <w:b/>
      <w:bCs/>
      <w:sz w:val="24"/>
      <w:szCs w:val="24"/>
      <w:shd w:val="clear" w:color="auto" w:fill="FFFFFF"/>
    </w:rPr>
  </w:style>
  <w:style w:type="numbering" w:customStyle="1" w:styleId="NoList1">
    <w:name w:val="No List1"/>
    <w:next w:val="NoList"/>
    <w:uiPriority w:val="99"/>
    <w:semiHidden/>
    <w:unhideWhenUsed/>
    <w:rsid w:val="0022340D"/>
  </w:style>
  <w:style w:type="character" w:styleId="Hyperlink">
    <w:name w:val="Hyperlink"/>
    <w:basedOn w:val="DefaultParagraphFont"/>
    <w:uiPriority w:val="99"/>
    <w:semiHidden/>
    <w:unhideWhenUsed/>
    <w:rsid w:val="0022340D"/>
    <w:rPr>
      <w:color w:val="0000FF"/>
      <w:u w:val="single"/>
    </w:rPr>
  </w:style>
  <w:style w:type="character" w:styleId="FollowedHyperlink">
    <w:name w:val="FollowedHyperlink"/>
    <w:basedOn w:val="DefaultParagraphFont"/>
    <w:uiPriority w:val="99"/>
    <w:semiHidden/>
    <w:unhideWhenUsed/>
    <w:rsid w:val="0022340D"/>
    <w:rPr>
      <w:color w:val="800080"/>
      <w:u w:val="single"/>
    </w:rPr>
  </w:style>
  <w:style w:type="paragraph" w:customStyle="1" w:styleId="a">
    <w:name w:val="Обычный"/>
    <w:basedOn w:val="Normal"/>
    <w:rsid w:val="0022340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1">
    <w:name w:val="toc 1"/>
    <w:basedOn w:val="Normal"/>
    <w:next w:val="a"/>
    <w:autoRedefine/>
    <w:uiPriority w:val="39"/>
    <w:unhideWhenUsed/>
    <w:rsid w:val="0022340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2">
    <w:name w:val="toc 2"/>
    <w:basedOn w:val="Normal"/>
    <w:next w:val="a"/>
    <w:autoRedefine/>
    <w:uiPriority w:val="39"/>
    <w:semiHidden/>
    <w:unhideWhenUsed/>
    <w:rsid w:val="0022340D"/>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TOC3">
    <w:name w:val="toc 3"/>
    <w:basedOn w:val="Normal"/>
    <w:next w:val="a"/>
    <w:autoRedefine/>
    <w:uiPriority w:val="39"/>
    <w:semiHidden/>
    <w:unhideWhenUsed/>
    <w:rsid w:val="0022340D"/>
    <w:pPr>
      <w:widowControl w:val="0"/>
      <w:autoSpaceDE w:val="0"/>
      <w:autoSpaceDN w:val="0"/>
      <w:adjustRightInd w:val="0"/>
      <w:spacing w:after="0" w:line="240" w:lineRule="auto"/>
      <w:ind w:left="400"/>
    </w:pPr>
    <w:rPr>
      <w:rFonts w:ascii="Times New Roman" w:eastAsia="Times New Roman" w:hAnsi="Times New Roman" w:cs="Times New Roman"/>
      <w:sz w:val="20"/>
      <w:szCs w:val="20"/>
    </w:rPr>
  </w:style>
  <w:style w:type="paragraph" w:styleId="TOC4">
    <w:name w:val="toc 4"/>
    <w:basedOn w:val="Normal"/>
    <w:next w:val="a"/>
    <w:autoRedefine/>
    <w:uiPriority w:val="39"/>
    <w:semiHidden/>
    <w:unhideWhenUsed/>
    <w:rsid w:val="0022340D"/>
    <w:pPr>
      <w:widowControl w:val="0"/>
      <w:autoSpaceDE w:val="0"/>
      <w:autoSpaceDN w:val="0"/>
      <w:adjustRightInd w:val="0"/>
      <w:spacing w:after="0" w:line="240" w:lineRule="auto"/>
      <w:ind w:left="600"/>
    </w:pPr>
    <w:rPr>
      <w:rFonts w:ascii="Times New Roman" w:eastAsia="Times New Roman" w:hAnsi="Times New Roman" w:cs="Times New Roman"/>
      <w:sz w:val="20"/>
      <w:szCs w:val="20"/>
    </w:rPr>
  </w:style>
  <w:style w:type="paragraph" w:styleId="TOC5">
    <w:name w:val="toc 5"/>
    <w:basedOn w:val="Normal"/>
    <w:next w:val="a"/>
    <w:autoRedefine/>
    <w:uiPriority w:val="39"/>
    <w:semiHidden/>
    <w:unhideWhenUsed/>
    <w:rsid w:val="0022340D"/>
    <w:pPr>
      <w:widowControl w:val="0"/>
      <w:autoSpaceDE w:val="0"/>
      <w:autoSpaceDN w:val="0"/>
      <w:adjustRightInd w:val="0"/>
      <w:spacing w:after="0" w:line="240" w:lineRule="auto"/>
      <w:ind w:left="800"/>
    </w:pPr>
    <w:rPr>
      <w:rFonts w:ascii="Times New Roman" w:eastAsia="Times New Roman" w:hAnsi="Times New Roman" w:cs="Times New Roman"/>
      <w:sz w:val="20"/>
      <w:szCs w:val="20"/>
    </w:rPr>
  </w:style>
  <w:style w:type="paragraph" w:styleId="TOC6">
    <w:name w:val="toc 6"/>
    <w:basedOn w:val="Normal"/>
    <w:next w:val="a"/>
    <w:autoRedefine/>
    <w:uiPriority w:val="39"/>
    <w:semiHidden/>
    <w:unhideWhenUsed/>
    <w:rsid w:val="0022340D"/>
    <w:pPr>
      <w:widowControl w:val="0"/>
      <w:autoSpaceDE w:val="0"/>
      <w:autoSpaceDN w:val="0"/>
      <w:adjustRightInd w:val="0"/>
      <w:spacing w:after="0" w:line="240" w:lineRule="auto"/>
      <w:ind w:left="1000"/>
    </w:pPr>
    <w:rPr>
      <w:rFonts w:ascii="Times New Roman" w:eastAsia="Times New Roman" w:hAnsi="Times New Roman" w:cs="Times New Roman"/>
      <w:sz w:val="20"/>
      <w:szCs w:val="20"/>
    </w:rPr>
  </w:style>
  <w:style w:type="paragraph" w:styleId="TOC7">
    <w:name w:val="toc 7"/>
    <w:basedOn w:val="Normal"/>
    <w:next w:val="a"/>
    <w:autoRedefine/>
    <w:uiPriority w:val="39"/>
    <w:semiHidden/>
    <w:unhideWhenUsed/>
    <w:rsid w:val="0022340D"/>
    <w:pPr>
      <w:widowControl w:val="0"/>
      <w:autoSpaceDE w:val="0"/>
      <w:autoSpaceDN w:val="0"/>
      <w:adjustRightInd w:val="0"/>
      <w:spacing w:after="0" w:line="240" w:lineRule="auto"/>
      <w:ind w:left="1200"/>
    </w:pPr>
    <w:rPr>
      <w:rFonts w:ascii="Times New Roman" w:eastAsia="Times New Roman" w:hAnsi="Times New Roman" w:cs="Times New Roman"/>
      <w:sz w:val="20"/>
      <w:szCs w:val="20"/>
    </w:rPr>
  </w:style>
  <w:style w:type="paragraph" w:styleId="TOC8">
    <w:name w:val="toc 8"/>
    <w:basedOn w:val="Normal"/>
    <w:next w:val="a"/>
    <w:autoRedefine/>
    <w:uiPriority w:val="39"/>
    <w:semiHidden/>
    <w:unhideWhenUsed/>
    <w:rsid w:val="0022340D"/>
    <w:pPr>
      <w:widowControl w:val="0"/>
      <w:autoSpaceDE w:val="0"/>
      <w:autoSpaceDN w:val="0"/>
      <w:adjustRightInd w:val="0"/>
      <w:spacing w:after="0" w:line="240" w:lineRule="auto"/>
      <w:ind w:left="1400"/>
    </w:pPr>
    <w:rPr>
      <w:rFonts w:ascii="Times New Roman" w:eastAsia="Times New Roman" w:hAnsi="Times New Roman" w:cs="Times New Roman"/>
      <w:sz w:val="20"/>
      <w:szCs w:val="20"/>
    </w:rPr>
  </w:style>
  <w:style w:type="paragraph" w:styleId="TOC9">
    <w:name w:val="toc 9"/>
    <w:basedOn w:val="Normal"/>
    <w:next w:val="a"/>
    <w:autoRedefine/>
    <w:uiPriority w:val="39"/>
    <w:semiHidden/>
    <w:unhideWhenUsed/>
    <w:rsid w:val="0022340D"/>
    <w:pPr>
      <w:widowControl w:val="0"/>
      <w:autoSpaceDE w:val="0"/>
      <w:autoSpaceDN w:val="0"/>
      <w:adjustRightInd w:val="0"/>
      <w:spacing w:after="0" w:line="240" w:lineRule="auto"/>
      <w:ind w:left="1600"/>
    </w:pPr>
    <w:rPr>
      <w:rFonts w:ascii="Times New Roman" w:eastAsia="Times New Roman" w:hAnsi="Times New Roman" w:cs="Times New Roman"/>
      <w:sz w:val="20"/>
      <w:szCs w:val="20"/>
    </w:rPr>
  </w:style>
  <w:style w:type="paragraph" w:styleId="Caption">
    <w:name w:val="caption"/>
    <w:basedOn w:val="Normal"/>
    <w:next w:val="a"/>
    <w:uiPriority w:val="35"/>
    <w:qFormat/>
    <w:rsid w:val="0022340D"/>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pacing w:val="40"/>
      <w:sz w:val="24"/>
    </w:rPr>
  </w:style>
  <w:style w:type="paragraph" w:styleId="Title">
    <w:name w:val="Title"/>
    <w:basedOn w:val="Normal"/>
    <w:link w:val="TitleChar"/>
    <w:uiPriority w:val="10"/>
    <w:qFormat/>
    <w:rsid w:val="0022340D"/>
    <w:pPr>
      <w:widowControl w:val="0"/>
      <w:shd w:val="clear" w:color="auto" w:fill="FFFFFF"/>
      <w:autoSpaceDE w:val="0"/>
      <w:autoSpaceDN w:val="0"/>
      <w:adjustRightInd w:val="0"/>
      <w:spacing w:before="120" w:after="120" w:line="240" w:lineRule="auto"/>
      <w:jc w:val="center"/>
    </w:pPr>
    <w:rPr>
      <w:rFonts w:ascii="Times New Roman" w:eastAsia="Times New Roman" w:hAnsi="Times New Roman" w:cs="Times New Roman"/>
      <w:sz w:val="24"/>
      <w:szCs w:val="32"/>
    </w:rPr>
  </w:style>
  <w:style w:type="character" w:customStyle="1" w:styleId="TitleChar">
    <w:name w:val="Title Char"/>
    <w:basedOn w:val="DefaultParagraphFont"/>
    <w:link w:val="Title"/>
    <w:uiPriority w:val="10"/>
    <w:rsid w:val="0022340D"/>
    <w:rPr>
      <w:rFonts w:ascii="Times New Roman" w:eastAsia="Times New Roman" w:hAnsi="Times New Roman" w:cs="Times New Roman"/>
      <w:sz w:val="24"/>
      <w:szCs w:val="32"/>
      <w:shd w:val="clear" w:color="auto" w:fill="FFFFFF"/>
    </w:rPr>
  </w:style>
  <w:style w:type="paragraph" w:styleId="BodyText">
    <w:name w:val="Body Text"/>
    <w:basedOn w:val="Normal"/>
    <w:link w:val="BodyTextChar"/>
    <w:uiPriority w:val="99"/>
    <w:semiHidden/>
    <w:unhideWhenUsed/>
    <w:rsid w:val="0022340D"/>
    <w:pPr>
      <w:widowControl w:val="0"/>
      <w:shd w:val="clear" w:color="auto" w:fill="FFFFFF"/>
      <w:autoSpaceDE w:val="0"/>
      <w:autoSpaceDN w:val="0"/>
      <w:adjustRightInd w:val="0"/>
      <w:spacing w:before="120" w:after="120" w:line="240" w:lineRule="auto"/>
      <w:jc w:val="center"/>
    </w:pPr>
    <w:rPr>
      <w:rFonts w:ascii="Times New Roman" w:eastAsia="Times New Roman" w:hAnsi="Times New Roman" w:cs="Times New Roman"/>
      <w:b/>
      <w:bCs/>
      <w:sz w:val="28"/>
      <w:szCs w:val="32"/>
    </w:rPr>
  </w:style>
  <w:style w:type="character" w:customStyle="1" w:styleId="BodyTextChar">
    <w:name w:val="Body Text Char"/>
    <w:basedOn w:val="DefaultParagraphFont"/>
    <w:link w:val="BodyText"/>
    <w:uiPriority w:val="99"/>
    <w:semiHidden/>
    <w:rsid w:val="0022340D"/>
    <w:rPr>
      <w:rFonts w:ascii="Times New Roman" w:eastAsia="Times New Roman" w:hAnsi="Times New Roman" w:cs="Times New Roman"/>
      <w:b/>
      <w:bCs/>
      <w:sz w:val="28"/>
      <w:szCs w:val="32"/>
      <w:shd w:val="clear" w:color="auto" w:fill="FFFFFF"/>
    </w:rPr>
  </w:style>
  <w:style w:type="paragraph" w:styleId="BodyTextIndent">
    <w:name w:val="Body Text Indent"/>
    <w:basedOn w:val="Normal"/>
    <w:link w:val="BodyTextIndentChar"/>
    <w:uiPriority w:val="99"/>
    <w:semiHidden/>
    <w:unhideWhenUsed/>
    <w:rsid w:val="0022340D"/>
    <w:pPr>
      <w:widowControl w:val="0"/>
      <w:shd w:val="clear" w:color="auto" w:fill="FFFFFF"/>
      <w:autoSpaceDE w:val="0"/>
      <w:autoSpaceDN w:val="0"/>
      <w:adjustRightInd w:val="0"/>
      <w:spacing w:after="0" w:line="240" w:lineRule="auto"/>
      <w:ind w:firstLine="284"/>
      <w:jc w:val="right"/>
    </w:pPr>
    <w:rPr>
      <w:rFonts w:ascii="Times New Roman" w:eastAsia="Times New Roman" w:hAnsi="Times New Roman" w:cs="Times New Roman"/>
      <w:sz w:val="24"/>
      <w:szCs w:val="32"/>
    </w:rPr>
  </w:style>
  <w:style w:type="character" w:customStyle="1" w:styleId="BodyTextIndentChar">
    <w:name w:val="Body Text Indent Char"/>
    <w:basedOn w:val="DefaultParagraphFont"/>
    <w:link w:val="BodyTextIndent"/>
    <w:uiPriority w:val="99"/>
    <w:semiHidden/>
    <w:rsid w:val="0022340D"/>
    <w:rPr>
      <w:rFonts w:ascii="Times New Roman" w:eastAsia="Times New Roman" w:hAnsi="Times New Roman" w:cs="Times New Roman"/>
      <w:sz w:val="24"/>
      <w:szCs w:val="32"/>
      <w:shd w:val="clear" w:color="auto" w:fill="FFFFFF"/>
    </w:rPr>
  </w:style>
  <w:style w:type="paragraph" w:styleId="BodyText2">
    <w:name w:val="Body Text 2"/>
    <w:basedOn w:val="Normal"/>
    <w:link w:val="BodyText2Char"/>
    <w:uiPriority w:val="99"/>
    <w:semiHidden/>
    <w:unhideWhenUsed/>
    <w:rsid w:val="0022340D"/>
    <w:pPr>
      <w:widowControl w:val="0"/>
      <w:pBdr>
        <w:top w:val="single" w:sz="8" w:space="1" w:color="auto"/>
        <w:bottom w:val="single" w:sz="8" w:space="1" w:color="auto"/>
      </w:pBdr>
      <w:shd w:val="clear" w:color="auto" w:fill="FFFFFF"/>
      <w:autoSpaceDE w:val="0"/>
      <w:autoSpaceDN w:val="0"/>
      <w:adjustRightInd w:val="0"/>
      <w:spacing w:before="120" w:after="120" w:line="240" w:lineRule="auto"/>
      <w:jc w:val="center"/>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uiPriority w:val="99"/>
    <w:semiHidden/>
    <w:rsid w:val="0022340D"/>
    <w:rPr>
      <w:rFonts w:ascii="Times New Roman" w:eastAsia="Times New Roman" w:hAnsi="Times New Roman" w:cs="Times New Roman"/>
      <w:b/>
      <w:sz w:val="24"/>
      <w:szCs w:val="24"/>
      <w:shd w:val="clear" w:color="auto" w:fill="FFFFFF"/>
    </w:rPr>
  </w:style>
  <w:style w:type="paragraph" w:styleId="BodyText3">
    <w:name w:val="Body Text 3"/>
    <w:basedOn w:val="Normal"/>
    <w:link w:val="BodyText3Char"/>
    <w:uiPriority w:val="99"/>
    <w:semiHidden/>
    <w:unhideWhenUsed/>
    <w:rsid w:val="0022340D"/>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uiPriority w:val="99"/>
    <w:semiHidden/>
    <w:rsid w:val="0022340D"/>
    <w:rPr>
      <w:rFonts w:ascii="Times New Roman" w:eastAsia="Times New Roman" w:hAnsi="Times New Roman" w:cs="Times New Roman"/>
      <w:sz w:val="20"/>
      <w:szCs w:val="24"/>
      <w:shd w:val="clear" w:color="auto" w:fill="FFFFFF"/>
    </w:rPr>
  </w:style>
  <w:style w:type="paragraph" w:styleId="BodyTextIndent2">
    <w:name w:val="Body Text Indent 2"/>
    <w:basedOn w:val="Normal"/>
    <w:link w:val="BodyTextIndent2Char"/>
    <w:uiPriority w:val="99"/>
    <w:semiHidden/>
    <w:unhideWhenUsed/>
    <w:rsid w:val="0022340D"/>
    <w:pPr>
      <w:widowControl w:val="0"/>
      <w:shd w:val="clear" w:color="auto" w:fill="FFFFFF"/>
      <w:tabs>
        <w:tab w:val="left" w:pos="936"/>
      </w:tabs>
      <w:autoSpaceDE w:val="0"/>
      <w:autoSpaceDN w:val="0"/>
      <w:adjustRightInd w:val="0"/>
      <w:spacing w:after="0" w:line="240" w:lineRule="auto"/>
      <w:ind w:firstLine="284"/>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22340D"/>
    <w:rPr>
      <w:rFonts w:ascii="Times New Roman" w:eastAsia="Times New Roman" w:hAnsi="Times New Roman" w:cs="Times New Roman"/>
      <w:sz w:val="24"/>
      <w:szCs w:val="24"/>
      <w:shd w:val="clear" w:color="auto" w:fill="FFFFFF"/>
    </w:rPr>
  </w:style>
  <w:style w:type="paragraph" w:styleId="BodyTextIndent3">
    <w:name w:val="Body Text Indent 3"/>
    <w:basedOn w:val="Normal"/>
    <w:link w:val="BodyTextIndent3Char"/>
    <w:uiPriority w:val="99"/>
    <w:semiHidden/>
    <w:unhideWhenUsed/>
    <w:rsid w:val="0022340D"/>
    <w:pPr>
      <w:widowControl w:val="0"/>
      <w:shd w:val="clear" w:color="auto" w:fill="FFFFFF"/>
      <w:autoSpaceDE w:val="0"/>
      <w:autoSpaceDN w:val="0"/>
      <w:adjustRightInd w:val="0"/>
      <w:spacing w:after="0" w:line="240" w:lineRule="auto"/>
      <w:ind w:firstLine="284"/>
      <w:jc w:val="center"/>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22340D"/>
    <w:rPr>
      <w:rFonts w:ascii="Times New Roman" w:eastAsia="Times New Roman" w:hAnsi="Times New Roman" w:cs="Times New Roman"/>
      <w:sz w:val="24"/>
      <w:szCs w:val="24"/>
      <w:shd w:val="clear" w:color="auto" w:fill="FFFFFF"/>
    </w:rPr>
  </w:style>
  <w:style w:type="paragraph" w:customStyle="1" w:styleId="yandexform">
    <w:name w:val="yandexform"/>
    <w:basedOn w:val="Normal"/>
    <w:rsid w:val="002234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aform">
    <w:name w:val="yaform"/>
    <w:basedOn w:val="Normal"/>
    <w:rsid w:val="0022340D"/>
    <w:pPr>
      <w:spacing w:after="0" w:line="240" w:lineRule="auto"/>
    </w:pPr>
    <w:rPr>
      <w:rFonts w:ascii="Times New Roman" w:eastAsia="Times New Roman" w:hAnsi="Times New Roman" w:cs="Times New Roman"/>
      <w:sz w:val="24"/>
      <w:szCs w:val="24"/>
    </w:rPr>
  </w:style>
  <w:style w:type="paragraph" w:customStyle="1" w:styleId="yaformarr">
    <w:name w:val="yaform_ar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form">
    <w:name w:val="yaform__form"/>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
    <w:name w:val="yaform__inpu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
    <w:name w:val="yaform__search-precis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radio">
    <w:name w:val="yaform__search-precise__radio"/>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gap">
    <w:name w:val="yaform__gap"/>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gap-i">
    <w:name w:val="yaform__gap-i"/>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logo">
    <w:name w:val="yaform__logo"/>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logo-img">
    <w:name w:val="yaform__logo-img"/>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
    <w:name w:val="yaform__search"/>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
    <w:name w:val="yaform__search-inpu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mage">
    <w:name w:val="yaform__search-imag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
    <w:name w:val="yaform__search-input-layou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l">
    <w:name w:val="yaform__search-input-layout-l"/>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r">
    <w:name w:val="yaform__search-input-layout-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i">
    <w:name w:val="yaform__search-precise-i"/>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label">
    <w:name w:val="yaform__search-precise__label"/>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
    <w:name w:val="yaform__submi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texthint">
    <w:name w:val="yaform__input-text_hin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image">
    <w:name w:val="yaform__submit_imag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
    <w:name w:val="b-sugges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holster">
    <w:name w:val="b-suggest-holste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popup">
    <w:name w:val="b-suggest-popup"/>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list">
    <w:name w:val="b-suggest-lis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items">
    <w:name w:val="b-suggest-items"/>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
    <w:name w:val="b-suggest-elem"/>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num">
    <w:name w:val="b-suggest-elem_num"/>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selected">
    <w:name w:val="b-suggest-elem_selected"/>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close">
    <w:name w:val="b-suggest-clos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text">
    <w:name w:val="yaform__input-tex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statehover">
    <w:name w:val="b-suggest-elem_state_hove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nav">
    <w:name w:val="b-suggest-elem_nav"/>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007">
    <w:name w:val="dr007"/>
    <w:basedOn w:val="Normal"/>
    <w:rsid w:val="002234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yaformprecise-i">
    <w:name w:val="yaform__precise-i"/>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form1">
    <w:name w:val="yaform__form1"/>
    <w:basedOn w:val="Normal"/>
    <w:rsid w:val="0022340D"/>
    <w:pPr>
      <w:spacing w:after="0" w:line="240" w:lineRule="auto"/>
    </w:pPr>
    <w:rPr>
      <w:rFonts w:ascii="Times New Roman" w:eastAsia="Times New Roman" w:hAnsi="Times New Roman" w:cs="Times New Roman"/>
      <w:sz w:val="24"/>
      <w:szCs w:val="24"/>
    </w:rPr>
  </w:style>
  <w:style w:type="paragraph" w:customStyle="1" w:styleId="yaforminput1">
    <w:name w:val="yaform__input1"/>
    <w:basedOn w:val="Normal"/>
    <w:rsid w:val="0022340D"/>
    <w:pPr>
      <w:spacing w:after="0" w:line="240" w:lineRule="auto"/>
    </w:pPr>
    <w:rPr>
      <w:rFonts w:ascii="Times New Roman" w:eastAsia="Times New Roman" w:hAnsi="Times New Roman" w:cs="Times New Roman"/>
      <w:sz w:val="24"/>
      <w:szCs w:val="24"/>
    </w:rPr>
  </w:style>
  <w:style w:type="paragraph" w:customStyle="1" w:styleId="yaformsearch-precise1">
    <w:name w:val="yaform__search-precise1"/>
    <w:basedOn w:val="Normal"/>
    <w:rsid w:val="0022340D"/>
    <w:pPr>
      <w:spacing w:after="0" w:line="240" w:lineRule="auto"/>
      <w:textAlignment w:val="top"/>
    </w:pPr>
    <w:rPr>
      <w:rFonts w:ascii="Times New Roman" w:eastAsia="Times New Roman" w:hAnsi="Times New Roman" w:cs="Times New Roman"/>
      <w:color w:val="000000"/>
      <w:sz w:val="24"/>
      <w:szCs w:val="24"/>
    </w:rPr>
  </w:style>
  <w:style w:type="paragraph" w:customStyle="1" w:styleId="yaformsearch-preciseradio1">
    <w:name w:val="yaform__search-precise__radio1"/>
    <w:basedOn w:val="Normal"/>
    <w:rsid w:val="0022340D"/>
    <w:pPr>
      <w:spacing w:after="0" w:line="240" w:lineRule="auto"/>
      <w:ind w:left="-45" w:right="45"/>
      <w:textAlignment w:val="center"/>
    </w:pPr>
    <w:rPr>
      <w:rFonts w:ascii="Times New Roman" w:eastAsia="Times New Roman" w:hAnsi="Times New Roman" w:cs="Times New Roman"/>
      <w:sz w:val="24"/>
      <w:szCs w:val="24"/>
    </w:rPr>
  </w:style>
  <w:style w:type="paragraph" w:customStyle="1" w:styleId="yaformgap1">
    <w:name w:val="yaform__gap1"/>
    <w:basedOn w:val="Normal"/>
    <w:rsid w:val="0022340D"/>
    <w:pPr>
      <w:spacing w:after="0" w:line="240" w:lineRule="auto"/>
    </w:pPr>
    <w:rPr>
      <w:rFonts w:ascii="Times New Roman" w:eastAsia="Times New Roman" w:hAnsi="Times New Roman" w:cs="Times New Roman"/>
      <w:sz w:val="24"/>
      <w:szCs w:val="24"/>
    </w:rPr>
  </w:style>
  <w:style w:type="paragraph" w:customStyle="1" w:styleId="yaformgap-i1">
    <w:name w:val="yaform__gap-i1"/>
    <w:basedOn w:val="Normal"/>
    <w:rsid w:val="0022340D"/>
    <w:pPr>
      <w:spacing w:after="0" w:line="240" w:lineRule="auto"/>
    </w:pPr>
    <w:rPr>
      <w:rFonts w:ascii="Times New Roman" w:eastAsia="Times New Roman" w:hAnsi="Times New Roman" w:cs="Times New Roman"/>
      <w:sz w:val="24"/>
      <w:szCs w:val="24"/>
    </w:rPr>
  </w:style>
  <w:style w:type="paragraph" w:customStyle="1" w:styleId="yaformlogo1">
    <w:name w:val="yaform__logo1"/>
    <w:basedOn w:val="Normal"/>
    <w:rsid w:val="0022340D"/>
    <w:pPr>
      <w:spacing w:after="0" w:line="240" w:lineRule="auto"/>
    </w:pPr>
    <w:rPr>
      <w:rFonts w:ascii="Times New Roman" w:eastAsia="Times New Roman" w:hAnsi="Times New Roman" w:cs="Times New Roman"/>
      <w:sz w:val="24"/>
      <w:szCs w:val="24"/>
    </w:rPr>
  </w:style>
  <w:style w:type="paragraph" w:customStyle="1" w:styleId="yaformlogo-img1">
    <w:name w:val="yaform__logo-img1"/>
    <w:basedOn w:val="Normal"/>
    <w:rsid w:val="0022340D"/>
    <w:pPr>
      <w:spacing w:after="0" w:line="240" w:lineRule="auto"/>
    </w:pPr>
    <w:rPr>
      <w:rFonts w:ascii="Times New Roman" w:eastAsia="Times New Roman" w:hAnsi="Times New Roman" w:cs="Times New Roman"/>
      <w:sz w:val="24"/>
      <w:szCs w:val="24"/>
    </w:rPr>
  </w:style>
  <w:style w:type="paragraph" w:customStyle="1" w:styleId="yaformsearch1">
    <w:name w:val="yaform__search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1">
    <w:name w:val="yaform__search-input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mage1">
    <w:name w:val="yaform__search-image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1">
    <w:name w:val="yaform__search-input-layout1"/>
    <w:basedOn w:val="Normal"/>
    <w:rsid w:val="002234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formsearch-input-layout-l1">
    <w:name w:val="yaform__search-input-layout-l1"/>
    <w:basedOn w:val="Normal"/>
    <w:rsid w:val="002234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formsearch-input-layout-r1">
    <w:name w:val="yaform__search-input-layout-r1"/>
    <w:basedOn w:val="Normal"/>
    <w:rsid w:val="002234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formsearch-precise-i1">
    <w:name w:val="yaform__search-precise-i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label1">
    <w:name w:val="yaform__search-precise__label1"/>
    <w:basedOn w:val="Normal"/>
    <w:rsid w:val="0022340D"/>
    <w:pPr>
      <w:spacing w:after="0" w:line="240" w:lineRule="auto"/>
      <w:ind w:right="96"/>
      <w:textAlignment w:val="center"/>
    </w:pPr>
    <w:rPr>
      <w:rFonts w:ascii="Times New Roman" w:eastAsia="Times New Roman" w:hAnsi="Times New Roman" w:cs="Times New Roman"/>
      <w:sz w:val="24"/>
      <w:szCs w:val="24"/>
    </w:rPr>
  </w:style>
  <w:style w:type="paragraph" w:customStyle="1" w:styleId="yaforminput-text1">
    <w:name w:val="yaform__input-text1"/>
    <w:basedOn w:val="Normal"/>
    <w:rsid w:val="0022340D"/>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1">
    <w:name w:val="yaform__submit1"/>
    <w:basedOn w:val="Normal"/>
    <w:rsid w:val="0022340D"/>
    <w:pPr>
      <w:spacing w:after="0" w:line="240" w:lineRule="auto"/>
      <w:ind w:left="75"/>
    </w:pPr>
    <w:rPr>
      <w:rFonts w:ascii="Times New Roman" w:eastAsia="Times New Roman" w:hAnsi="Times New Roman" w:cs="Times New Roman"/>
      <w:sz w:val="24"/>
      <w:szCs w:val="24"/>
    </w:rPr>
  </w:style>
  <w:style w:type="paragraph" w:customStyle="1" w:styleId="yaformform2">
    <w:name w:val="yaform__form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2">
    <w:name w:val="yaform__search-input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logo2">
    <w:name w:val="yaform__logo2"/>
    <w:basedOn w:val="Normal"/>
    <w:rsid w:val="0022340D"/>
    <w:pPr>
      <w:spacing w:before="90" w:after="0" w:line="240" w:lineRule="auto"/>
      <w:ind w:left="90"/>
    </w:pPr>
    <w:rPr>
      <w:rFonts w:ascii="Times New Roman" w:eastAsia="Times New Roman" w:hAnsi="Times New Roman" w:cs="Times New Roman"/>
      <w:sz w:val="24"/>
      <w:szCs w:val="24"/>
    </w:rPr>
  </w:style>
  <w:style w:type="paragraph" w:customStyle="1" w:styleId="yaforminput-texthint1">
    <w:name w:val="yaform__input-text_hint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image1">
    <w:name w:val="yaform__submit_image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1">
    <w:name w:val="b-suggest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holster1">
    <w:name w:val="b-suggest-holster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popup1">
    <w:name w:val="b-suggest-popup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list1">
    <w:name w:val="b-suggest-list1"/>
    <w:basedOn w:val="Normal"/>
    <w:rsid w:val="0022340D"/>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rPr>
  </w:style>
  <w:style w:type="paragraph" w:customStyle="1" w:styleId="b-suggest-items1">
    <w:name w:val="b-suggest-items1"/>
    <w:basedOn w:val="Normal"/>
    <w:rsid w:val="0022340D"/>
    <w:pPr>
      <w:shd w:val="clear" w:color="auto" w:fill="FFFFFF"/>
      <w:spacing w:after="0" w:line="240" w:lineRule="auto"/>
    </w:pPr>
    <w:rPr>
      <w:rFonts w:ascii="Times New Roman" w:eastAsia="Times New Roman" w:hAnsi="Times New Roman" w:cs="Times New Roman"/>
      <w:sz w:val="24"/>
      <w:szCs w:val="24"/>
    </w:rPr>
  </w:style>
  <w:style w:type="paragraph" w:customStyle="1" w:styleId="b-suggest-elem1">
    <w:name w:val="b-suggest-elem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elem2">
    <w:name w:val="b-suggest-elem2"/>
    <w:basedOn w:val="Normal"/>
    <w:rsid w:val="0022340D"/>
    <w:pPr>
      <w:spacing w:after="0" w:line="240" w:lineRule="auto"/>
    </w:pPr>
    <w:rPr>
      <w:rFonts w:ascii="Times New Roman" w:eastAsia="Times New Roman" w:hAnsi="Times New Roman" w:cs="Times New Roman"/>
      <w:sz w:val="24"/>
      <w:szCs w:val="24"/>
      <w:u w:val="single"/>
    </w:rPr>
  </w:style>
  <w:style w:type="paragraph" w:customStyle="1" w:styleId="b-suggest-elemstatehover1">
    <w:name w:val="b-suggest-elem_state_hover1"/>
    <w:basedOn w:val="Normal"/>
    <w:rsid w:val="0022340D"/>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suggest-elemnav1">
    <w:name w:val="b-suggest-elem_nav1"/>
    <w:basedOn w:val="Normal"/>
    <w:rsid w:val="002234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1">
    <w:name w:val="link1"/>
    <w:basedOn w:val="Normal"/>
    <w:rsid w:val="0022340D"/>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link2">
    <w:name w:val="link2"/>
    <w:basedOn w:val="Normal"/>
    <w:rsid w:val="0022340D"/>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info1">
    <w:name w:val="info1"/>
    <w:basedOn w:val="Normal"/>
    <w:rsid w:val="0022340D"/>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b-suggest-elemnum1">
    <w:name w:val="b-suggest-elem_num1"/>
    <w:basedOn w:val="Normal"/>
    <w:rsid w:val="0022340D"/>
    <w:pPr>
      <w:spacing w:before="100" w:beforeAutospacing="1" w:after="100" w:afterAutospacing="1" w:line="240" w:lineRule="auto"/>
    </w:pPr>
    <w:rPr>
      <w:rFonts w:ascii="Courier New" w:eastAsia="Times New Roman" w:hAnsi="Courier New" w:cs="Courier New"/>
      <w:b/>
      <w:bCs/>
      <w:sz w:val="24"/>
      <w:szCs w:val="24"/>
    </w:rPr>
  </w:style>
  <w:style w:type="paragraph" w:customStyle="1" w:styleId="b-suggest-elemnum2">
    <w:name w:val="b-suggest-elem_num2"/>
    <w:basedOn w:val="Normal"/>
    <w:rsid w:val="0022340D"/>
    <w:pPr>
      <w:spacing w:before="100" w:beforeAutospacing="1" w:after="100" w:afterAutospacing="1" w:line="240" w:lineRule="auto"/>
    </w:pPr>
    <w:rPr>
      <w:rFonts w:ascii="Courier New" w:eastAsia="Times New Roman" w:hAnsi="Courier New" w:cs="Courier New"/>
      <w:b/>
      <w:bCs/>
      <w:sz w:val="24"/>
      <w:szCs w:val="24"/>
    </w:rPr>
  </w:style>
  <w:style w:type="paragraph" w:customStyle="1" w:styleId="info2">
    <w:name w:val="info2"/>
    <w:basedOn w:val="Normal"/>
    <w:rsid w:val="0022340D"/>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selected1">
    <w:name w:val="b-suggest-elem_selected1"/>
    <w:basedOn w:val="Normal"/>
    <w:rsid w:val="0022340D"/>
    <w:pPr>
      <w:shd w:val="clear" w:color="auto" w:fill="FDEDA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close1">
    <w:name w:val="b-suggest-close1"/>
    <w:basedOn w:val="Normal"/>
    <w:rsid w:val="0022340D"/>
    <w:pPr>
      <w:shd w:val="clear" w:color="auto" w:fill="999999"/>
      <w:spacing w:after="0" w:line="384" w:lineRule="atLeast"/>
      <w:jc w:val="right"/>
    </w:pPr>
    <w:rPr>
      <w:rFonts w:ascii="Verdana" w:eastAsia="Times New Roman" w:hAnsi="Verdana" w:cs="Times New Roman"/>
      <w:color w:val="FFFFFF"/>
      <w:sz w:val="20"/>
      <w:szCs w:val="20"/>
    </w:rPr>
  </w:style>
  <w:style w:type="paragraph" w:customStyle="1" w:styleId="yaforminput2">
    <w:name w:val="yaform__input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image2">
    <w:name w:val="yaform__submit_image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texthint2">
    <w:name w:val="yaform__input-text_hint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2">
    <w:name w:val="yaform__search2"/>
    <w:basedOn w:val="Normal"/>
    <w:rsid w:val="0022340D"/>
    <w:pPr>
      <w:shd w:val="clear" w:color="auto" w:fill="333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precise-i1">
    <w:name w:val="yaform__precise-i1"/>
    <w:basedOn w:val="Normal"/>
    <w:rsid w:val="0022340D"/>
    <w:pPr>
      <w:shd w:val="clear" w:color="auto" w:fill="333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label2">
    <w:name w:val="yaform__search-precise__label2"/>
    <w:basedOn w:val="Normal"/>
    <w:rsid w:val="002234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yaformlogo3">
    <w:name w:val="yaform__logo3"/>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22340D"/>
    <w:pPr>
      <w:keepNext/>
      <w:widowControl w:val="0"/>
      <w:autoSpaceDE w:val="0"/>
      <w:autoSpaceDN w:val="0"/>
      <w:adjustRightInd w:val="0"/>
      <w:spacing w:after="0" w:line="240" w:lineRule="auto"/>
      <w:ind w:left="284"/>
      <w:outlineLvl w:val="0"/>
    </w:pPr>
    <w:rPr>
      <w:rFonts w:ascii="Times New Roman" w:eastAsia="Times New Roman" w:hAnsi="Times New Roman" w:cs="Times New Roman"/>
      <w:sz w:val="24"/>
      <w:szCs w:val="32"/>
    </w:rPr>
  </w:style>
  <w:style w:type="paragraph" w:styleId="Heading2">
    <w:name w:val="heading 2"/>
    <w:basedOn w:val="Normal"/>
    <w:next w:val="a"/>
    <w:link w:val="Heading2Char"/>
    <w:uiPriority w:val="9"/>
    <w:qFormat/>
    <w:rsid w:val="0022340D"/>
    <w:pPr>
      <w:keepNext/>
      <w:widowControl w:val="0"/>
      <w:shd w:val="clear" w:color="auto" w:fill="FFFFFF"/>
      <w:autoSpaceDE w:val="0"/>
      <w:autoSpaceDN w:val="0"/>
      <w:adjustRightInd w:val="0"/>
      <w:spacing w:before="120" w:after="120" w:line="240" w:lineRule="auto"/>
      <w:jc w:val="center"/>
      <w:outlineLvl w:val="1"/>
    </w:pPr>
    <w:rPr>
      <w:rFonts w:ascii="Times New Roman" w:eastAsia="Times New Roman" w:hAnsi="Times New Roman" w:cs="Times New Roman"/>
      <w:bCs/>
      <w:sz w:val="24"/>
      <w:szCs w:val="28"/>
    </w:rPr>
  </w:style>
  <w:style w:type="paragraph" w:styleId="Heading3">
    <w:name w:val="heading 3"/>
    <w:basedOn w:val="Normal"/>
    <w:next w:val="a"/>
    <w:link w:val="Heading3Char"/>
    <w:uiPriority w:val="9"/>
    <w:qFormat/>
    <w:rsid w:val="0022340D"/>
    <w:pPr>
      <w:keepNext/>
      <w:widowControl w:val="0"/>
      <w:shd w:val="clear" w:color="auto" w:fill="FFFFFF"/>
      <w:autoSpaceDE w:val="0"/>
      <w:autoSpaceDN w:val="0"/>
      <w:adjustRightInd w:val="0"/>
      <w:spacing w:before="120" w:after="120" w:line="240" w:lineRule="auto"/>
      <w:jc w:val="right"/>
      <w:outlineLvl w:val="2"/>
    </w:pPr>
    <w:rPr>
      <w:rFonts w:ascii="Times New Roman" w:eastAsia="Times New Roman" w:hAnsi="Times New Roman" w:cs="Times New Roman"/>
      <w:b/>
      <w:bCs/>
      <w:sz w:val="24"/>
      <w:szCs w:val="24"/>
    </w:rPr>
  </w:style>
  <w:style w:type="paragraph" w:styleId="Heading4">
    <w:name w:val="heading 4"/>
    <w:basedOn w:val="Normal"/>
    <w:next w:val="a"/>
    <w:link w:val="Heading4Char"/>
    <w:uiPriority w:val="9"/>
    <w:qFormat/>
    <w:rsid w:val="0022340D"/>
    <w:pPr>
      <w:keepNext/>
      <w:widowControl w:val="0"/>
      <w:shd w:val="clear" w:color="auto" w:fill="FFFFFF"/>
      <w:tabs>
        <w:tab w:val="left" w:pos="994"/>
      </w:tabs>
      <w:autoSpaceDE w:val="0"/>
      <w:autoSpaceDN w:val="0"/>
      <w:adjustRightInd w:val="0"/>
      <w:spacing w:after="0" w:line="240" w:lineRule="auto"/>
      <w:ind w:firstLine="284"/>
      <w:jc w:val="both"/>
      <w:outlineLvl w:val="3"/>
    </w:pPr>
    <w:rPr>
      <w:rFonts w:ascii="Times New Roman" w:eastAsia="Times New Roman" w:hAnsi="Times New Roman" w:cs="Times New Roman"/>
      <w:bCs/>
      <w:sz w:val="24"/>
      <w:szCs w:val="24"/>
    </w:rPr>
  </w:style>
  <w:style w:type="paragraph" w:styleId="Heading5">
    <w:name w:val="heading 5"/>
    <w:basedOn w:val="Normal"/>
    <w:next w:val="a"/>
    <w:link w:val="Heading5Char"/>
    <w:uiPriority w:val="9"/>
    <w:qFormat/>
    <w:rsid w:val="0022340D"/>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a"/>
    <w:link w:val="Heading6Char"/>
    <w:uiPriority w:val="9"/>
    <w:qFormat/>
    <w:rsid w:val="0022340D"/>
    <w:pPr>
      <w:keepNext/>
      <w:widowControl w:val="0"/>
      <w:autoSpaceDE w:val="0"/>
      <w:autoSpaceDN w:val="0"/>
      <w:adjustRightInd w:val="0"/>
      <w:spacing w:after="0" w:line="240" w:lineRule="auto"/>
      <w:jc w:val="center"/>
      <w:outlineLvl w:val="5"/>
    </w:pPr>
    <w:rPr>
      <w:rFonts w:ascii="Times New Roman" w:eastAsia="Times New Roman" w:hAnsi="Times New Roman" w:cs="Times New Roman"/>
      <w:sz w:val="24"/>
      <w:szCs w:val="24"/>
    </w:rPr>
  </w:style>
  <w:style w:type="paragraph" w:styleId="Heading7">
    <w:name w:val="heading 7"/>
    <w:basedOn w:val="Normal"/>
    <w:next w:val="a"/>
    <w:link w:val="Heading7Char"/>
    <w:uiPriority w:val="9"/>
    <w:qFormat/>
    <w:rsid w:val="0022340D"/>
    <w:pPr>
      <w:keepNext/>
      <w:widowControl w:val="0"/>
      <w:shd w:val="clear" w:color="auto" w:fill="FFFFFF"/>
      <w:autoSpaceDE w:val="0"/>
      <w:autoSpaceDN w:val="0"/>
      <w:adjustRightInd w:val="0"/>
      <w:spacing w:before="120" w:after="120" w:line="240" w:lineRule="auto"/>
      <w:ind w:firstLine="284"/>
      <w:jc w:val="both"/>
      <w:outlineLvl w:val="6"/>
    </w:pPr>
    <w:rPr>
      <w:rFonts w:ascii="Times New Roman" w:eastAsia="Times New Roman" w:hAnsi="Times New Roman" w:cs="Times New Roman"/>
      <w:b/>
      <w:sz w:val="24"/>
      <w:szCs w:val="24"/>
    </w:rPr>
  </w:style>
  <w:style w:type="paragraph" w:styleId="Heading8">
    <w:name w:val="heading 8"/>
    <w:basedOn w:val="Normal"/>
    <w:next w:val="a"/>
    <w:link w:val="Heading8Char"/>
    <w:uiPriority w:val="9"/>
    <w:qFormat/>
    <w:rsid w:val="0022340D"/>
    <w:pPr>
      <w:keepNext/>
      <w:widowControl w:val="0"/>
      <w:shd w:val="clear" w:color="auto" w:fill="FFFFFF"/>
      <w:autoSpaceDE w:val="0"/>
      <w:autoSpaceDN w:val="0"/>
      <w:adjustRightInd w:val="0"/>
      <w:spacing w:before="120" w:after="120" w:line="240" w:lineRule="auto"/>
      <w:jc w:val="right"/>
      <w:outlineLvl w:val="7"/>
    </w:pPr>
    <w:rPr>
      <w:rFonts w:ascii="Times New Roman" w:eastAsia="Times New Roman" w:hAnsi="Times New Roman" w:cs="Times New Roman"/>
      <w:spacing w:val="40"/>
      <w:sz w:val="24"/>
      <w:szCs w:val="24"/>
    </w:rPr>
  </w:style>
  <w:style w:type="paragraph" w:styleId="Heading9">
    <w:name w:val="heading 9"/>
    <w:basedOn w:val="Normal"/>
    <w:next w:val="a"/>
    <w:link w:val="Heading9Char"/>
    <w:uiPriority w:val="9"/>
    <w:qFormat/>
    <w:rsid w:val="0022340D"/>
    <w:pPr>
      <w:keepNext/>
      <w:widowControl w:val="0"/>
      <w:shd w:val="clear" w:color="auto" w:fill="FFFFFF"/>
      <w:autoSpaceDE w:val="0"/>
      <w:autoSpaceDN w:val="0"/>
      <w:adjustRightInd w:val="0"/>
      <w:spacing w:before="120" w:after="120" w:line="240" w:lineRule="auto"/>
      <w:ind w:firstLine="284"/>
      <w:jc w:val="right"/>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22340D"/>
    <w:rPr>
      <w:rFonts w:ascii="Times New Roman" w:eastAsia="Times New Roman" w:hAnsi="Times New Roman" w:cs="Times New Roman"/>
      <w:sz w:val="24"/>
      <w:szCs w:val="32"/>
    </w:rPr>
  </w:style>
  <w:style w:type="character" w:customStyle="1" w:styleId="Heading2Char">
    <w:name w:val="Heading 2 Char"/>
    <w:basedOn w:val="DefaultParagraphFont"/>
    <w:link w:val="Heading2"/>
    <w:uiPriority w:val="9"/>
    <w:rsid w:val="0022340D"/>
    <w:rPr>
      <w:rFonts w:ascii="Times New Roman" w:eastAsia="Times New Roman" w:hAnsi="Times New Roman" w:cs="Times New Roman"/>
      <w:bCs/>
      <w:sz w:val="24"/>
      <w:szCs w:val="28"/>
      <w:shd w:val="clear" w:color="auto" w:fill="FFFFFF"/>
    </w:rPr>
  </w:style>
  <w:style w:type="character" w:customStyle="1" w:styleId="Heading3Char">
    <w:name w:val="Heading 3 Char"/>
    <w:basedOn w:val="DefaultParagraphFont"/>
    <w:link w:val="Heading3"/>
    <w:uiPriority w:val="9"/>
    <w:rsid w:val="0022340D"/>
    <w:rPr>
      <w:rFonts w:ascii="Times New Roman" w:eastAsia="Times New Roman" w:hAnsi="Times New Roman" w:cs="Times New Roman"/>
      <w:b/>
      <w:bCs/>
      <w:sz w:val="24"/>
      <w:szCs w:val="24"/>
      <w:shd w:val="clear" w:color="auto" w:fill="FFFFFF"/>
    </w:rPr>
  </w:style>
  <w:style w:type="character" w:customStyle="1" w:styleId="Heading4Char">
    <w:name w:val="Heading 4 Char"/>
    <w:basedOn w:val="DefaultParagraphFont"/>
    <w:link w:val="Heading4"/>
    <w:uiPriority w:val="9"/>
    <w:rsid w:val="0022340D"/>
    <w:rPr>
      <w:rFonts w:ascii="Times New Roman" w:eastAsia="Times New Roman" w:hAnsi="Times New Roman" w:cs="Times New Roman"/>
      <w:bCs/>
      <w:sz w:val="24"/>
      <w:szCs w:val="24"/>
      <w:shd w:val="clear" w:color="auto" w:fill="FFFFFF"/>
    </w:rPr>
  </w:style>
  <w:style w:type="character" w:customStyle="1" w:styleId="Heading5Char">
    <w:name w:val="Heading 5 Char"/>
    <w:basedOn w:val="DefaultParagraphFont"/>
    <w:link w:val="Heading5"/>
    <w:uiPriority w:val="9"/>
    <w:rsid w:val="0022340D"/>
    <w:rPr>
      <w:rFonts w:ascii="Times New Roman" w:eastAsia="Times New Roman" w:hAnsi="Times New Roman" w:cs="Times New Roman"/>
      <w:b/>
      <w:sz w:val="24"/>
      <w:szCs w:val="24"/>
      <w:shd w:val="clear" w:color="auto" w:fill="FFFFFF"/>
    </w:rPr>
  </w:style>
  <w:style w:type="character" w:customStyle="1" w:styleId="Heading6Char">
    <w:name w:val="Heading 6 Char"/>
    <w:basedOn w:val="DefaultParagraphFont"/>
    <w:link w:val="Heading6"/>
    <w:uiPriority w:val="9"/>
    <w:rsid w:val="0022340D"/>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22340D"/>
    <w:rPr>
      <w:rFonts w:ascii="Times New Roman" w:eastAsia="Times New Roman" w:hAnsi="Times New Roman" w:cs="Times New Roman"/>
      <w:b/>
      <w:sz w:val="24"/>
      <w:szCs w:val="24"/>
      <w:shd w:val="clear" w:color="auto" w:fill="FFFFFF"/>
    </w:rPr>
  </w:style>
  <w:style w:type="character" w:customStyle="1" w:styleId="Heading8Char">
    <w:name w:val="Heading 8 Char"/>
    <w:basedOn w:val="DefaultParagraphFont"/>
    <w:link w:val="Heading8"/>
    <w:uiPriority w:val="9"/>
    <w:rsid w:val="0022340D"/>
    <w:rPr>
      <w:rFonts w:ascii="Times New Roman" w:eastAsia="Times New Roman" w:hAnsi="Times New Roman" w:cs="Times New Roman"/>
      <w:spacing w:val="40"/>
      <w:sz w:val="24"/>
      <w:szCs w:val="24"/>
      <w:shd w:val="clear" w:color="auto" w:fill="FFFFFF"/>
    </w:rPr>
  </w:style>
  <w:style w:type="character" w:customStyle="1" w:styleId="Heading9Char">
    <w:name w:val="Heading 9 Char"/>
    <w:basedOn w:val="DefaultParagraphFont"/>
    <w:link w:val="Heading9"/>
    <w:uiPriority w:val="9"/>
    <w:rsid w:val="0022340D"/>
    <w:rPr>
      <w:rFonts w:ascii="Times New Roman" w:eastAsia="Times New Roman" w:hAnsi="Times New Roman" w:cs="Times New Roman"/>
      <w:b/>
      <w:bCs/>
      <w:sz w:val="24"/>
      <w:szCs w:val="24"/>
      <w:shd w:val="clear" w:color="auto" w:fill="FFFFFF"/>
    </w:rPr>
  </w:style>
  <w:style w:type="numbering" w:customStyle="1" w:styleId="NoList1">
    <w:name w:val="No List1"/>
    <w:next w:val="NoList"/>
    <w:uiPriority w:val="99"/>
    <w:semiHidden/>
    <w:unhideWhenUsed/>
    <w:rsid w:val="0022340D"/>
  </w:style>
  <w:style w:type="character" w:styleId="Hyperlink">
    <w:name w:val="Hyperlink"/>
    <w:basedOn w:val="DefaultParagraphFont"/>
    <w:uiPriority w:val="99"/>
    <w:semiHidden/>
    <w:unhideWhenUsed/>
    <w:rsid w:val="0022340D"/>
    <w:rPr>
      <w:color w:val="0000FF"/>
      <w:u w:val="single"/>
    </w:rPr>
  </w:style>
  <w:style w:type="character" w:styleId="FollowedHyperlink">
    <w:name w:val="FollowedHyperlink"/>
    <w:basedOn w:val="DefaultParagraphFont"/>
    <w:uiPriority w:val="99"/>
    <w:semiHidden/>
    <w:unhideWhenUsed/>
    <w:rsid w:val="0022340D"/>
    <w:rPr>
      <w:color w:val="800080"/>
      <w:u w:val="single"/>
    </w:rPr>
  </w:style>
  <w:style w:type="paragraph" w:customStyle="1" w:styleId="a">
    <w:name w:val="Обычный"/>
    <w:basedOn w:val="Normal"/>
    <w:rsid w:val="0022340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1">
    <w:name w:val="toc 1"/>
    <w:basedOn w:val="Normal"/>
    <w:next w:val="a"/>
    <w:autoRedefine/>
    <w:uiPriority w:val="39"/>
    <w:unhideWhenUsed/>
    <w:rsid w:val="0022340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2">
    <w:name w:val="toc 2"/>
    <w:basedOn w:val="Normal"/>
    <w:next w:val="a"/>
    <w:autoRedefine/>
    <w:uiPriority w:val="39"/>
    <w:semiHidden/>
    <w:unhideWhenUsed/>
    <w:rsid w:val="0022340D"/>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TOC3">
    <w:name w:val="toc 3"/>
    <w:basedOn w:val="Normal"/>
    <w:next w:val="a"/>
    <w:autoRedefine/>
    <w:uiPriority w:val="39"/>
    <w:semiHidden/>
    <w:unhideWhenUsed/>
    <w:rsid w:val="0022340D"/>
    <w:pPr>
      <w:widowControl w:val="0"/>
      <w:autoSpaceDE w:val="0"/>
      <w:autoSpaceDN w:val="0"/>
      <w:adjustRightInd w:val="0"/>
      <w:spacing w:after="0" w:line="240" w:lineRule="auto"/>
      <w:ind w:left="400"/>
    </w:pPr>
    <w:rPr>
      <w:rFonts w:ascii="Times New Roman" w:eastAsia="Times New Roman" w:hAnsi="Times New Roman" w:cs="Times New Roman"/>
      <w:sz w:val="20"/>
      <w:szCs w:val="20"/>
    </w:rPr>
  </w:style>
  <w:style w:type="paragraph" w:styleId="TOC4">
    <w:name w:val="toc 4"/>
    <w:basedOn w:val="Normal"/>
    <w:next w:val="a"/>
    <w:autoRedefine/>
    <w:uiPriority w:val="39"/>
    <w:semiHidden/>
    <w:unhideWhenUsed/>
    <w:rsid w:val="0022340D"/>
    <w:pPr>
      <w:widowControl w:val="0"/>
      <w:autoSpaceDE w:val="0"/>
      <w:autoSpaceDN w:val="0"/>
      <w:adjustRightInd w:val="0"/>
      <w:spacing w:after="0" w:line="240" w:lineRule="auto"/>
      <w:ind w:left="600"/>
    </w:pPr>
    <w:rPr>
      <w:rFonts w:ascii="Times New Roman" w:eastAsia="Times New Roman" w:hAnsi="Times New Roman" w:cs="Times New Roman"/>
      <w:sz w:val="20"/>
      <w:szCs w:val="20"/>
    </w:rPr>
  </w:style>
  <w:style w:type="paragraph" w:styleId="TOC5">
    <w:name w:val="toc 5"/>
    <w:basedOn w:val="Normal"/>
    <w:next w:val="a"/>
    <w:autoRedefine/>
    <w:uiPriority w:val="39"/>
    <w:semiHidden/>
    <w:unhideWhenUsed/>
    <w:rsid w:val="0022340D"/>
    <w:pPr>
      <w:widowControl w:val="0"/>
      <w:autoSpaceDE w:val="0"/>
      <w:autoSpaceDN w:val="0"/>
      <w:adjustRightInd w:val="0"/>
      <w:spacing w:after="0" w:line="240" w:lineRule="auto"/>
      <w:ind w:left="800"/>
    </w:pPr>
    <w:rPr>
      <w:rFonts w:ascii="Times New Roman" w:eastAsia="Times New Roman" w:hAnsi="Times New Roman" w:cs="Times New Roman"/>
      <w:sz w:val="20"/>
      <w:szCs w:val="20"/>
    </w:rPr>
  </w:style>
  <w:style w:type="paragraph" w:styleId="TOC6">
    <w:name w:val="toc 6"/>
    <w:basedOn w:val="Normal"/>
    <w:next w:val="a"/>
    <w:autoRedefine/>
    <w:uiPriority w:val="39"/>
    <w:semiHidden/>
    <w:unhideWhenUsed/>
    <w:rsid w:val="0022340D"/>
    <w:pPr>
      <w:widowControl w:val="0"/>
      <w:autoSpaceDE w:val="0"/>
      <w:autoSpaceDN w:val="0"/>
      <w:adjustRightInd w:val="0"/>
      <w:spacing w:after="0" w:line="240" w:lineRule="auto"/>
      <w:ind w:left="1000"/>
    </w:pPr>
    <w:rPr>
      <w:rFonts w:ascii="Times New Roman" w:eastAsia="Times New Roman" w:hAnsi="Times New Roman" w:cs="Times New Roman"/>
      <w:sz w:val="20"/>
      <w:szCs w:val="20"/>
    </w:rPr>
  </w:style>
  <w:style w:type="paragraph" w:styleId="TOC7">
    <w:name w:val="toc 7"/>
    <w:basedOn w:val="Normal"/>
    <w:next w:val="a"/>
    <w:autoRedefine/>
    <w:uiPriority w:val="39"/>
    <w:semiHidden/>
    <w:unhideWhenUsed/>
    <w:rsid w:val="0022340D"/>
    <w:pPr>
      <w:widowControl w:val="0"/>
      <w:autoSpaceDE w:val="0"/>
      <w:autoSpaceDN w:val="0"/>
      <w:adjustRightInd w:val="0"/>
      <w:spacing w:after="0" w:line="240" w:lineRule="auto"/>
      <w:ind w:left="1200"/>
    </w:pPr>
    <w:rPr>
      <w:rFonts w:ascii="Times New Roman" w:eastAsia="Times New Roman" w:hAnsi="Times New Roman" w:cs="Times New Roman"/>
      <w:sz w:val="20"/>
      <w:szCs w:val="20"/>
    </w:rPr>
  </w:style>
  <w:style w:type="paragraph" w:styleId="TOC8">
    <w:name w:val="toc 8"/>
    <w:basedOn w:val="Normal"/>
    <w:next w:val="a"/>
    <w:autoRedefine/>
    <w:uiPriority w:val="39"/>
    <w:semiHidden/>
    <w:unhideWhenUsed/>
    <w:rsid w:val="0022340D"/>
    <w:pPr>
      <w:widowControl w:val="0"/>
      <w:autoSpaceDE w:val="0"/>
      <w:autoSpaceDN w:val="0"/>
      <w:adjustRightInd w:val="0"/>
      <w:spacing w:after="0" w:line="240" w:lineRule="auto"/>
      <w:ind w:left="1400"/>
    </w:pPr>
    <w:rPr>
      <w:rFonts w:ascii="Times New Roman" w:eastAsia="Times New Roman" w:hAnsi="Times New Roman" w:cs="Times New Roman"/>
      <w:sz w:val="20"/>
      <w:szCs w:val="20"/>
    </w:rPr>
  </w:style>
  <w:style w:type="paragraph" w:styleId="TOC9">
    <w:name w:val="toc 9"/>
    <w:basedOn w:val="Normal"/>
    <w:next w:val="a"/>
    <w:autoRedefine/>
    <w:uiPriority w:val="39"/>
    <w:semiHidden/>
    <w:unhideWhenUsed/>
    <w:rsid w:val="0022340D"/>
    <w:pPr>
      <w:widowControl w:val="0"/>
      <w:autoSpaceDE w:val="0"/>
      <w:autoSpaceDN w:val="0"/>
      <w:adjustRightInd w:val="0"/>
      <w:spacing w:after="0" w:line="240" w:lineRule="auto"/>
      <w:ind w:left="1600"/>
    </w:pPr>
    <w:rPr>
      <w:rFonts w:ascii="Times New Roman" w:eastAsia="Times New Roman" w:hAnsi="Times New Roman" w:cs="Times New Roman"/>
      <w:sz w:val="20"/>
      <w:szCs w:val="20"/>
    </w:rPr>
  </w:style>
  <w:style w:type="paragraph" w:styleId="Caption">
    <w:name w:val="caption"/>
    <w:basedOn w:val="Normal"/>
    <w:next w:val="a"/>
    <w:uiPriority w:val="35"/>
    <w:qFormat/>
    <w:rsid w:val="0022340D"/>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pacing w:val="40"/>
      <w:sz w:val="24"/>
    </w:rPr>
  </w:style>
  <w:style w:type="paragraph" w:styleId="Title">
    <w:name w:val="Title"/>
    <w:basedOn w:val="Normal"/>
    <w:link w:val="TitleChar"/>
    <w:uiPriority w:val="10"/>
    <w:qFormat/>
    <w:rsid w:val="0022340D"/>
    <w:pPr>
      <w:widowControl w:val="0"/>
      <w:shd w:val="clear" w:color="auto" w:fill="FFFFFF"/>
      <w:autoSpaceDE w:val="0"/>
      <w:autoSpaceDN w:val="0"/>
      <w:adjustRightInd w:val="0"/>
      <w:spacing w:before="120" w:after="120" w:line="240" w:lineRule="auto"/>
      <w:jc w:val="center"/>
    </w:pPr>
    <w:rPr>
      <w:rFonts w:ascii="Times New Roman" w:eastAsia="Times New Roman" w:hAnsi="Times New Roman" w:cs="Times New Roman"/>
      <w:sz w:val="24"/>
      <w:szCs w:val="32"/>
    </w:rPr>
  </w:style>
  <w:style w:type="character" w:customStyle="1" w:styleId="TitleChar">
    <w:name w:val="Title Char"/>
    <w:basedOn w:val="DefaultParagraphFont"/>
    <w:link w:val="Title"/>
    <w:uiPriority w:val="10"/>
    <w:rsid w:val="0022340D"/>
    <w:rPr>
      <w:rFonts w:ascii="Times New Roman" w:eastAsia="Times New Roman" w:hAnsi="Times New Roman" w:cs="Times New Roman"/>
      <w:sz w:val="24"/>
      <w:szCs w:val="32"/>
      <w:shd w:val="clear" w:color="auto" w:fill="FFFFFF"/>
    </w:rPr>
  </w:style>
  <w:style w:type="paragraph" w:styleId="BodyText">
    <w:name w:val="Body Text"/>
    <w:basedOn w:val="Normal"/>
    <w:link w:val="BodyTextChar"/>
    <w:uiPriority w:val="99"/>
    <w:semiHidden/>
    <w:unhideWhenUsed/>
    <w:rsid w:val="0022340D"/>
    <w:pPr>
      <w:widowControl w:val="0"/>
      <w:shd w:val="clear" w:color="auto" w:fill="FFFFFF"/>
      <w:autoSpaceDE w:val="0"/>
      <w:autoSpaceDN w:val="0"/>
      <w:adjustRightInd w:val="0"/>
      <w:spacing w:before="120" w:after="120" w:line="240" w:lineRule="auto"/>
      <w:jc w:val="center"/>
    </w:pPr>
    <w:rPr>
      <w:rFonts w:ascii="Times New Roman" w:eastAsia="Times New Roman" w:hAnsi="Times New Roman" w:cs="Times New Roman"/>
      <w:b/>
      <w:bCs/>
      <w:sz w:val="28"/>
      <w:szCs w:val="32"/>
    </w:rPr>
  </w:style>
  <w:style w:type="character" w:customStyle="1" w:styleId="BodyTextChar">
    <w:name w:val="Body Text Char"/>
    <w:basedOn w:val="DefaultParagraphFont"/>
    <w:link w:val="BodyText"/>
    <w:uiPriority w:val="99"/>
    <w:semiHidden/>
    <w:rsid w:val="0022340D"/>
    <w:rPr>
      <w:rFonts w:ascii="Times New Roman" w:eastAsia="Times New Roman" w:hAnsi="Times New Roman" w:cs="Times New Roman"/>
      <w:b/>
      <w:bCs/>
      <w:sz w:val="28"/>
      <w:szCs w:val="32"/>
      <w:shd w:val="clear" w:color="auto" w:fill="FFFFFF"/>
    </w:rPr>
  </w:style>
  <w:style w:type="paragraph" w:styleId="BodyTextIndent">
    <w:name w:val="Body Text Indent"/>
    <w:basedOn w:val="Normal"/>
    <w:link w:val="BodyTextIndentChar"/>
    <w:uiPriority w:val="99"/>
    <w:semiHidden/>
    <w:unhideWhenUsed/>
    <w:rsid w:val="0022340D"/>
    <w:pPr>
      <w:widowControl w:val="0"/>
      <w:shd w:val="clear" w:color="auto" w:fill="FFFFFF"/>
      <w:autoSpaceDE w:val="0"/>
      <w:autoSpaceDN w:val="0"/>
      <w:adjustRightInd w:val="0"/>
      <w:spacing w:after="0" w:line="240" w:lineRule="auto"/>
      <w:ind w:firstLine="284"/>
      <w:jc w:val="right"/>
    </w:pPr>
    <w:rPr>
      <w:rFonts w:ascii="Times New Roman" w:eastAsia="Times New Roman" w:hAnsi="Times New Roman" w:cs="Times New Roman"/>
      <w:sz w:val="24"/>
      <w:szCs w:val="32"/>
    </w:rPr>
  </w:style>
  <w:style w:type="character" w:customStyle="1" w:styleId="BodyTextIndentChar">
    <w:name w:val="Body Text Indent Char"/>
    <w:basedOn w:val="DefaultParagraphFont"/>
    <w:link w:val="BodyTextIndent"/>
    <w:uiPriority w:val="99"/>
    <w:semiHidden/>
    <w:rsid w:val="0022340D"/>
    <w:rPr>
      <w:rFonts w:ascii="Times New Roman" w:eastAsia="Times New Roman" w:hAnsi="Times New Roman" w:cs="Times New Roman"/>
      <w:sz w:val="24"/>
      <w:szCs w:val="32"/>
      <w:shd w:val="clear" w:color="auto" w:fill="FFFFFF"/>
    </w:rPr>
  </w:style>
  <w:style w:type="paragraph" w:styleId="BodyText2">
    <w:name w:val="Body Text 2"/>
    <w:basedOn w:val="Normal"/>
    <w:link w:val="BodyText2Char"/>
    <w:uiPriority w:val="99"/>
    <w:semiHidden/>
    <w:unhideWhenUsed/>
    <w:rsid w:val="0022340D"/>
    <w:pPr>
      <w:widowControl w:val="0"/>
      <w:pBdr>
        <w:top w:val="single" w:sz="8" w:space="1" w:color="auto"/>
        <w:bottom w:val="single" w:sz="8" w:space="1" w:color="auto"/>
      </w:pBdr>
      <w:shd w:val="clear" w:color="auto" w:fill="FFFFFF"/>
      <w:autoSpaceDE w:val="0"/>
      <w:autoSpaceDN w:val="0"/>
      <w:adjustRightInd w:val="0"/>
      <w:spacing w:before="120" w:after="120" w:line="240" w:lineRule="auto"/>
      <w:jc w:val="center"/>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uiPriority w:val="99"/>
    <w:semiHidden/>
    <w:rsid w:val="0022340D"/>
    <w:rPr>
      <w:rFonts w:ascii="Times New Roman" w:eastAsia="Times New Roman" w:hAnsi="Times New Roman" w:cs="Times New Roman"/>
      <w:b/>
      <w:sz w:val="24"/>
      <w:szCs w:val="24"/>
      <w:shd w:val="clear" w:color="auto" w:fill="FFFFFF"/>
    </w:rPr>
  </w:style>
  <w:style w:type="paragraph" w:styleId="BodyText3">
    <w:name w:val="Body Text 3"/>
    <w:basedOn w:val="Normal"/>
    <w:link w:val="BodyText3Char"/>
    <w:uiPriority w:val="99"/>
    <w:semiHidden/>
    <w:unhideWhenUsed/>
    <w:rsid w:val="0022340D"/>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uiPriority w:val="99"/>
    <w:semiHidden/>
    <w:rsid w:val="0022340D"/>
    <w:rPr>
      <w:rFonts w:ascii="Times New Roman" w:eastAsia="Times New Roman" w:hAnsi="Times New Roman" w:cs="Times New Roman"/>
      <w:sz w:val="20"/>
      <w:szCs w:val="24"/>
      <w:shd w:val="clear" w:color="auto" w:fill="FFFFFF"/>
    </w:rPr>
  </w:style>
  <w:style w:type="paragraph" w:styleId="BodyTextIndent2">
    <w:name w:val="Body Text Indent 2"/>
    <w:basedOn w:val="Normal"/>
    <w:link w:val="BodyTextIndent2Char"/>
    <w:uiPriority w:val="99"/>
    <w:semiHidden/>
    <w:unhideWhenUsed/>
    <w:rsid w:val="0022340D"/>
    <w:pPr>
      <w:widowControl w:val="0"/>
      <w:shd w:val="clear" w:color="auto" w:fill="FFFFFF"/>
      <w:tabs>
        <w:tab w:val="left" w:pos="936"/>
      </w:tabs>
      <w:autoSpaceDE w:val="0"/>
      <w:autoSpaceDN w:val="0"/>
      <w:adjustRightInd w:val="0"/>
      <w:spacing w:after="0" w:line="240" w:lineRule="auto"/>
      <w:ind w:firstLine="284"/>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22340D"/>
    <w:rPr>
      <w:rFonts w:ascii="Times New Roman" w:eastAsia="Times New Roman" w:hAnsi="Times New Roman" w:cs="Times New Roman"/>
      <w:sz w:val="24"/>
      <w:szCs w:val="24"/>
      <w:shd w:val="clear" w:color="auto" w:fill="FFFFFF"/>
    </w:rPr>
  </w:style>
  <w:style w:type="paragraph" w:styleId="BodyTextIndent3">
    <w:name w:val="Body Text Indent 3"/>
    <w:basedOn w:val="Normal"/>
    <w:link w:val="BodyTextIndent3Char"/>
    <w:uiPriority w:val="99"/>
    <w:semiHidden/>
    <w:unhideWhenUsed/>
    <w:rsid w:val="0022340D"/>
    <w:pPr>
      <w:widowControl w:val="0"/>
      <w:shd w:val="clear" w:color="auto" w:fill="FFFFFF"/>
      <w:autoSpaceDE w:val="0"/>
      <w:autoSpaceDN w:val="0"/>
      <w:adjustRightInd w:val="0"/>
      <w:spacing w:after="0" w:line="240" w:lineRule="auto"/>
      <w:ind w:firstLine="284"/>
      <w:jc w:val="center"/>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22340D"/>
    <w:rPr>
      <w:rFonts w:ascii="Times New Roman" w:eastAsia="Times New Roman" w:hAnsi="Times New Roman" w:cs="Times New Roman"/>
      <w:sz w:val="24"/>
      <w:szCs w:val="24"/>
      <w:shd w:val="clear" w:color="auto" w:fill="FFFFFF"/>
    </w:rPr>
  </w:style>
  <w:style w:type="paragraph" w:customStyle="1" w:styleId="yandexform">
    <w:name w:val="yandexform"/>
    <w:basedOn w:val="Normal"/>
    <w:rsid w:val="002234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aform">
    <w:name w:val="yaform"/>
    <w:basedOn w:val="Normal"/>
    <w:rsid w:val="0022340D"/>
    <w:pPr>
      <w:spacing w:after="0" w:line="240" w:lineRule="auto"/>
    </w:pPr>
    <w:rPr>
      <w:rFonts w:ascii="Times New Roman" w:eastAsia="Times New Roman" w:hAnsi="Times New Roman" w:cs="Times New Roman"/>
      <w:sz w:val="24"/>
      <w:szCs w:val="24"/>
    </w:rPr>
  </w:style>
  <w:style w:type="paragraph" w:customStyle="1" w:styleId="yaformarr">
    <w:name w:val="yaform_ar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form">
    <w:name w:val="yaform__form"/>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
    <w:name w:val="yaform__inpu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
    <w:name w:val="yaform__search-precis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radio">
    <w:name w:val="yaform__search-precise__radio"/>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gap">
    <w:name w:val="yaform__gap"/>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gap-i">
    <w:name w:val="yaform__gap-i"/>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logo">
    <w:name w:val="yaform__logo"/>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logo-img">
    <w:name w:val="yaform__logo-img"/>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
    <w:name w:val="yaform__search"/>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
    <w:name w:val="yaform__search-inpu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mage">
    <w:name w:val="yaform__search-imag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
    <w:name w:val="yaform__search-input-layou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l">
    <w:name w:val="yaform__search-input-layout-l"/>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r">
    <w:name w:val="yaform__search-input-layout-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i">
    <w:name w:val="yaform__search-precise-i"/>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label">
    <w:name w:val="yaform__search-precise__label"/>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
    <w:name w:val="yaform__submi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texthint">
    <w:name w:val="yaform__input-text_hin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image">
    <w:name w:val="yaform__submit_imag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
    <w:name w:val="b-sugges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holster">
    <w:name w:val="b-suggest-holste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popup">
    <w:name w:val="b-suggest-popup"/>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list">
    <w:name w:val="b-suggest-lis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items">
    <w:name w:val="b-suggest-items"/>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
    <w:name w:val="b-suggest-elem"/>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num">
    <w:name w:val="b-suggest-elem_num"/>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selected">
    <w:name w:val="b-suggest-elem_selected"/>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close">
    <w:name w:val="b-suggest-close"/>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text">
    <w:name w:val="yaform__input-text"/>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statehover">
    <w:name w:val="b-suggest-elem_state_hover"/>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nav">
    <w:name w:val="b-suggest-elem_nav"/>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007">
    <w:name w:val="dr007"/>
    <w:basedOn w:val="Normal"/>
    <w:rsid w:val="002234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yaformprecise-i">
    <w:name w:val="yaform__precise-i"/>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form1">
    <w:name w:val="yaform__form1"/>
    <w:basedOn w:val="Normal"/>
    <w:rsid w:val="0022340D"/>
    <w:pPr>
      <w:spacing w:after="0" w:line="240" w:lineRule="auto"/>
    </w:pPr>
    <w:rPr>
      <w:rFonts w:ascii="Times New Roman" w:eastAsia="Times New Roman" w:hAnsi="Times New Roman" w:cs="Times New Roman"/>
      <w:sz w:val="24"/>
      <w:szCs w:val="24"/>
    </w:rPr>
  </w:style>
  <w:style w:type="paragraph" w:customStyle="1" w:styleId="yaforminput1">
    <w:name w:val="yaform__input1"/>
    <w:basedOn w:val="Normal"/>
    <w:rsid w:val="0022340D"/>
    <w:pPr>
      <w:spacing w:after="0" w:line="240" w:lineRule="auto"/>
    </w:pPr>
    <w:rPr>
      <w:rFonts w:ascii="Times New Roman" w:eastAsia="Times New Roman" w:hAnsi="Times New Roman" w:cs="Times New Roman"/>
      <w:sz w:val="24"/>
      <w:szCs w:val="24"/>
    </w:rPr>
  </w:style>
  <w:style w:type="paragraph" w:customStyle="1" w:styleId="yaformsearch-precise1">
    <w:name w:val="yaform__search-precise1"/>
    <w:basedOn w:val="Normal"/>
    <w:rsid w:val="0022340D"/>
    <w:pPr>
      <w:spacing w:after="0" w:line="240" w:lineRule="auto"/>
      <w:textAlignment w:val="top"/>
    </w:pPr>
    <w:rPr>
      <w:rFonts w:ascii="Times New Roman" w:eastAsia="Times New Roman" w:hAnsi="Times New Roman" w:cs="Times New Roman"/>
      <w:color w:val="000000"/>
      <w:sz w:val="24"/>
      <w:szCs w:val="24"/>
    </w:rPr>
  </w:style>
  <w:style w:type="paragraph" w:customStyle="1" w:styleId="yaformsearch-preciseradio1">
    <w:name w:val="yaform__search-precise__radio1"/>
    <w:basedOn w:val="Normal"/>
    <w:rsid w:val="0022340D"/>
    <w:pPr>
      <w:spacing w:after="0" w:line="240" w:lineRule="auto"/>
      <w:ind w:left="-45" w:right="45"/>
      <w:textAlignment w:val="center"/>
    </w:pPr>
    <w:rPr>
      <w:rFonts w:ascii="Times New Roman" w:eastAsia="Times New Roman" w:hAnsi="Times New Roman" w:cs="Times New Roman"/>
      <w:sz w:val="24"/>
      <w:szCs w:val="24"/>
    </w:rPr>
  </w:style>
  <w:style w:type="paragraph" w:customStyle="1" w:styleId="yaformgap1">
    <w:name w:val="yaform__gap1"/>
    <w:basedOn w:val="Normal"/>
    <w:rsid w:val="0022340D"/>
    <w:pPr>
      <w:spacing w:after="0" w:line="240" w:lineRule="auto"/>
    </w:pPr>
    <w:rPr>
      <w:rFonts w:ascii="Times New Roman" w:eastAsia="Times New Roman" w:hAnsi="Times New Roman" w:cs="Times New Roman"/>
      <w:sz w:val="24"/>
      <w:szCs w:val="24"/>
    </w:rPr>
  </w:style>
  <w:style w:type="paragraph" w:customStyle="1" w:styleId="yaformgap-i1">
    <w:name w:val="yaform__gap-i1"/>
    <w:basedOn w:val="Normal"/>
    <w:rsid w:val="0022340D"/>
    <w:pPr>
      <w:spacing w:after="0" w:line="240" w:lineRule="auto"/>
    </w:pPr>
    <w:rPr>
      <w:rFonts w:ascii="Times New Roman" w:eastAsia="Times New Roman" w:hAnsi="Times New Roman" w:cs="Times New Roman"/>
      <w:sz w:val="24"/>
      <w:szCs w:val="24"/>
    </w:rPr>
  </w:style>
  <w:style w:type="paragraph" w:customStyle="1" w:styleId="yaformlogo1">
    <w:name w:val="yaform__logo1"/>
    <w:basedOn w:val="Normal"/>
    <w:rsid w:val="0022340D"/>
    <w:pPr>
      <w:spacing w:after="0" w:line="240" w:lineRule="auto"/>
    </w:pPr>
    <w:rPr>
      <w:rFonts w:ascii="Times New Roman" w:eastAsia="Times New Roman" w:hAnsi="Times New Roman" w:cs="Times New Roman"/>
      <w:sz w:val="24"/>
      <w:szCs w:val="24"/>
    </w:rPr>
  </w:style>
  <w:style w:type="paragraph" w:customStyle="1" w:styleId="yaformlogo-img1">
    <w:name w:val="yaform__logo-img1"/>
    <w:basedOn w:val="Normal"/>
    <w:rsid w:val="0022340D"/>
    <w:pPr>
      <w:spacing w:after="0" w:line="240" w:lineRule="auto"/>
    </w:pPr>
    <w:rPr>
      <w:rFonts w:ascii="Times New Roman" w:eastAsia="Times New Roman" w:hAnsi="Times New Roman" w:cs="Times New Roman"/>
      <w:sz w:val="24"/>
      <w:szCs w:val="24"/>
    </w:rPr>
  </w:style>
  <w:style w:type="paragraph" w:customStyle="1" w:styleId="yaformsearch1">
    <w:name w:val="yaform__search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1">
    <w:name w:val="yaform__search-input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mage1">
    <w:name w:val="yaform__search-image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layout1">
    <w:name w:val="yaform__search-input-layout1"/>
    <w:basedOn w:val="Normal"/>
    <w:rsid w:val="002234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formsearch-input-layout-l1">
    <w:name w:val="yaform__search-input-layout-l1"/>
    <w:basedOn w:val="Normal"/>
    <w:rsid w:val="002234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formsearch-input-layout-r1">
    <w:name w:val="yaform__search-input-layout-r1"/>
    <w:basedOn w:val="Normal"/>
    <w:rsid w:val="002234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formsearch-precise-i1">
    <w:name w:val="yaform__search-precise-i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label1">
    <w:name w:val="yaform__search-precise__label1"/>
    <w:basedOn w:val="Normal"/>
    <w:rsid w:val="0022340D"/>
    <w:pPr>
      <w:spacing w:after="0" w:line="240" w:lineRule="auto"/>
      <w:ind w:right="96"/>
      <w:textAlignment w:val="center"/>
    </w:pPr>
    <w:rPr>
      <w:rFonts w:ascii="Times New Roman" w:eastAsia="Times New Roman" w:hAnsi="Times New Roman" w:cs="Times New Roman"/>
      <w:sz w:val="24"/>
      <w:szCs w:val="24"/>
    </w:rPr>
  </w:style>
  <w:style w:type="paragraph" w:customStyle="1" w:styleId="yaforminput-text1">
    <w:name w:val="yaform__input-text1"/>
    <w:basedOn w:val="Normal"/>
    <w:rsid w:val="0022340D"/>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1">
    <w:name w:val="yaform__submit1"/>
    <w:basedOn w:val="Normal"/>
    <w:rsid w:val="0022340D"/>
    <w:pPr>
      <w:spacing w:after="0" w:line="240" w:lineRule="auto"/>
      <w:ind w:left="75"/>
    </w:pPr>
    <w:rPr>
      <w:rFonts w:ascii="Times New Roman" w:eastAsia="Times New Roman" w:hAnsi="Times New Roman" w:cs="Times New Roman"/>
      <w:sz w:val="24"/>
      <w:szCs w:val="24"/>
    </w:rPr>
  </w:style>
  <w:style w:type="paragraph" w:customStyle="1" w:styleId="yaformform2">
    <w:name w:val="yaform__form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input2">
    <w:name w:val="yaform__search-input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logo2">
    <w:name w:val="yaform__logo2"/>
    <w:basedOn w:val="Normal"/>
    <w:rsid w:val="0022340D"/>
    <w:pPr>
      <w:spacing w:before="90" w:after="0" w:line="240" w:lineRule="auto"/>
      <w:ind w:left="90"/>
    </w:pPr>
    <w:rPr>
      <w:rFonts w:ascii="Times New Roman" w:eastAsia="Times New Roman" w:hAnsi="Times New Roman" w:cs="Times New Roman"/>
      <w:sz w:val="24"/>
      <w:szCs w:val="24"/>
    </w:rPr>
  </w:style>
  <w:style w:type="paragraph" w:customStyle="1" w:styleId="yaforminput-texthint1">
    <w:name w:val="yaform__input-text_hint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image1">
    <w:name w:val="yaform__submit_image1"/>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1">
    <w:name w:val="b-suggest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holster1">
    <w:name w:val="b-suggest-holster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popup1">
    <w:name w:val="b-suggest-popup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list1">
    <w:name w:val="b-suggest-list1"/>
    <w:basedOn w:val="Normal"/>
    <w:rsid w:val="0022340D"/>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rPr>
  </w:style>
  <w:style w:type="paragraph" w:customStyle="1" w:styleId="b-suggest-items1">
    <w:name w:val="b-suggest-items1"/>
    <w:basedOn w:val="Normal"/>
    <w:rsid w:val="0022340D"/>
    <w:pPr>
      <w:shd w:val="clear" w:color="auto" w:fill="FFFFFF"/>
      <w:spacing w:after="0" w:line="240" w:lineRule="auto"/>
    </w:pPr>
    <w:rPr>
      <w:rFonts w:ascii="Times New Roman" w:eastAsia="Times New Roman" w:hAnsi="Times New Roman" w:cs="Times New Roman"/>
      <w:sz w:val="24"/>
      <w:szCs w:val="24"/>
    </w:rPr>
  </w:style>
  <w:style w:type="paragraph" w:customStyle="1" w:styleId="b-suggest-elem1">
    <w:name w:val="b-suggest-elem1"/>
    <w:basedOn w:val="Normal"/>
    <w:rsid w:val="0022340D"/>
    <w:pPr>
      <w:spacing w:after="0" w:line="240" w:lineRule="auto"/>
    </w:pPr>
    <w:rPr>
      <w:rFonts w:ascii="Times New Roman" w:eastAsia="Times New Roman" w:hAnsi="Times New Roman" w:cs="Times New Roman"/>
      <w:sz w:val="24"/>
      <w:szCs w:val="24"/>
    </w:rPr>
  </w:style>
  <w:style w:type="paragraph" w:customStyle="1" w:styleId="b-suggest-elem2">
    <w:name w:val="b-suggest-elem2"/>
    <w:basedOn w:val="Normal"/>
    <w:rsid w:val="0022340D"/>
    <w:pPr>
      <w:spacing w:after="0" w:line="240" w:lineRule="auto"/>
    </w:pPr>
    <w:rPr>
      <w:rFonts w:ascii="Times New Roman" w:eastAsia="Times New Roman" w:hAnsi="Times New Roman" w:cs="Times New Roman"/>
      <w:sz w:val="24"/>
      <w:szCs w:val="24"/>
      <w:u w:val="single"/>
    </w:rPr>
  </w:style>
  <w:style w:type="paragraph" w:customStyle="1" w:styleId="b-suggest-elemstatehover1">
    <w:name w:val="b-suggest-elem_state_hover1"/>
    <w:basedOn w:val="Normal"/>
    <w:rsid w:val="0022340D"/>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suggest-elemnav1">
    <w:name w:val="b-suggest-elem_nav1"/>
    <w:basedOn w:val="Normal"/>
    <w:rsid w:val="002234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1">
    <w:name w:val="link1"/>
    <w:basedOn w:val="Normal"/>
    <w:rsid w:val="0022340D"/>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link2">
    <w:name w:val="link2"/>
    <w:basedOn w:val="Normal"/>
    <w:rsid w:val="0022340D"/>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info1">
    <w:name w:val="info1"/>
    <w:basedOn w:val="Normal"/>
    <w:rsid w:val="0022340D"/>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b-suggest-elemnum1">
    <w:name w:val="b-suggest-elem_num1"/>
    <w:basedOn w:val="Normal"/>
    <w:rsid w:val="0022340D"/>
    <w:pPr>
      <w:spacing w:before="100" w:beforeAutospacing="1" w:after="100" w:afterAutospacing="1" w:line="240" w:lineRule="auto"/>
    </w:pPr>
    <w:rPr>
      <w:rFonts w:ascii="Courier New" w:eastAsia="Times New Roman" w:hAnsi="Courier New" w:cs="Courier New"/>
      <w:b/>
      <w:bCs/>
      <w:sz w:val="24"/>
      <w:szCs w:val="24"/>
    </w:rPr>
  </w:style>
  <w:style w:type="paragraph" w:customStyle="1" w:styleId="b-suggest-elemnum2">
    <w:name w:val="b-suggest-elem_num2"/>
    <w:basedOn w:val="Normal"/>
    <w:rsid w:val="0022340D"/>
    <w:pPr>
      <w:spacing w:before="100" w:beforeAutospacing="1" w:after="100" w:afterAutospacing="1" w:line="240" w:lineRule="auto"/>
    </w:pPr>
    <w:rPr>
      <w:rFonts w:ascii="Courier New" w:eastAsia="Times New Roman" w:hAnsi="Courier New" w:cs="Courier New"/>
      <w:b/>
      <w:bCs/>
      <w:sz w:val="24"/>
      <w:szCs w:val="24"/>
    </w:rPr>
  </w:style>
  <w:style w:type="paragraph" w:customStyle="1" w:styleId="info2">
    <w:name w:val="info2"/>
    <w:basedOn w:val="Normal"/>
    <w:rsid w:val="0022340D"/>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elemselected1">
    <w:name w:val="b-suggest-elem_selected1"/>
    <w:basedOn w:val="Normal"/>
    <w:rsid w:val="0022340D"/>
    <w:pPr>
      <w:shd w:val="clear" w:color="auto" w:fill="FDEDA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uggest-close1">
    <w:name w:val="b-suggest-close1"/>
    <w:basedOn w:val="Normal"/>
    <w:rsid w:val="0022340D"/>
    <w:pPr>
      <w:shd w:val="clear" w:color="auto" w:fill="999999"/>
      <w:spacing w:after="0" w:line="384" w:lineRule="atLeast"/>
      <w:jc w:val="right"/>
    </w:pPr>
    <w:rPr>
      <w:rFonts w:ascii="Verdana" w:eastAsia="Times New Roman" w:hAnsi="Verdana" w:cs="Times New Roman"/>
      <w:color w:val="FFFFFF"/>
      <w:sz w:val="20"/>
      <w:szCs w:val="20"/>
    </w:rPr>
  </w:style>
  <w:style w:type="paragraph" w:customStyle="1" w:styleId="yaforminput2">
    <w:name w:val="yaform__input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ubmitimage2">
    <w:name w:val="yaform__submit_image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input-texthint2">
    <w:name w:val="yaform__input-text_hint2"/>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2">
    <w:name w:val="yaform__search2"/>
    <w:basedOn w:val="Normal"/>
    <w:rsid w:val="0022340D"/>
    <w:pPr>
      <w:shd w:val="clear" w:color="auto" w:fill="333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precise-i1">
    <w:name w:val="yaform__precise-i1"/>
    <w:basedOn w:val="Normal"/>
    <w:rsid w:val="0022340D"/>
    <w:pPr>
      <w:shd w:val="clear" w:color="auto" w:fill="333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search-preciselabel2">
    <w:name w:val="yaform__search-precise__label2"/>
    <w:basedOn w:val="Normal"/>
    <w:rsid w:val="002234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yaformlogo3">
    <w:name w:val="yaform__logo3"/>
    <w:basedOn w:val="Normal"/>
    <w:rsid w:val="002234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orm-load.ru/SNiP/Data1/59/59098/index.htm" TargetMode="External"/><Relationship Id="rId21" Type="http://schemas.openxmlformats.org/officeDocument/2006/relationships/hyperlink" Target="http://norm-load.ru/SNiP/Data1/59/59098/index.htm" TargetMode="External"/><Relationship Id="rId42" Type="http://schemas.openxmlformats.org/officeDocument/2006/relationships/hyperlink" Target="http://norm-load.ru/SNiP/Data1/59/59098/index.htm" TargetMode="External"/><Relationship Id="rId63" Type="http://schemas.openxmlformats.org/officeDocument/2006/relationships/hyperlink" Target="http://norm-load.ru/SNiP/Data1/59/59098/index.htm" TargetMode="External"/><Relationship Id="rId84" Type="http://schemas.openxmlformats.org/officeDocument/2006/relationships/hyperlink" Target="http://norm-load.ru/SNiP/Data1/4/4029/index.htm" TargetMode="External"/><Relationship Id="rId138" Type="http://schemas.openxmlformats.org/officeDocument/2006/relationships/hyperlink" Target="http://norm-load.ru/SNiP/Data1/59/59098/index.htm" TargetMode="External"/><Relationship Id="rId159" Type="http://schemas.openxmlformats.org/officeDocument/2006/relationships/hyperlink" Target="http://norm-load.ru/SNiP/Data1/59/59098/index.htm" TargetMode="External"/><Relationship Id="rId170" Type="http://schemas.openxmlformats.org/officeDocument/2006/relationships/image" Target="media/image2.jpeg"/><Relationship Id="rId191" Type="http://schemas.openxmlformats.org/officeDocument/2006/relationships/image" Target="media/image12.gif"/><Relationship Id="rId205" Type="http://schemas.openxmlformats.org/officeDocument/2006/relationships/hyperlink" Target="http://norm-load.ru/SNiP/Data1/39/39956/index.htm" TargetMode="External"/><Relationship Id="rId226" Type="http://schemas.openxmlformats.org/officeDocument/2006/relationships/image" Target="media/image37.jpeg"/><Relationship Id="rId247" Type="http://schemas.openxmlformats.org/officeDocument/2006/relationships/hyperlink" Target="http://norm-load.ru/SNiP/Data1/59/59098/index.htm" TargetMode="External"/><Relationship Id="rId107" Type="http://schemas.openxmlformats.org/officeDocument/2006/relationships/hyperlink" Target="http://norm-load.ru/SNiP/Data1/59/59098/index.htm" TargetMode="External"/><Relationship Id="rId268" Type="http://schemas.openxmlformats.org/officeDocument/2006/relationships/footer" Target="footer2.xml"/><Relationship Id="rId11" Type="http://schemas.openxmlformats.org/officeDocument/2006/relationships/hyperlink" Target="http://norm-load.ru/SNiP/Data1/8/8241/index.htm" TargetMode="External"/><Relationship Id="rId32" Type="http://schemas.openxmlformats.org/officeDocument/2006/relationships/hyperlink" Target="http://norm-load.ru/SNiP/Data1/59/59098/index.htm" TargetMode="External"/><Relationship Id="rId53" Type="http://schemas.openxmlformats.org/officeDocument/2006/relationships/hyperlink" Target="http://norm-load.ru/SNiP/Data1/59/59098/index.htm" TargetMode="External"/><Relationship Id="rId74" Type="http://schemas.openxmlformats.org/officeDocument/2006/relationships/hyperlink" Target="http://norm-load.ru/SNiP/Data1/3/3908/index.htm" TargetMode="External"/><Relationship Id="rId128" Type="http://schemas.openxmlformats.org/officeDocument/2006/relationships/hyperlink" Target="http://norm-load.ru/SNiP/Data1/59/59098/index.htm" TargetMode="External"/><Relationship Id="rId149" Type="http://schemas.openxmlformats.org/officeDocument/2006/relationships/hyperlink" Target="http://norm-load.ru/SNiP/Data1/59/59098/index.htm" TargetMode="External"/><Relationship Id="rId5" Type="http://schemas.openxmlformats.org/officeDocument/2006/relationships/styles" Target="styles.xml"/><Relationship Id="rId95" Type="http://schemas.openxmlformats.org/officeDocument/2006/relationships/hyperlink" Target="http://norm-load.ru/SNiP/Data1/59/59098/index.htm" TargetMode="External"/><Relationship Id="rId160" Type="http://schemas.openxmlformats.org/officeDocument/2006/relationships/hyperlink" Target="http://norm-load.ru/SNiP/Data1/59/59098/index.htm" TargetMode="External"/><Relationship Id="rId181" Type="http://schemas.openxmlformats.org/officeDocument/2006/relationships/image" Target="media/image8.gif"/><Relationship Id="rId216" Type="http://schemas.openxmlformats.org/officeDocument/2006/relationships/image" Target="media/image27.jpeg"/><Relationship Id="rId237" Type="http://schemas.openxmlformats.org/officeDocument/2006/relationships/image" Target="media/image48.gif"/><Relationship Id="rId258" Type="http://schemas.openxmlformats.org/officeDocument/2006/relationships/image" Target="media/image57.gif"/><Relationship Id="rId22" Type="http://schemas.openxmlformats.org/officeDocument/2006/relationships/hyperlink" Target="http://norm-load.ru/SNiP/Data1/59/59098/index.htm" TargetMode="External"/><Relationship Id="rId43" Type="http://schemas.openxmlformats.org/officeDocument/2006/relationships/hyperlink" Target="http://norm-load.ru/SNiP/Data1/59/59098/index.htm" TargetMode="External"/><Relationship Id="rId64" Type="http://schemas.openxmlformats.org/officeDocument/2006/relationships/hyperlink" Target="http://norm-load.ru/SNiP/Data1/8/8611/index.htm" TargetMode="External"/><Relationship Id="rId118" Type="http://schemas.openxmlformats.org/officeDocument/2006/relationships/hyperlink" Target="http://norm-load.ru/SNiP/Data1/59/59098/index.htm" TargetMode="External"/><Relationship Id="rId139" Type="http://schemas.openxmlformats.org/officeDocument/2006/relationships/hyperlink" Target="http://norm-load.ru/SNiP/Data1/59/59098/index.htm" TargetMode="External"/><Relationship Id="rId85" Type="http://schemas.openxmlformats.org/officeDocument/2006/relationships/hyperlink" Target="http://norm-load.ru/SNiP/Data1/10/10576/index.htm" TargetMode="External"/><Relationship Id="rId150" Type="http://schemas.openxmlformats.org/officeDocument/2006/relationships/hyperlink" Target="http://norm-load.ru/SNiP/Data1/59/59098/index.htm" TargetMode="External"/><Relationship Id="rId171" Type="http://schemas.openxmlformats.org/officeDocument/2006/relationships/hyperlink" Target="http://www.mosexp.ru/uzk.html" TargetMode="External"/><Relationship Id="rId192" Type="http://schemas.openxmlformats.org/officeDocument/2006/relationships/image" Target="media/image13.gif"/><Relationship Id="rId206" Type="http://schemas.openxmlformats.org/officeDocument/2006/relationships/hyperlink" Target="http://norm-load.ru/SNiP/Data1/3/3955/index.htm" TargetMode="External"/><Relationship Id="rId227" Type="http://schemas.openxmlformats.org/officeDocument/2006/relationships/image" Target="media/image38.gif"/><Relationship Id="rId248" Type="http://schemas.openxmlformats.org/officeDocument/2006/relationships/hyperlink" Target="http://norm-load.ru/SNiP/Data1/59/59098/index.htm" TargetMode="External"/><Relationship Id="rId269" Type="http://schemas.openxmlformats.org/officeDocument/2006/relationships/header" Target="header3.xml"/><Relationship Id="rId12" Type="http://schemas.openxmlformats.org/officeDocument/2006/relationships/hyperlink" Target="http://norm-load.ru/SNiP/Data1/8/8355/index.htm" TargetMode="External"/><Relationship Id="rId33" Type="http://schemas.openxmlformats.org/officeDocument/2006/relationships/hyperlink" Target="http://norm-load.ru/SNiP/Data1/59/59098/index.htm" TargetMode="External"/><Relationship Id="rId108" Type="http://schemas.openxmlformats.org/officeDocument/2006/relationships/hyperlink" Target="http://norm-load.ru/SNiP/Data1/59/59098/index.htm" TargetMode="External"/><Relationship Id="rId129" Type="http://schemas.openxmlformats.org/officeDocument/2006/relationships/hyperlink" Target="http://norm-load.ru/SNiP/Data1/59/59098/index.htm" TargetMode="External"/><Relationship Id="rId54" Type="http://schemas.openxmlformats.org/officeDocument/2006/relationships/hyperlink" Target="http://norm-load.ru/SNiP/Data1/59/59098/index.htm" TargetMode="External"/><Relationship Id="rId75" Type="http://schemas.openxmlformats.org/officeDocument/2006/relationships/hyperlink" Target="http://norm-load.ru/SNiP/Data1/59/59098/index.htm" TargetMode="External"/><Relationship Id="rId96" Type="http://schemas.openxmlformats.org/officeDocument/2006/relationships/hyperlink" Target="http://norm-load.ru/SNiP/Data1/59/59098/index.htm" TargetMode="External"/><Relationship Id="rId140" Type="http://schemas.openxmlformats.org/officeDocument/2006/relationships/hyperlink" Target="http://norm-load.ru/SNiP/Data1/59/59098/index.htm" TargetMode="External"/><Relationship Id="rId161" Type="http://schemas.openxmlformats.org/officeDocument/2006/relationships/hyperlink" Target="http://norm-load.ru/SNiP/Data1/59/59098/index.htm" TargetMode="External"/><Relationship Id="rId182" Type="http://schemas.openxmlformats.org/officeDocument/2006/relationships/image" Target="media/image9.gif"/><Relationship Id="rId217" Type="http://schemas.openxmlformats.org/officeDocument/2006/relationships/image" Target="media/image28.jpeg"/><Relationship Id="rId6" Type="http://schemas.microsoft.com/office/2007/relationships/stylesWithEffects" Target="stylesWithEffects.xml"/><Relationship Id="rId238" Type="http://schemas.openxmlformats.org/officeDocument/2006/relationships/image" Target="media/image49.gif"/><Relationship Id="rId259" Type="http://schemas.openxmlformats.org/officeDocument/2006/relationships/image" Target="media/image58.gif"/><Relationship Id="rId23" Type="http://schemas.openxmlformats.org/officeDocument/2006/relationships/hyperlink" Target="http://norm-load.ru/SNiP/Data1/59/59098/index.htm" TargetMode="External"/><Relationship Id="rId119" Type="http://schemas.openxmlformats.org/officeDocument/2006/relationships/hyperlink" Target="http://norm-load.ru/SNiP/Data1/59/59098/index.htm" TargetMode="External"/><Relationship Id="rId270" Type="http://schemas.openxmlformats.org/officeDocument/2006/relationships/footer" Target="footer3.xml"/><Relationship Id="rId44" Type="http://schemas.openxmlformats.org/officeDocument/2006/relationships/hyperlink" Target="http://norm-load.ru/SNiP/Data1/59/59098/index.htm" TargetMode="External"/><Relationship Id="rId60" Type="http://schemas.openxmlformats.org/officeDocument/2006/relationships/hyperlink" Target="http://norm-load.ru/SNiP/Data1/3/3955/index.htm" TargetMode="External"/><Relationship Id="rId65" Type="http://schemas.openxmlformats.org/officeDocument/2006/relationships/hyperlink" Target="http://norm-load.ru/SNiP/Data1/59/59098/index.htm" TargetMode="External"/><Relationship Id="rId81" Type="http://schemas.openxmlformats.org/officeDocument/2006/relationships/hyperlink" Target="http://norm-load.ru/SNiP/Data1/39/39956/index.htm" TargetMode="External"/><Relationship Id="rId86" Type="http://schemas.openxmlformats.org/officeDocument/2006/relationships/hyperlink" Target="http://norm-load.ru/SNiP/Data1/3/3912/index.htm" TargetMode="External"/><Relationship Id="rId130" Type="http://schemas.openxmlformats.org/officeDocument/2006/relationships/hyperlink" Target="http://norm-load.ru/SNiP/Data1/59/59098/index.htm" TargetMode="External"/><Relationship Id="rId135" Type="http://schemas.openxmlformats.org/officeDocument/2006/relationships/hyperlink" Target="http://norm-load.ru/SNiP/Data1/59/59098/index.htm" TargetMode="External"/><Relationship Id="rId151" Type="http://schemas.openxmlformats.org/officeDocument/2006/relationships/hyperlink" Target="http://norm-load.ru/SNiP/Data1/59/59098/index.htm" TargetMode="External"/><Relationship Id="rId156" Type="http://schemas.openxmlformats.org/officeDocument/2006/relationships/hyperlink" Target="http://norm-load.ru/SNiP/Data1/59/59098/index.htm" TargetMode="External"/><Relationship Id="rId177" Type="http://schemas.openxmlformats.org/officeDocument/2006/relationships/image" Target="media/image4.gif"/><Relationship Id="rId198" Type="http://schemas.openxmlformats.org/officeDocument/2006/relationships/image" Target="media/image17.jpeg"/><Relationship Id="rId172" Type="http://schemas.openxmlformats.org/officeDocument/2006/relationships/hyperlink" Target="http://norm-load.ru/SNiP/Data1/51/51511/index.htm" TargetMode="External"/><Relationship Id="rId193" Type="http://schemas.openxmlformats.org/officeDocument/2006/relationships/image" Target="media/image14.gif"/><Relationship Id="rId202" Type="http://schemas.openxmlformats.org/officeDocument/2006/relationships/image" Target="media/image20.jpeg"/><Relationship Id="rId207" Type="http://schemas.openxmlformats.org/officeDocument/2006/relationships/hyperlink" Target="http://norm-load.ru/SNiP/Data1/4/4029/index.htm" TargetMode="External"/><Relationship Id="rId223" Type="http://schemas.openxmlformats.org/officeDocument/2006/relationships/image" Target="media/image34.jpeg"/><Relationship Id="rId228" Type="http://schemas.openxmlformats.org/officeDocument/2006/relationships/image" Target="media/image39.gif"/><Relationship Id="rId244" Type="http://schemas.openxmlformats.org/officeDocument/2006/relationships/image" Target="media/image53.gif"/><Relationship Id="rId249" Type="http://schemas.openxmlformats.org/officeDocument/2006/relationships/hyperlink" Target="http://norm-load.ru/SNiP/Data1/59/59098/index.htm" TargetMode="External"/><Relationship Id="rId13" Type="http://schemas.openxmlformats.org/officeDocument/2006/relationships/hyperlink" Target="http://norm-load.ru/SNiP/Data1/51/51467/index.htm" TargetMode="External"/><Relationship Id="rId18" Type="http://schemas.openxmlformats.org/officeDocument/2006/relationships/hyperlink" Target="http://norm-load.ru/SNiP/Data1/59/59098/index.htm" TargetMode="External"/><Relationship Id="rId39" Type="http://schemas.openxmlformats.org/officeDocument/2006/relationships/hyperlink" Target="http://norm-load.ru/SNiP/Data1/59/59098/index.htm" TargetMode="External"/><Relationship Id="rId109" Type="http://schemas.openxmlformats.org/officeDocument/2006/relationships/hyperlink" Target="http://norm-load.ru/SNiP/Data1/59/59098/index.htm" TargetMode="External"/><Relationship Id="rId260" Type="http://schemas.openxmlformats.org/officeDocument/2006/relationships/hyperlink" Target="http://norm-load.ru/SNiP/Data1/59/59098/index.htm" TargetMode="External"/><Relationship Id="rId265" Type="http://schemas.openxmlformats.org/officeDocument/2006/relationships/header" Target="header1.xml"/><Relationship Id="rId34" Type="http://schemas.openxmlformats.org/officeDocument/2006/relationships/hyperlink" Target="http://norm-load.ru/SNiP/Data1/59/59098/index.htm" TargetMode="External"/><Relationship Id="rId50" Type="http://schemas.openxmlformats.org/officeDocument/2006/relationships/hyperlink" Target="http://norm-load.ru/SNiP/Data1/59/59098/index.htm" TargetMode="External"/><Relationship Id="rId55" Type="http://schemas.openxmlformats.org/officeDocument/2006/relationships/hyperlink" Target="http://norm-load.ru/SNiP/Data1/3/3908/index.htm" TargetMode="External"/><Relationship Id="rId76" Type="http://schemas.openxmlformats.org/officeDocument/2006/relationships/hyperlink" Target="http://norm-load.ru/SNiP/Data1/51/51511/index.htm" TargetMode="External"/><Relationship Id="rId97" Type="http://schemas.openxmlformats.org/officeDocument/2006/relationships/hyperlink" Target="http://norm-load.ru/SNiP/Data1/59/59098/index.htm" TargetMode="External"/><Relationship Id="rId104" Type="http://schemas.openxmlformats.org/officeDocument/2006/relationships/hyperlink" Target="http://norm-load.ru/SNiP/Data1/59/59098/index.htm" TargetMode="External"/><Relationship Id="rId120" Type="http://schemas.openxmlformats.org/officeDocument/2006/relationships/hyperlink" Target="http://norm-load.ru/SNiP/Data1/9/9330/index.htm" TargetMode="External"/><Relationship Id="rId125" Type="http://schemas.openxmlformats.org/officeDocument/2006/relationships/hyperlink" Target="http://norm-load.ru/SNiP/Data1/59/59098/index.htm" TargetMode="External"/><Relationship Id="rId141" Type="http://schemas.openxmlformats.org/officeDocument/2006/relationships/hyperlink" Target="http://norm-load.ru/SNiP/Data1/59/59098/index.htm" TargetMode="External"/><Relationship Id="rId146" Type="http://schemas.openxmlformats.org/officeDocument/2006/relationships/hyperlink" Target="http://norm-load.ru/SNiP/Data1/59/59098/index.htm" TargetMode="External"/><Relationship Id="rId167" Type="http://schemas.openxmlformats.org/officeDocument/2006/relationships/hyperlink" Target="http://norm-load.ru/SNiP/Data1/59/59098/index.htm" TargetMode="External"/><Relationship Id="rId188" Type="http://schemas.openxmlformats.org/officeDocument/2006/relationships/hyperlink" Target="http://norm-load.ru/SNiP/Data1/59/59098/index.htm" TargetMode="External"/><Relationship Id="rId7" Type="http://schemas.openxmlformats.org/officeDocument/2006/relationships/settings" Target="settings.xml"/><Relationship Id="rId71" Type="http://schemas.openxmlformats.org/officeDocument/2006/relationships/hyperlink" Target="http://norm-load.ru/SNiP/Data1/59/59098/index.htm" TargetMode="External"/><Relationship Id="rId92" Type="http://schemas.openxmlformats.org/officeDocument/2006/relationships/hyperlink" Target="http://norm-load.ru/SNiP/Data1/59/59098/index.htm" TargetMode="External"/><Relationship Id="rId162" Type="http://schemas.openxmlformats.org/officeDocument/2006/relationships/hyperlink" Target="http://norm-load.ru/SNiP/Data1/3/3908/index.htm" TargetMode="External"/><Relationship Id="rId183" Type="http://schemas.openxmlformats.org/officeDocument/2006/relationships/image" Target="media/image10.gif"/><Relationship Id="rId213" Type="http://schemas.openxmlformats.org/officeDocument/2006/relationships/image" Target="media/image24.jpeg"/><Relationship Id="rId218" Type="http://schemas.openxmlformats.org/officeDocument/2006/relationships/image" Target="media/image29.jpeg"/><Relationship Id="rId234" Type="http://schemas.openxmlformats.org/officeDocument/2006/relationships/image" Target="media/image45.gif"/><Relationship Id="rId239" Type="http://schemas.openxmlformats.org/officeDocument/2006/relationships/hyperlink" Target="http://norm-load.ru/SNiP/Data1/59/59098/index.htm" TargetMode="External"/><Relationship Id="rId2" Type="http://schemas.openxmlformats.org/officeDocument/2006/relationships/customXml" Target="../customXml/item2.xml"/><Relationship Id="rId29" Type="http://schemas.openxmlformats.org/officeDocument/2006/relationships/hyperlink" Target="http://norm-load.ru/SNiP/Data1/59/59098/index.htm" TargetMode="External"/><Relationship Id="rId250" Type="http://schemas.openxmlformats.org/officeDocument/2006/relationships/hyperlink" Target="http://norm-load.ru/SNiP/Data1/59/59098/index.htm" TargetMode="External"/><Relationship Id="rId255" Type="http://schemas.openxmlformats.org/officeDocument/2006/relationships/hyperlink" Target="http://norm-load.ru/SNiP/Data1/59/59098/index.htm" TargetMode="External"/><Relationship Id="rId271" Type="http://schemas.openxmlformats.org/officeDocument/2006/relationships/fontTable" Target="fontTable.xml"/><Relationship Id="rId24" Type="http://schemas.openxmlformats.org/officeDocument/2006/relationships/hyperlink" Target="http://norm-load.ru/SNiP/Data1/59/59098/index.htm" TargetMode="External"/><Relationship Id="rId40" Type="http://schemas.openxmlformats.org/officeDocument/2006/relationships/hyperlink" Target="http://norm-load.ru/SNiP/Data1/59/59098/index.htm" TargetMode="External"/><Relationship Id="rId45" Type="http://schemas.openxmlformats.org/officeDocument/2006/relationships/hyperlink" Target="http://norm-load.ru/SNiP/Data1/59/59098/index.htm" TargetMode="External"/><Relationship Id="rId66" Type="http://schemas.openxmlformats.org/officeDocument/2006/relationships/hyperlink" Target="http://norm-load.ru/SNiP/Data1/10/10920/index.htm" TargetMode="External"/><Relationship Id="rId87" Type="http://schemas.openxmlformats.org/officeDocument/2006/relationships/hyperlink" Target="http://norm-load.ru/SNiP/Data1/3/3955/index.htm" TargetMode="External"/><Relationship Id="rId110" Type="http://schemas.openxmlformats.org/officeDocument/2006/relationships/hyperlink" Target="http://norm-load.ru/SNiP/Data1/59/59098/index.htm" TargetMode="External"/><Relationship Id="rId115" Type="http://schemas.openxmlformats.org/officeDocument/2006/relationships/hyperlink" Target="http://norm-load.ru/SNiP/Data1/59/59098/index.htm" TargetMode="External"/><Relationship Id="rId131" Type="http://schemas.openxmlformats.org/officeDocument/2006/relationships/hyperlink" Target="http://norm-load.ru/SNiP/Data1/59/59098/index.htm" TargetMode="External"/><Relationship Id="rId136" Type="http://schemas.openxmlformats.org/officeDocument/2006/relationships/hyperlink" Target="http://norm-load.ru/SNiP/Data1/59/59098/index.htm" TargetMode="External"/><Relationship Id="rId157" Type="http://schemas.openxmlformats.org/officeDocument/2006/relationships/hyperlink" Target="http://norm-load.ru/SNiP/Data1/59/59098/index.htm" TargetMode="External"/><Relationship Id="rId178" Type="http://schemas.openxmlformats.org/officeDocument/2006/relationships/image" Target="media/image5.gif"/><Relationship Id="rId61" Type="http://schemas.openxmlformats.org/officeDocument/2006/relationships/hyperlink" Target="http://norm-load.ru/SNiP/Data1/51/51511/index.htm" TargetMode="External"/><Relationship Id="rId82" Type="http://schemas.openxmlformats.org/officeDocument/2006/relationships/hyperlink" Target="http://norm-load.ru/SNiP/Data1/59/59098/index.htm" TargetMode="External"/><Relationship Id="rId152" Type="http://schemas.openxmlformats.org/officeDocument/2006/relationships/hyperlink" Target="http://norm-load.ru/SNiP/Data1/59/59098/index.htm" TargetMode="External"/><Relationship Id="rId173" Type="http://schemas.openxmlformats.org/officeDocument/2006/relationships/hyperlink" Target="http://norm-load.ru/SNiP/Data1/59/59098/index.htm" TargetMode="External"/><Relationship Id="rId194" Type="http://schemas.openxmlformats.org/officeDocument/2006/relationships/image" Target="media/image15.gif"/><Relationship Id="rId199" Type="http://schemas.openxmlformats.org/officeDocument/2006/relationships/image" Target="media/image18.jpeg"/><Relationship Id="rId203" Type="http://schemas.openxmlformats.org/officeDocument/2006/relationships/image" Target="media/image21.jpeg"/><Relationship Id="rId208" Type="http://schemas.openxmlformats.org/officeDocument/2006/relationships/hyperlink" Target="http://norm-load.ru/SNiP/Data1/4/4029/index.htm" TargetMode="External"/><Relationship Id="rId229" Type="http://schemas.openxmlformats.org/officeDocument/2006/relationships/image" Target="media/image40.gif"/><Relationship Id="rId19" Type="http://schemas.openxmlformats.org/officeDocument/2006/relationships/hyperlink" Target="http://norm-load.ru/SNiP/Data1/59/59098/index.htm" TargetMode="External"/><Relationship Id="rId224" Type="http://schemas.openxmlformats.org/officeDocument/2006/relationships/image" Target="media/image35.jpeg"/><Relationship Id="rId240" Type="http://schemas.openxmlformats.org/officeDocument/2006/relationships/hyperlink" Target="http://norm-load.ru/SNiP/Data1/59/59098/index.htm" TargetMode="External"/><Relationship Id="rId245" Type="http://schemas.openxmlformats.org/officeDocument/2006/relationships/image" Target="media/image54.gif"/><Relationship Id="rId261" Type="http://schemas.openxmlformats.org/officeDocument/2006/relationships/hyperlink" Target="http://norm-load.ru/SNiP/Data1/59/59098/index.htm" TargetMode="External"/><Relationship Id="rId266" Type="http://schemas.openxmlformats.org/officeDocument/2006/relationships/header" Target="header2.xml"/><Relationship Id="rId14" Type="http://schemas.openxmlformats.org/officeDocument/2006/relationships/hyperlink" Target="http://norm-load.ru/SNiP/Data1/46/46371/index.htm" TargetMode="External"/><Relationship Id="rId30" Type="http://schemas.openxmlformats.org/officeDocument/2006/relationships/hyperlink" Target="http://norm-load.ru/SNiP/Data1/59/59098/index.htm" TargetMode="External"/><Relationship Id="rId35" Type="http://schemas.openxmlformats.org/officeDocument/2006/relationships/hyperlink" Target="http://norm-load.ru/SNiP/Data1/59/59098/index.htm" TargetMode="External"/><Relationship Id="rId56" Type="http://schemas.openxmlformats.org/officeDocument/2006/relationships/hyperlink" Target="http://norm-load.ru/SNiP/Data1/3/3932/index.htm" TargetMode="External"/><Relationship Id="rId77" Type="http://schemas.openxmlformats.org/officeDocument/2006/relationships/hyperlink" Target="http://norm-load.ru/SNiP/Data1/59/59098/index.htm" TargetMode="External"/><Relationship Id="rId100" Type="http://schemas.openxmlformats.org/officeDocument/2006/relationships/hyperlink" Target="http://norm-load.ru/SNiP/Data1/59/59098/index.htm" TargetMode="External"/><Relationship Id="rId105" Type="http://schemas.openxmlformats.org/officeDocument/2006/relationships/hyperlink" Target="http://norm-load.ru/SNiP/Data1/59/59098/index.htm" TargetMode="External"/><Relationship Id="rId126" Type="http://schemas.openxmlformats.org/officeDocument/2006/relationships/hyperlink" Target="http://norm-load.ru/SNiP/Data1/59/59098/index.htm" TargetMode="External"/><Relationship Id="rId147" Type="http://schemas.openxmlformats.org/officeDocument/2006/relationships/hyperlink" Target="http://norm-load.ru/SNiP/Data1/59/59098/index.htm" TargetMode="External"/><Relationship Id="rId168" Type="http://schemas.openxmlformats.org/officeDocument/2006/relationships/hyperlink" Target="http://norm-load.ru/SNiP/Data1/59/59098/index.htm" TargetMode="External"/><Relationship Id="rId8" Type="http://schemas.openxmlformats.org/officeDocument/2006/relationships/webSettings" Target="webSettings.xml"/><Relationship Id="rId51" Type="http://schemas.openxmlformats.org/officeDocument/2006/relationships/hyperlink" Target="http://norm-load.ru/SNiP/Data1/59/59098/index.htm" TargetMode="External"/><Relationship Id="rId72" Type="http://schemas.openxmlformats.org/officeDocument/2006/relationships/hyperlink" Target="http://norm-load.ru/SNiP/Data1/51/51511/index.htm" TargetMode="External"/><Relationship Id="rId93" Type="http://schemas.openxmlformats.org/officeDocument/2006/relationships/hyperlink" Target="http://norm-load.ru/SNiP/Data1/59/59098/index.htm" TargetMode="External"/><Relationship Id="rId98" Type="http://schemas.openxmlformats.org/officeDocument/2006/relationships/hyperlink" Target="http://norm-load.ru/SNiP/Data1/59/59098/index.htm" TargetMode="External"/><Relationship Id="rId121" Type="http://schemas.openxmlformats.org/officeDocument/2006/relationships/hyperlink" Target="http://norm-load.ru/SNiP/Data1/59/59098/index.htm" TargetMode="External"/><Relationship Id="rId142" Type="http://schemas.openxmlformats.org/officeDocument/2006/relationships/hyperlink" Target="http://norm-load.ru/SNiP/Data1/59/59098/index.htm" TargetMode="External"/><Relationship Id="rId163" Type="http://schemas.openxmlformats.org/officeDocument/2006/relationships/hyperlink" Target="http://norm-load.ru/SNiP/Data1/3/3932/index.htm" TargetMode="External"/><Relationship Id="rId184" Type="http://schemas.openxmlformats.org/officeDocument/2006/relationships/hyperlink" Target="http://norm-load.ru/SNiP/Data1/59/59098/index.htm" TargetMode="External"/><Relationship Id="rId189" Type="http://schemas.openxmlformats.org/officeDocument/2006/relationships/hyperlink" Target="http://norm-load.ru/SNiP/Data1/59/59098/index.htm" TargetMode="External"/><Relationship Id="rId219" Type="http://schemas.openxmlformats.org/officeDocument/2006/relationships/image" Target="media/image30.jpeg"/><Relationship Id="rId3" Type="http://schemas.openxmlformats.org/officeDocument/2006/relationships/customXml" Target="../customXml/item3.xml"/><Relationship Id="rId214" Type="http://schemas.openxmlformats.org/officeDocument/2006/relationships/image" Target="media/image25.jpeg"/><Relationship Id="rId230" Type="http://schemas.openxmlformats.org/officeDocument/2006/relationships/image" Target="media/image41.gif"/><Relationship Id="rId235" Type="http://schemas.openxmlformats.org/officeDocument/2006/relationships/image" Target="media/image46.gif"/><Relationship Id="rId251" Type="http://schemas.openxmlformats.org/officeDocument/2006/relationships/hyperlink" Target="http://norm-load.ru/SNiP/Data1/59/59098/index.htm" TargetMode="External"/><Relationship Id="rId256" Type="http://schemas.openxmlformats.org/officeDocument/2006/relationships/hyperlink" Target="http://norm-load.ru/SNiP/Data1/59/59098/index.htm" TargetMode="External"/><Relationship Id="rId25" Type="http://schemas.openxmlformats.org/officeDocument/2006/relationships/hyperlink" Target="http://norm-load.ru/SNiP/Data1/59/59098/index.htm" TargetMode="External"/><Relationship Id="rId46" Type="http://schemas.openxmlformats.org/officeDocument/2006/relationships/hyperlink" Target="http://norm-load.ru/SNiP/Data1/59/59098/index.htm" TargetMode="External"/><Relationship Id="rId67" Type="http://schemas.openxmlformats.org/officeDocument/2006/relationships/hyperlink" Target="http://norm-load.ru/SNiP/Data1/59/59098/index.htm" TargetMode="External"/><Relationship Id="rId116" Type="http://schemas.openxmlformats.org/officeDocument/2006/relationships/hyperlink" Target="http://www.mosexp.ru/stroitelstvo/montazh_oborudovaniya.html" TargetMode="External"/><Relationship Id="rId137" Type="http://schemas.openxmlformats.org/officeDocument/2006/relationships/hyperlink" Target="http://norm-load.ru/SNiP/Data1/59/59098/index.htm" TargetMode="External"/><Relationship Id="rId158" Type="http://schemas.openxmlformats.org/officeDocument/2006/relationships/hyperlink" Target="http://norm-load.ru/SNiP/Data1/59/59098/index.htm" TargetMode="External"/><Relationship Id="rId272" Type="http://schemas.openxmlformats.org/officeDocument/2006/relationships/theme" Target="theme/theme1.xml"/><Relationship Id="rId20" Type="http://schemas.openxmlformats.org/officeDocument/2006/relationships/hyperlink" Target="http://norm-load.ru/SNiP/Data1/59/59098/index.htm" TargetMode="External"/><Relationship Id="rId41" Type="http://schemas.openxmlformats.org/officeDocument/2006/relationships/hyperlink" Target="http://norm-load.ru/SNiP/Data1/59/59098/index.htm" TargetMode="External"/><Relationship Id="rId62" Type="http://schemas.openxmlformats.org/officeDocument/2006/relationships/hyperlink" Target="http://norm-load.ru/SNiP/Data1/54/54349/index.htm" TargetMode="External"/><Relationship Id="rId83" Type="http://schemas.openxmlformats.org/officeDocument/2006/relationships/hyperlink" Target="http://norm-load.ru/SNiP/Data1/6/6143/index.htm" TargetMode="External"/><Relationship Id="rId88" Type="http://schemas.openxmlformats.org/officeDocument/2006/relationships/hyperlink" Target="http://norm-load.ru/SNiP/Data1/8/8478/index.htm" TargetMode="External"/><Relationship Id="rId111" Type="http://schemas.openxmlformats.org/officeDocument/2006/relationships/hyperlink" Target="http://norm-load.ru/SNiP/Data1/59/59098/index.htm" TargetMode="External"/><Relationship Id="rId132" Type="http://schemas.openxmlformats.org/officeDocument/2006/relationships/hyperlink" Target="http://norm-load.ru/SNiP/Data1/59/59098/index.htm" TargetMode="External"/><Relationship Id="rId153" Type="http://schemas.openxmlformats.org/officeDocument/2006/relationships/hyperlink" Target="http://norm-load.ru/SNiP/Data1/59/59098/index.htm" TargetMode="External"/><Relationship Id="rId174" Type="http://schemas.openxmlformats.org/officeDocument/2006/relationships/hyperlink" Target="http://norm-load.ru/SNiP/Data1/59/59098/index.htm" TargetMode="External"/><Relationship Id="rId179" Type="http://schemas.openxmlformats.org/officeDocument/2006/relationships/image" Target="media/image6.gif"/><Relationship Id="rId195" Type="http://schemas.openxmlformats.org/officeDocument/2006/relationships/hyperlink" Target="http://norm-load.ru/SNiP/Data1/59/59098/index.htm" TargetMode="External"/><Relationship Id="rId209" Type="http://schemas.openxmlformats.org/officeDocument/2006/relationships/hyperlink" Target="http://norm-load.ru/SNiP/Data1/59/59098/index.htm" TargetMode="External"/><Relationship Id="rId190" Type="http://schemas.openxmlformats.org/officeDocument/2006/relationships/image" Target="media/image11.gif"/><Relationship Id="rId204" Type="http://schemas.openxmlformats.org/officeDocument/2006/relationships/image" Target="media/image22.jpeg"/><Relationship Id="rId220" Type="http://schemas.openxmlformats.org/officeDocument/2006/relationships/image" Target="media/image31.jpeg"/><Relationship Id="rId225" Type="http://schemas.openxmlformats.org/officeDocument/2006/relationships/image" Target="media/image36.jpeg"/><Relationship Id="rId241" Type="http://schemas.openxmlformats.org/officeDocument/2006/relationships/image" Target="media/image50.gif"/><Relationship Id="rId246" Type="http://schemas.openxmlformats.org/officeDocument/2006/relationships/image" Target="media/image55.gif"/><Relationship Id="rId267" Type="http://schemas.openxmlformats.org/officeDocument/2006/relationships/footer" Target="footer1.xml"/><Relationship Id="rId15" Type="http://schemas.openxmlformats.org/officeDocument/2006/relationships/hyperlink" Target="http://norm-load.ru/SNiP/Data1/8/8062/index.htm" TargetMode="External"/><Relationship Id="rId36" Type="http://schemas.openxmlformats.org/officeDocument/2006/relationships/hyperlink" Target="http://norm-load.ru/SNiP/Data1/59/59098/index.htm" TargetMode="External"/><Relationship Id="rId57" Type="http://schemas.openxmlformats.org/officeDocument/2006/relationships/hyperlink" Target="http://norm-load.ru/SNiP/Data1/4/4029/index.htm" TargetMode="External"/><Relationship Id="rId106" Type="http://schemas.openxmlformats.org/officeDocument/2006/relationships/hyperlink" Target="http://norm-load.ru/SNiP/Data1/59/59098/index.htm" TargetMode="External"/><Relationship Id="rId127" Type="http://schemas.openxmlformats.org/officeDocument/2006/relationships/hyperlink" Target="http://norm-load.ru/SNiP/Data1/59/59098/index.htm" TargetMode="External"/><Relationship Id="rId262" Type="http://schemas.openxmlformats.org/officeDocument/2006/relationships/image" Target="media/image59.jpeg"/><Relationship Id="rId10" Type="http://schemas.openxmlformats.org/officeDocument/2006/relationships/endnotes" Target="endnotes.xml"/><Relationship Id="rId31" Type="http://schemas.openxmlformats.org/officeDocument/2006/relationships/hyperlink" Target="http://norm-load.ru/SNiP/Data1/59/59098/index.htm" TargetMode="External"/><Relationship Id="rId52" Type="http://schemas.openxmlformats.org/officeDocument/2006/relationships/hyperlink" Target="http://norm-load.ru/SNiP/Data1/59/59098/index.htm" TargetMode="External"/><Relationship Id="rId73" Type="http://schemas.openxmlformats.org/officeDocument/2006/relationships/hyperlink" Target="http://norm-load.ru/SNiP/Data1/3/3932/index.htm" TargetMode="External"/><Relationship Id="rId78" Type="http://schemas.openxmlformats.org/officeDocument/2006/relationships/hyperlink" Target="http://norm-load.ru/SNiP/Data1/51/51511/index.htm" TargetMode="External"/><Relationship Id="rId94" Type="http://schemas.openxmlformats.org/officeDocument/2006/relationships/hyperlink" Target="http://norm-load.ru/SNiP/Data1/59/59098/index.htm" TargetMode="External"/><Relationship Id="rId99" Type="http://schemas.openxmlformats.org/officeDocument/2006/relationships/hyperlink" Target="http://norm-load.ru/SNiP/Data1/59/59098/index.htm" TargetMode="External"/><Relationship Id="rId101" Type="http://schemas.openxmlformats.org/officeDocument/2006/relationships/hyperlink" Target="http://norm-load.ru/SNiP/Data1/59/59098/index.htm" TargetMode="External"/><Relationship Id="rId122" Type="http://schemas.openxmlformats.org/officeDocument/2006/relationships/hyperlink" Target="http://norm-load.ru/SNiP/Data1/1/1989/index.htm" TargetMode="External"/><Relationship Id="rId143" Type="http://schemas.openxmlformats.org/officeDocument/2006/relationships/hyperlink" Target="http://norm-load.ru/SNiP/Data1/10/10712/index.htm" TargetMode="External"/><Relationship Id="rId148" Type="http://schemas.openxmlformats.org/officeDocument/2006/relationships/hyperlink" Target="http://norm-load.ru/SNiP/Data1/59/59098/index.htm" TargetMode="External"/><Relationship Id="rId164" Type="http://schemas.openxmlformats.org/officeDocument/2006/relationships/hyperlink" Target="http://norm-load.ru/SNiP/Data1/59/59098/index.htm" TargetMode="External"/><Relationship Id="rId169" Type="http://schemas.openxmlformats.org/officeDocument/2006/relationships/hyperlink" Target="http://norm-load.ru/SNiP/Data1/59/59098/index.htm" TargetMode="External"/><Relationship Id="rId185" Type="http://schemas.openxmlformats.org/officeDocument/2006/relationships/hyperlink" Target="http://norm-load.ru/SNiP/Data1/1/1989/index.ht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7.gif"/><Relationship Id="rId210" Type="http://schemas.openxmlformats.org/officeDocument/2006/relationships/hyperlink" Target="http://norm-load.ru/SNiP/Data1/59/59098/index.htm" TargetMode="External"/><Relationship Id="rId215" Type="http://schemas.openxmlformats.org/officeDocument/2006/relationships/image" Target="media/image26.jpeg"/><Relationship Id="rId236" Type="http://schemas.openxmlformats.org/officeDocument/2006/relationships/image" Target="media/image47.gif"/><Relationship Id="rId257" Type="http://schemas.openxmlformats.org/officeDocument/2006/relationships/image" Target="media/image56.gif"/><Relationship Id="rId26" Type="http://schemas.openxmlformats.org/officeDocument/2006/relationships/hyperlink" Target="http://norm-load.ru/SNiP/Data1/59/59098/index.htm" TargetMode="External"/><Relationship Id="rId231" Type="http://schemas.openxmlformats.org/officeDocument/2006/relationships/image" Target="media/image42.gif"/><Relationship Id="rId252" Type="http://schemas.openxmlformats.org/officeDocument/2006/relationships/hyperlink" Target="http://norm-load.ru/SNiP/Data1/59/59098/index.htm" TargetMode="External"/><Relationship Id="rId47" Type="http://schemas.openxmlformats.org/officeDocument/2006/relationships/hyperlink" Target="http://norm-load.ru/SNiP/Data1/59/59098/index.htm" TargetMode="External"/><Relationship Id="rId68" Type="http://schemas.openxmlformats.org/officeDocument/2006/relationships/hyperlink" Target="http://norm-load.ru/SNiP/Data1/8/8063/index.htm" TargetMode="External"/><Relationship Id="rId89" Type="http://schemas.openxmlformats.org/officeDocument/2006/relationships/hyperlink" Target="http://norm-load.ru/SNiP/Data1/59/59098/index.htm" TargetMode="External"/><Relationship Id="rId112" Type="http://schemas.openxmlformats.org/officeDocument/2006/relationships/image" Target="media/image1.gif"/><Relationship Id="rId133" Type="http://schemas.openxmlformats.org/officeDocument/2006/relationships/hyperlink" Target="http://norm-load.ru/SNiP/Data1/59/59098/index.htm" TargetMode="External"/><Relationship Id="rId154" Type="http://schemas.openxmlformats.org/officeDocument/2006/relationships/hyperlink" Target="http://norm-load.ru/SNiP/Data1/59/59098/index.htm" TargetMode="External"/><Relationship Id="rId175" Type="http://schemas.openxmlformats.org/officeDocument/2006/relationships/hyperlink" Target="http://norm-load.ru/SNiP/Data1/59/59098/index.htm" TargetMode="External"/><Relationship Id="rId196" Type="http://schemas.openxmlformats.org/officeDocument/2006/relationships/hyperlink" Target="http://norm-load.ru/SNiP/Data1/59/59098/index.htm" TargetMode="External"/><Relationship Id="rId200" Type="http://schemas.openxmlformats.org/officeDocument/2006/relationships/image" Target="media/image19.jpeg"/><Relationship Id="rId16" Type="http://schemas.openxmlformats.org/officeDocument/2006/relationships/hyperlink" Target="http://norm-load.ru/SNiP/Data1/8/8046/index.htm" TargetMode="External"/><Relationship Id="rId221" Type="http://schemas.openxmlformats.org/officeDocument/2006/relationships/image" Target="media/image32.jpeg"/><Relationship Id="rId242" Type="http://schemas.openxmlformats.org/officeDocument/2006/relationships/image" Target="media/image51.gif"/><Relationship Id="rId263" Type="http://schemas.openxmlformats.org/officeDocument/2006/relationships/hyperlink" Target="http://norm-load.ru/SNiP/Data1/8/8046/index.htm" TargetMode="External"/><Relationship Id="rId37" Type="http://schemas.openxmlformats.org/officeDocument/2006/relationships/hyperlink" Target="http://norm-load.ru/SNiP/Data1/59/59098/index.htm" TargetMode="External"/><Relationship Id="rId58" Type="http://schemas.openxmlformats.org/officeDocument/2006/relationships/hyperlink" Target="http://norm-load.ru/SNiP/Data1/10/10576/index.htm" TargetMode="External"/><Relationship Id="rId79" Type="http://schemas.openxmlformats.org/officeDocument/2006/relationships/hyperlink" Target="http://norm-load.ru/SNiP/Data1/51/51511/index.htm" TargetMode="External"/><Relationship Id="rId102" Type="http://schemas.openxmlformats.org/officeDocument/2006/relationships/hyperlink" Target="http://norm-load.ru/SNiP/Data1/59/59098/index.htm" TargetMode="External"/><Relationship Id="rId123" Type="http://schemas.openxmlformats.org/officeDocument/2006/relationships/hyperlink" Target="http://norm-load.ru/SNiP/Data1/59/59098/index.htm" TargetMode="External"/><Relationship Id="rId144" Type="http://schemas.openxmlformats.org/officeDocument/2006/relationships/hyperlink" Target="http://norm-load.ru/SNiP/Data1/59/59098/index.htm" TargetMode="External"/><Relationship Id="rId90" Type="http://schemas.openxmlformats.org/officeDocument/2006/relationships/hyperlink" Target="http://norm-load.ru/SNiP/Data1/59/59098/index.htm" TargetMode="External"/><Relationship Id="rId165" Type="http://schemas.openxmlformats.org/officeDocument/2006/relationships/hyperlink" Target="http://norm-load.ru/SNiP/Data1/59/59098/index.htm" TargetMode="External"/><Relationship Id="rId186" Type="http://schemas.openxmlformats.org/officeDocument/2006/relationships/hyperlink" Target="http://norm-load.ru/SNiP/Data1/59/59098/index.htm" TargetMode="External"/><Relationship Id="rId211" Type="http://schemas.openxmlformats.org/officeDocument/2006/relationships/hyperlink" Target="http://norm-load.ru/SNiP/Data1/59/59098/index.htm" TargetMode="External"/><Relationship Id="rId232" Type="http://schemas.openxmlformats.org/officeDocument/2006/relationships/image" Target="media/image43.gif"/><Relationship Id="rId253" Type="http://schemas.openxmlformats.org/officeDocument/2006/relationships/hyperlink" Target="http://norm-load.ru/SNiP/Data1/59/59098/index.htm" TargetMode="External"/><Relationship Id="rId27" Type="http://schemas.openxmlformats.org/officeDocument/2006/relationships/hyperlink" Target="http://norm-load.ru/SNiP/Data1/59/59098/index.htm" TargetMode="External"/><Relationship Id="rId48" Type="http://schemas.openxmlformats.org/officeDocument/2006/relationships/hyperlink" Target="http://norm-load.ru/SNiP/Data1/59/59098/index.htm" TargetMode="External"/><Relationship Id="rId69" Type="http://schemas.openxmlformats.org/officeDocument/2006/relationships/hyperlink" Target="http://norm-load.ru/SNiP/Data1/59/59098/index.htm" TargetMode="External"/><Relationship Id="rId113" Type="http://schemas.openxmlformats.org/officeDocument/2006/relationships/hyperlink" Target="http://norm-load.ru/SNiP/Data1/59/59098/index.htm" TargetMode="External"/><Relationship Id="rId134" Type="http://schemas.openxmlformats.org/officeDocument/2006/relationships/hyperlink" Target="http://norm-load.ru/SNiP/Data1/59/59098/index.htm" TargetMode="External"/><Relationship Id="rId80" Type="http://schemas.openxmlformats.org/officeDocument/2006/relationships/hyperlink" Target="http://norm-load.ru/SNiP/Data1/51/51511/index.htm" TargetMode="External"/><Relationship Id="rId155" Type="http://schemas.openxmlformats.org/officeDocument/2006/relationships/hyperlink" Target="http://norm-load.ru/SNiP/Data1/59/59098/index.htm" TargetMode="External"/><Relationship Id="rId176" Type="http://schemas.openxmlformats.org/officeDocument/2006/relationships/image" Target="media/image3.gif"/><Relationship Id="rId197" Type="http://schemas.openxmlformats.org/officeDocument/2006/relationships/image" Target="media/image16.jpeg"/><Relationship Id="rId201" Type="http://schemas.openxmlformats.org/officeDocument/2006/relationships/hyperlink" Target="http://norm-load.ru/SNiP/Data1/59/59098/index.htm" TargetMode="External"/><Relationship Id="rId222" Type="http://schemas.openxmlformats.org/officeDocument/2006/relationships/image" Target="media/image33.jpeg"/><Relationship Id="rId243" Type="http://schemas.openxmlformats.org/officeDocument/2006/relationships/image" Target="media/image52.gif"/><Relationship Id="rId264" Type="http://schemas.openxmlformats.org/officeDocument/2006/relationships/hyperlink" Target="http://norm-load.ru/SNiP/Data1/8/8062/index.htm" TargetMode="External"/><Relationship Id="rId17" Type="http://schemas.openxmlformats.org/officeDocument/2006/relationships/hyperlink" Target="http://norm-load.ru/SNiP/Data1/59/59098/index.htm" TargetMode="External"/><Relationship Id="rId38" Type="http://schemas.openxmlformats.org/officeDocument/2006/relationships/hyperlink" Target="http://norm-load.ru/SNiP/Data1/59/59098/index.htm" TargetMode="External"/><Relationship Id="rId59" Type="http://schemas.openxmlformats.org/officeDocument/2006/relationships/hyperlink" Target="http://norm-load.ru/SNiP/Data1/3/3912/index.htm" TargetMode="External"/><Relationship Id="rId103" Type="http://schemas.openxmlformats.org/officeDocument/2006/relationships/hyperlink" Target="http://norm-load.ru/SNiP/Data1/59/59098/index.htm" TargetMode="External"/><Relationship Id="rId124" Type="http://schemas.openxmlformats.org/officeDocument/2006/relationships/hyperlink" Target="http://norm-load.ru/SNiP/Data1/59/59098/index.htm" TargetMode="External"/><Relationship Id="rId70" Type="http://schemas.openxmlformats.org/officeDocument/2006/relationships/hyperlink" Target="http://norm-load.ru/SNiP/Data1/59/59098/index.htm" TargetMode="External"/><Relationship Id="rId91" Type="http://schemas.openxmlformats.org/officeDocument/2006/relationships/hyperlink" Target="http://norm-load.ru/SNiP/Data1/59/59098/index.htm" TargetMode="External"/><Relationship Id="rId145" Type="http://schemas.openxmlformats.org/officeDocument/2006/relationships/hyperlink" Target="http://norm-load.ru/SNiP/Data1/59/59098/index.htm" TargetMode="External"/><Relationship Id="rId166" Type="http://schemas.openxmlformats.org/officeDocument/2006/relationships/hyperlink" Target="http://norm-load.ru/SNiP/Data1/59/59098/index.htm" TargetMode="External"/><Relationship Id="rId187" Type="http://schemas.openxmlformats.org/officeDocument/2006/relationships/hyperlink" Target="http://norm-load.ru/SNiP/Data1/59/59098/index.htm" TargetMode="External"/><Relationship Id="rId1" Type="http://schemas.openxmlformats.org/officeDocument/2006/relationships/customXml" Target="../customXml/item1.xml"/><Relationship Id="rId212" Type="http://schemas.openxmlformats.org/officeDocument/2006/relationships/image" Target="media/image23.jpeg"/><Relationship Id="rId233" Type="http://schemas.openxmlformats.org/officeDocument/2006/relationships/image" Target="media/image44.gif"/><Relationship Id="rId254" Type="http://schemas.openxmlformats.org/officeDocument/2006/relationships/hyperlink" Target="http://norm-load.ru/SNiP/Data1/59/59098/index.htm" TargetMode="External"/><Relationship Id="rId28" Type="http://schemas.openxmlformats.org/officeDocument/2006/relationships/hyperlink" Target="http://norm-load.ru/SNiP/Data1/59/59098/index.htm" TargetMode="External"/><Relationship Id="rId49" Type="http://schemas.openxmlformats.org/officeDocument/2006/relationships/hyperlink" Target="http://norm-load.ru/SNiP/Data1/59/59098/index.htm" TargetMode="External"/><Relationship Id="rId114" Type="http://schemas.openxmlformats.org/officeDocument/2006/relationships/hyperlink" Target="http://norm-load.ru/SNiP/Data1/59/59098/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28192</Words>
  <Characters>160700</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2012-10-31T01:45:00Z</dcterms:created>
  <dcterms:modified xsi:type="dcterms:W3CDTF">2012-10-31T01:49:00Z</dcterms:modified>
</cp:coreProperties>
</file>